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14:paraId="6C73A4DB" w14:textId="0DC23E18" w:rsidR="00F26BB5" w:rsidRPr="00234BE4" w:rsidRDefault="003E1D62" w:rsidP="00A506CE">
      <w:pPr>
        <w:rPr>
          <w:lang w:val="en-GB"/>
        </w:rPr>
      </w:pPr>
      <w:r>
        <w:rPr>
          <w:noProof/>
          <w:lang w:val="en-GB" w:eastAsia="en-GB"/>
        </w:rPr>
        <mc:AlternateContent>
          <mc:Choice Requires="wps">
            <w:drawing>
              <wp:anchor distT="0" distB="0" distL="114300" distR="114300" simplePos="0" relativeHeight="251675136" behindDoc="0" locked="0" layoutInCell="1" allowOverlap="1" wp14:anchorId="3E866195" wp14:editId="30001213">
                <wp:simplePos x="0" y="0"/>
                <wp:positionH relativeFrom="column">
                  <wp:posOffset>-238760</wp:posOffset>
                </wp:positionH>
                <wp:positionV relativeFrom="paragraph">
                  <wp:posOffset>-678815</wp:posOffset>
                </wp:positionV>
                <wp:extent cx="6945630" cy="9349740"/>
                <wp:effectExtent l="19050" t="19050" r="26670" b="2286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9349740"/>
                        </a:xfrm>
                        <a:prstGeom prst="rect">
                          <a:avLst/>
                        </a:prstGeom>
                        <a:solidFill>
                          <a:srgbClr val="FFFFFF"/>
                        </a:solidFill>
                        <a:ln w="31750">
                          <a:solidFill>
                            <a:srgbClr val="4F81BD"/>
                          </a:solidFill>
                          <a:miter lim="800000"/>
                          <a:headEnd/>
                          <a:tailEnd/>
                        </a:ln>
                      </wps:spPr>
                      <wps:txbx>
                        <w:txbxContent>
                          <w:p w14:paraId="2FA1F8CA" w14:textId="77777777" w:rsidR="00AE766E" w:rsidRDefault="00AE766E">
                            <w:r>
                              <w:rPr>
                                <w:noProof/>
                                <w:lang w:val="en-GB" w:eastAsia="en-GB"/>
                              </w:rPr>
                              <w:drawing>
                                <wp:inline distT="0" distB="0" distL="0" distR="0" wp14:anchorId="3ED42B95" wp14:editId="6C98C95E">
                                  <wp:extent cx="793115" cy="600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115" cy="600075"/>
                                          </a:xfrm>
                                          <a:prstGeom prst="rect">
                                            <a:avLst/>
                                          </a:prstGeom>
                                          <a:noFill/>
                                          <a:ln>
                                            <a:noFill/>
                                          </a:ln>
                                        </pic:spPr>
                                      </pic:pic>
                                    </a:graphicData>
                                  </a:graphic>
                                </wp:inline>
                              </w:drawing>
                            </w:r>
                            <w:r>
                              <w:tab/>
                            </w:r>
                            <w:r>
                              <w:tab/>
                            </w:r>
                            <w:r>
                              <w:tab/>
                            </w:r>
                            <w:r>
                              <w:rPr>
                                <w:noProof/>
                                <w:lang w:val="en-GB" w:eastAsia="en-GB"/>
                              </w:rPr>
                              <w:drawing>
                                <wp:inline distT="0" distB="0" distL="0" distR="0" wp14:anchorId="3C721DF9" wp14:editId="00F4B8FF">
                                  <wp:extent cx="876300" cy="723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t="9122" b="13846"/>
                                          <a:stretch>
                                            <a:fillRect/>
                                          </a:stretch>
                                        </pic:blipFill>
                                        <pic:spPr bwMode="auto">
                                          <a:xfrm>
                                            <a:off x="0" y="0"/>
                                            <a:ext cx="876300" cy="723900"/>
                                          </a:xfrm>
                                          <a:prstGeom prst="rect">
                                            <a:avLst/>
                                          </a:prstGeom>
                                          <a:noFill/>
                                          <a:ln>
                                            <a:noFill/>
                                          </a:ln>
                                        </pic:spPr>
                                      </pic:pic>
                                    </a:graphicData>
                                  </a:graphic>
                                </wp:inline>
                              </w:drawing>
                            </w:r>
                            <w:r>
                              <w:tab/>
                            </w:r>
                            <w:r>
                              <w:tab/>
                            </w:r>
                            <w:r>
                              <w:tab/>
                            </w:r>
                            <w:r>
                              <w:rPr>
                                <w:noProof/>
                                <w:lang w:val="en-GB" w:eastAsia="en-GB"/>
                              </w:rPr>
                              <w:drawing>
                                <wp:inline distT="0" distB="0" distL="0" distR="0" wp14:anchorId="4769B274" wp14:editId="3CEFDF3D">
                                  <wp:extent cx="747422" cy="1097280"/>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820" cy="1097864"/>
                                          </a:xfrm>
                                          <a:prstGeom prst="rect">
                                            <a:avLst/>
                                          </a:prstGeom>
                                          <a:noFill/>
                                          <a:ln>
                                            <a:noFill/>
                                          </a:ln>
                                        </pic:spPr>
                                      </pic:pic>
                                    </a:graphicData>
                                  </a:graphic>
                                </wp:inline>
                              </w:drawing>
                            </w:r>
                            <w:r>
                              <w:tab/>
                            </w:r>
                            <w:r>
                              <w:tab/>
                            </w:r>
                            <w:r>
                              <w:tab/>
                            </w:r>
                            <w:r>
                              <w:rPr>
                                <w:noProof/>
                                <w:lang w:val="en-GB" w:eastAsia="en-GB"/>
                              </w:rPr>
                              <w:drawing>
                                <wp:inline distT="0" distB="0" distL="0" distR="0" wp14:anchorId="5953F6F5" wp14:editId="05360001">
                                  <wp:extent cx="809625"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8pt;margin-top:-53.45pt;width:546.9pt;height:73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" strokecolor="#4f81bd" strokeweight="2.5pt">
                <v:textbox>
                  <w:txbxContent>
                    <w:p w14:paraId="2FA1F8CA" w14:textId="77777777" w:rsidR="00AE766E" w:rsidRDefault="00AE766E">
                      <w:r>
                        <w:rPr>
                          <w:noProof/>
                          <w:lang w:val="en-GB" w:eastAsia="en-GB"/>
                        </w:rPr>
                        <w:drawing>
                          <wp:inline distT="0" distB="0" distL="0" distR="0" wp14:anchorId="3ED42B95" wp14:editId="6C98C95E">
                            <wp:extent cx="793115" cy="600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115" cy="600075"/>
                                    </a:xfrm>
                                    <a:prstGeom prst="rect">
                                      <a:avLst/>
                                    </a:prstGeom>
                                    <a:noFill/>
                                    <a:ln>
                                      <a:noFill/>
                                    </a:ln>
                                  </pic:spPr>
                                </pic:pic>
                              </a:graphicData>
                            </a:graphic>
                          </wp:inline>
                        </w:drawing>
                      </w:r>
                      <w:r>
                        <w:tab/>
                      </w:r>
                      <w:r>
                        <w:tab/>
                      </w:r>
                      <w:r>
                        <w:tab/>
                      </w:r>
                      <w:r>
                        <w:rPr>
                          <w:noProof/>
                          <w:lang w:val="en-GB" w:eastAsia="en-GB"/>
                        </w:rPr>
                        <w:drawing>
                          <wp:inline distT="0" distB="0" distL="0" distR="0" wp14:anchorId="3C721DF9" wp14:editId="00F4B8FF">
                            <wp:extent cx="876300" cy="723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t="9122" b="13846"/>
                                    <a:stretch>
                                      <a:fillRect/>
                                    </a:stretch>
                                  </pic:blipFill>
                                  <pic:spPr bwMode="auto">
                                    <a:xfrm>
                                      <a:off x="0" y="0"/>
                                      <a:ext cx="876300" cy="723900"/>
                                    </a:xfrm>
                                    <a:prstGeom prst="rect">
                                      <a:avLst/>
                                    </a:prstGeom>
                                    <a:noFill/>
                                    <a:ln>
                                      <a:noFill/>
                                    </a:ln>
                                  </pic:spPr>
                                </pic:pic>
                              </a:graphicData>
                            </a:graphic>
                          </wp:inline>
                        </w:drawing>
                      </w:r>
                      <w:r>
                        <w:tab/>
                      </w:r>
                      <w:r>
                        <w:tab/>
                      </w:r>
                      <w:r>
                        <w:tab/>
                      </w:r>
                      <w:r>
                        <w:rPr>
                          <w:noProof/>
                          <w:lang w:val="en-GB" w:eastAsia="en-GB"/>
                        </w:rPr>
                        <w:drawing>
                          <wp:inline distT="0" distB="0" distL="0" distR="0" wp14:anchorId="4769B274" wp14:editId="3CEFDF3D">
                            <wp:extent cx="747422" cy="1097280"/>
                            <wp:effectExtent l="0" t="0" r="0"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7820" cy="1097864"/>
                                    </a:xfrm>
                                    <a:prstGeom prst="rect">
                                      <a:avLst/>
                                    </a:prstGeom>
                                    <a:noFill/>
                                    <a:ln>
                                      <a:noFill/>
                                    </a:ln>
                                  </pic:spPr>
                                </pic:pic>
                              </a:graphicData>
                            </a:graphic>
                          </wp:inline>
                        </w:drawing>
                      </w:r>
                      <w:r>
                        <w:tab/>
                      </w:r>
                      <w:r>
                        <w:tab/>
                      </w:r>
                      <w:r>
                        <w:tab/>
                      </w:r>
                      <w:r>
                        <w:rPr>
                          <w:noProof/>
                          <w:lang w:val="en-GB" w:eastAsia="en-GB"/>
                        </w:rPr>
                        <w:drawing>
                          <wp:inline distT="0" distB="0" distL="0" distR="0" wp14:anchorId="5953F6F5" wp14:editId="05360001">
                            <wp:extent cx="809625"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p>
                  </w:txbxContent>
                </v:textbox>
              </v:shape>
            </w:pict>
          </mc:Fallback>
        </mc:AlternateContent>
      </w:r>
      <w:r w:rsidR="00EC5819" w:rsidRPr="00234BE4">
        <w:rPr>
          <w:lang w:val="en-GB"/>
        </w:rPr>
        <w:t xml:space="preserve"> </w:t>
      </w:r>
    </w:p>
    <w:p w14:paraId="2B88640A" w14:textId="7455089A" w:rsidR="00F26BB5" w:rsidRPr="00234BE4" w:rsidRDefault="003E1D62" w:rsidP="00A506CE">
      <w:pPr>
        <w:rPr>
          <w:lang w:val="en-GB"/>
        </w:rPr>
      </w:pPr>
      <w:r>
        <w:rPr>
          <w:noProof/>
          <w:lang w:val="en-GB" w:eastAsia="en-GB"/>
        </w:rPr>
        <mc:AlternateContent>
          <mc:Choice Requires="wpg">
            <w:drawing>
              <wp:anchor distT="0" distB="0" distL="114300" distR="114300" simplePos="0" relativeHeight="251678208" behindDoc="0" locked="0" layoutInCell="1" allowOverlap="1" wp14:anchorId="445A6679" wp14:editId="34D54216">
                <wp:simplePos x="0" y="0"/>
                <wp:positionH relativeFrom="column">
                  <wp:posOffset>-68580</wp:posOffset>
                </wp:positionH>
                <wp:positionV relativeFrom="paragraph">
                  <wp:posOffset>182880</wp:posOffset>
                </wp:positionV>
                <wp:extent cx="6648450" cy="1397635"/>
                <wp:effectExtent l="0" t="0" r="0" b="0"/>
                <wp:wrapThrough wrapText="bothSides">
                  <wp:wrapPolygon edited="0">
                    <wp:start x="619" y="0"/>
                    <wp:lineTo x="619" y="12660"/>
                    <wp:lineTo x="4085" y="14132"/>
                    <wp:lineTo x="0" y="14132"/>
                    <wp:lineTo x="0" y="21198"/>
                    <wp:lineTo x="21538" y="21198"/>
                    <wp:lineTo x="21538" y="14132"/>
                    <wp:lineTo x="17268" y="14132"/>
                    <wp:lineTo x="20548" y="12660"/>
                    <wp:lineTo x="20486" y="0"/>
                    <wp:lineTo x="619" y="0"/>
                  </wp:wrapPolygon>
                </wp:wrapThrough>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1397635"/>
                          <a:chOff x="0" y="0"/>
                          <a:chExt cx="6648450" cy="1397635"/>
                        </a:xfrm>
                      </wpg:grpSpPr>
                      <wps:wsp>
                        <wps:cNvPr id="9" name="Text Box 8"/>
                        <wps:cNvSpPr txBox="1">
                          <a:spLocks noChangeArrowheads="1"/>
                        </wps:cNvSpPr>
                        <wps:spPr bwMode="auto">
                          <a:xfrm>
                            <a:off x="234950" y="0"/>
                            <a:ext cx="60579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F1922" w14:textId="77777777" w:rsidR="00AE766E" w:rsidRPr="00C91387" w:rsidRDefault="00AE766E">
                              <w:pPr>
                                <w:rPr>
                                  <w:sz w:val="32"/>
                                </w:rPr>
                              </w:pPr>
                              <w:r w:rsidRPr="00A506CE">
                                <w:rPr>
                                  <w:sz w:val="32"/>
                                </w:rPr>
                                <w:t>“IN SEARCH OF COMMON GROUND” FOR FARMER-GRAZER CONFLICTS IN THE NORTH WEST REGION OF CAMEROON</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0" y="923925"/>
                            <a:ext cx="6648450" cy="473710"/>
                          </a:xfrm>
                          <a:prstGeom prst="rect">
                            <a:avLst/>
                          </a:prstGeom>
                          <a:solidFill>
                            <a:srgbClr val="FFFFFF"/>
                          </a:solidFill>
                          <a:ln w="9525">
                            <a:noFill/>
                            <a:miter lim="800000"/>
                            <a:headEnd/>
                            <a:tailEnd/>
                          </a:ln>
                          <a:extLst/>
                        </wps:spPr>
                        <wps:txbx>
                          <w:txbxContent>
                            <w:p w14:paraId="279CF2AA" w14:textId="77777777" w:rsidR="00AE766E" w:rsidRPr="00F77516" w:rsidRDefault="00AE766E" w:rsidP="00DB07FC">
                              <w:pPr>
                                <w:jc w:val="center"/>
                                <w:rPr>
                                  <w:b/>
                                  <w:i/>
                                  <w:color w:val="4F81BD" w:themeColor="accent1"/>
                                  <w:sz w:val="48"/>
                                  <w:szCs w:val="24"/>
                                  <w:lang w:val="en-GB"/>
                                </w:rPr>
                              </w:pPr>
                              <w:r w:rsidRPr="00D45580">
                                <w:rPr>
                                  <w:b/>
                                  <w:i/>
                                  <w:sz w:val="48"/>
                                  <w:szCs w:val="24"/>
                                  <w:lang w:val="en-GB"/>
                                </w:rPr>
                                <w:t xml:space="preserve"> </w:t>
                              </w:r>
                              <w:r w:rsidRPr="00F77516">
                                <w:rPr>
                                  <w:b/>
                                  <w:i/>
                                  <w:color w:val="4F81BD" w:themeColor="accent1"/>
                                  <w:sz w:val="48"/>
                                  <w:szCs w:val="24"/>
                                  <w:lang w:val="en-GB"/>
                                </w:rPr>
                                <w:t>MIDTERM EVALUATION REPORT</w:t>
                              </w:r>
                            </w:p>
                            <w:p w14:paraId="4B1629D1" w14:textId="77777777" w:rsidR="00AE766E" w:rsidRDefault="00AE766E" w:rsidP="006F1828"/>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66" o:spid="_x0000_s1027" style="position:absolute;margin-left:-5.4pt;margin-top:14.4pt;width:523.5pt;height:110.05pt;z-index:251678208;mso-width-relative:margin" coordsize="66484,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">
                <v:shape id="Text Box 8" o:spid="_x0000_s1028" type="#_x0000_t202" style="position:absolute;left:2349;width:60579;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5FAF1922" w14:textId="77777777" w:rsidR="00AE766E" w:rsidRPr="00C91387" w:rsidRDefault="00AE766E">
                        <w:pPr>
                          <w:rPr>
                            <w:sz w:val="32"/>
                          </w:rPr>
                        </w:pPr>
                        <w:r w:rsidRPr="00A506CE">
                          <w:rPr>
                            <w:sz w:val="32"/>
                          </w:rPr>
                          <w:t>“IN SEARCH OF COMMON GROUND” FOR FARMER-GRAZER CONFLICTS IN THE NORTH WEST REGION OF CAMEROON</w:t>
                        </w:r>
                      </w:p>
                    </w:txbxContent>
                  </v:textbox>
                </v:shape>
                <v:shape id="Text Box 9" o:spid="_x0000_s1029" type="#_x0000_t202" style="position:absolute;top:9239;width:66484;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279CF2AA" w14:textId="77777777" w:rsidR="00AE766E" w:rsidRPr="00F77516" w:rsidRDefault="00AE766E" w:rsidP="00DB07FC">
                        <w:pPr>
                          <w:jc w:val="center"/>
                          <w:rPr>
                            <w:b/>
                            <w:i/>
                            <w:color w:val="4F81BD" w:themeColor="accent1"/>
                            <w:sz w:val="48"/>
                            <w:szCs w:val="24"/>
                            <w:lang w:val="en-GB"/>
                          </w:rPr>
                        </w:pPr>
                        <w:r w:rsidRPr="00D45580">
                          <w:rPr>
                            <w:b/>
                            <w:i/>
                            <w:sz w:val="48"/>
                            <w:szCs w:val="24"/>
                            <w:lang w:val="en-GB"/>
                          </w:rPr>
                          <w:t xml:space="preserve"> </w:t>
                        </w:r>
                        <w:r w:rsidRPr="00F77516">
                          <w:rPr>
                            <w:b/>
                            <w:i/>
                            <w:color w:val="4F81BD" w:themeColor="accent1"/>
                            <w:sz w:val="48"/>
                            <w:szCs w:val="24"/>
                            <w:lang w:val="en-GB"/>
                          </w:rPr>
                          <w:t>MIDTERM EVALUATION REPORT</w:t>
                        </w:r>
                      </w:p>
                      <w:p w14:paraId="4B1629D1" w14:textId="77777777" w:rsidR="00AE766E" w:rsidRDefault="00AE766E" w:rsidP="006F1828"/>
                    </w:txbxContent>
                  </v:textbox>
                </v:shape>
                <w10:wrap type="through"/>
              </v:group>
            </w:pict>
          </mc:Fallback>
        </mc:AlternateContent>
      </w:r>
    </w:p>
    <w:p w14:paraId="2A729E7D" w14:textId="77777777" w:rsidR="00F26BB5" w:rsidRPr="00234BE4" w:rsidRDefault="003063BD" w:rsidP="00A506CE">
      <w:pPr>
        <w:rPr>
          <w:lang w:val="en-GB"/>
        </w:rPr>
      </w:pPr>
      <w:r>
        <w:rPr>
          <w:noProof/>
          <w:lang w:val="en-GB" w:eastAsia="en-GB"/>
        </w:rPr>
        <w:drawing>
          <wp:anchor distT="0" distB="0" distL="114300" distR="114300" simplePos="0" relativeHeight="251688448" behindDoc="0" locked="0" layoutInCell="1" allowOverlap="1" wp14:anchorId="5B1A10FD" wp14:editId="120A9C5E">
            <wp:simplePos x="0" y="0"/>
            <wp:positionH relativeFrom="column">
              <wp:posOffset>774700</wp:posOffset>
            </wp:positionH>
            <wp:positionV relativeFrom="paragraph">
              <wp:posOffset>146050</wp:posOffset>
            </wp:positionV>
            <wp:extent cx="4114800" cy="2399030"/>
            <wp:effectExtent l="0" t="0" r="0" b="0"/>
            <wp:wrapThrough wrapText="bothSides">
              <wp:wrapPolygon edited="0">
                <wp:start x="533" y="0"/>
                <wp:lineTo x="0" y="229"/>
                <wp:lineTo x="0" y="21268"/>
                <wp:lineTo x="533" y="21268"/>
                <wp:lineTo x="20933" y="21268"/>
                <wp:lineTo x="21467" y="21268"/>
                <wp:lineTo x="21467" y="229"/>
                <wp:lineTo x="20933" y="0"/>
                <wp:lineTo x="533" y="0"/>
              </wp:wrapPolygon>
            </wp:wrapThrough>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399030"/>
                    </a:xfrm>
                    <a:prstGeom prst="rect">
                      <a:avLst/>
                    </a:prstGeom>
                    <a:ln>
                      <a:noFill/>
                    </a:ln>
                    <a:effectLst>
                      <a:softEdge rad="112500"/>
                    </a:effectLst>
                  </pic:spPr>
                </pic:pic>
              </a:graphicData>
            </a:graphic>
          </wp:anchor>
        </w:drawing>
      </w:r>
    </w:p>
    <w:p w14:paraId="0A36E67F" w14:textId="77777777" w:rsidR="00F26BB5" w:rsidRPr="00234BE4" w:rsidRDefault="00F26BB5" w:rsidP="00A506CE">
      <w:pPr>
        <w:rPr>
          <w:lang w:val="en-GB"/>
        </w:rPr>
      </w:pPr>
    </w:p>
    <w:p w14:paraId="77355BBE" w14:textId="77777777" w:rsidR="00F26BB5" w:rsidRPr="00234BE4" w:rsidRDefault="00F26BB5" w:rsidP="00A506CE">
      <w:pPr>
        <w:rPr>
          <w:lang w:val="en-GB"/>
        </w:rPr>
      </w:pPr>
    </w:p>
    <w:p w14:paraId="550D7E69" w14:textId="77777777" w:rsidR="00F26BB5" w:rsidRPr="00234BE4" w:rsidRDefault="00F26BB5" w:rsidP="00A506CE">
      <w:pPr>
        <w:rPr>
          <w:lang w:val="en-GB"/>
        </w:rPr>
      </w:pPr>
    </w:p>
    <w:p w14:paraId="01B75BB0" w14:textId="77777777" w:rsidR="00F26BB5" w:rsidRPr="00234BE4" w:rsidRDefault="00F26BB5" w:rsidP="00A506CE">
      <w:pPr>
        <w:rPr>
          <w:lang w:val="en-GB"/>
        </w:rPr>
      </w:pPr>
    </w:p>
    <w:p w14:paraId="724524BC" w14:textId="77777777" w:rsidR="00F26BB5" w:rsidRPr="00234BE4" w:rsidRDefault="00F26BB5" w:rsidP="00A506CE">
      <w:pPr>
        <w:rPr>
          <w:lang w:val="en-GB"/>
        </w:rPr>
      </w:pPr>
    </w:p>
    <w:p w14:paraId="619F2A2C" w14:textId="77777777" w:rsidR="00F26BB5" w:rsidRPr="00234BE4" w:rsidRDefault="00F26BB5" w:rsidP="00A506CE">
      <w:pPr>
        <w:rPr>
          <w:lang w:val="en-GB"/>
        </w:rPr>
      </w:pPr>
    </w:p>
    <w:p w14:paraId="3221BDB7" w14:textId="11ABF716" w:rsidR="00F26BB5" w:rsidRPr="00234BE4" w:rsidRDefault="003E1D62" w:rsidP="00A506CE">
      <w:pPr>
        <w:rPr>
          <w:lang w:val="en-GB"/>
        </w:rPr>
      </w:pPr>
      <w:r>
        <w:rPr>
          <w:noProof/>
          <w:lang w:val="en-GB" w:eastAsia="en-GB"/>
        </w:rPr>
        <mc:AlternateContent>
          <mc:Choice Requires="wpg">
            <w:drawing>
              <wp:anchor distT="0" distB="0" distL="114300" distR="114300" simplePos="0" relativeHeight="251687424" behindDoc="0" locked="0" layoutInCell="1" allowOverlap="1" wp14:anchorId="3C1D8F8D" wp14:editId="3C6534EB">
                <wp:simplePos x="0" y="0"/>
                <wp:positionH relativeFrom="column">
                  <wp:posOffset>3086100</wp:posOffset>
                </wp:positionH>
                <wp:positionV relativeFrom="paragraph">
                  <wp:posOffset>308610</wp:posOffset>
                </wp:positionV>
                <wp:extent cx="3200400" cy="2141855"/>
                <wp:effectExtent l="0" t="0" r="0" b="0"/>
                <wp:wrapThrough wrapText="bothSides">
                  <wp:wrapPolygon edited="0">
                    <wp:start x="514" y="0"/>
                    <wp:lineTo x="0" y="384"/>
                    <wp:lineTo x="0" y="21133"/>
                    <wp:lineTo x="514" y="21325"/>
                    <wp:lineTo x="21214" y="21325"/>
                    <wp:lineTo x="21471" y="20940"/>
                    <wp:lineTo x="21471" y="384"/>
                    <wp:lineTo x="20957" y="0"/>
                    <wp:lineTo x="514" y="0"/>
                  </wp:wrapPolygon>
                </wp:wrapThrough>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2141855"/>
                          <a:chOff x="0" y="0"/>
                          <a:chExt cx="2400300" cy="1800225"/>
                        </a:xfrm>
                      </wpg:grpSpPr>
                      <pic:pic xmlns:pic="http://schemas.openxmlformats.org/drawingml/2006/picture">
                        <pic:nvPicPr>
                          <pic:cNvPr id="7" name="Picture 26"/>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ln>
                            <a:noFill/>
                          </a:ln>
                          <a:effectLst>
                            <a:softEdge rad="112500"/>
                          </a:effectLst>
                        </pic:spPr>
                      </pic:pic>
                      <pic:pic xmlns:pic="http://schemas.openxmlformats.org/drawingml/2006/picture">
                        <pic:nvPicPr>
                          <pic:cNvPr id="29" name="Picture 29"/>
                          <pic:cNvPicPr>
                            <a:picLocks noChangeAspect="1"/>
                          </pic:cNvPicPr>
                        </pic:nvPicPr>
                        <pic:blipFill rotWithShape="1">
                          <a:blip r:embed="rId19" cstate="print">
                            <a:extLst>
                              <a:ext uri="{28A0092B-C50C-407E-A947-70E740481C1C}">
                                <a14:useLocalDpi xmlns:a14="http://schemas.microsoft.com/office/drawing/2010/main"/>
                              </a:ext>
                            </a:extLst>
                          </a:blip>
                          <a:srcRect l="32690" t="12809" r="35357" b="44401"/>
                          <a:stretch/>
                        </pic:blipFill>
                        <pic:spPr bwMode="auto">
                          <a:xfrm>
                            <a:off x="1578610" y="990600"/>
                            <a:ext cx="819150" cy="80010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up 25" o:spid="_x0000_s1026" style="position:absolute;margin-left:243pt;margin-top:24.3pt;width:252pt;height:168.65pt;z-index:251687424;mso-height-relative:margin" coordsize="24003,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400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76QnBAAAA2gAAAA8AAABkcnMvZG93bnJldi54bWxEj0trwkAUhfdC/8NwC+50oou86iilUCjd&#10;FKPg9jZzTUIzd0JmTGJ/vSMILg/n8XE2u8m0YqDeNZYVrJYRCOLS6oYrBcfD5yIF4TyyxtYyKbiS&#10;g932ZbbBXNuR9zQUvhJhhF2OCmrvu1xKV9Zk0C1tRxy8s+0N+iD7SuoexzBuWrmOolgabDgQauzo&#10;o6byr7iYAPnx8emfEzy3+F1kq98xzbpKqfnr9P4GwtPkn+FH+0srSOB+JdwAu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76QnBAAAA2gAAAA8AAAAAAAAAAAAAAAAAnwIA&#10;AGRycy9kb3ducmV2LnhtbFBLBQYAAAAABAAEAPcAAACNAwAAAAA=&#10;">
                  <v:imagedata r:id="rId20" o:title=""/>
                  <v:path arrowok="t"/>
                </v:shape>
                <v:shape id="Picture 29" o:spid="_x0000_s1028" type="#_x0000_t75" style="position:absolute;left:15786;top:9906;width:819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0zfGAAAA2wAAAA8AAABkcnMvZG93bnJldi54bWxEj0FrwkAQhe9C/8Myhd7qpjlIja5BC4VC&#10;EdooorchOyYh2dk0u02iv94tFDw+3rzvzVumo2lET52rLCt4mUYgiHOrKy4U7Hfvz68gnEfW2Fgm&#10;BRdykK4eJktMtB34m/rMFyJA2CWooPS+TaR0eUkG3dS2xME7286gD7IrpO5wCHDTyDiKZtJgxaGh&#10;xJbeSsrr7NeEN46fW33K3LX+mZ02VT//qvvDoNTT47hegPA0+vvxf/pDK4jn8LclAE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7TN8YAAADbAAAADwAAAAAAAAAAAAAA&#10;AACfAgAAZHJzL2Rvd25yZXYueG1sUEsFBgAAAAAEAAQA9wAAAJIDAAAAAA==&#10;">
                  <v:imagedata r:id="rId21" o:title="" croptop="8395f" cropbottom="29099f" cropleft="21424f" cropright="23172f"/>
                  <v:path arrowok="t"/>
                </v:shape>
                <w10:wrap type="through"/>
              </v:group>
            </w:pict>
          </mc:Fallback>
        </mc:AlternateContent>
      </w:r>
      <w:r>
        <w:rPr>
          <w:noProof/>
          <w:lang w:val="en-GB" w:eastAsia="en-GB"/>
        </w:rPr>
        <mc:AlternateContent>
          <mc:Choice Requires="wps">
            <w:drawing>
              <wp:anchor distT="0" distB="0" distL="114300" distR="114300" simplePos="0" relativeHeight="251686400" behindDoc="0" locked="0" layoutInCell="1" allowOverlap="1" wp14:anchorId="5518E00D" wp14:editId="66BAB7B2">
                <wp:simplePos x="0" y="0"/>
                <wp:positionH relativeFrom="column">
                  <wp:posOffset>-227330</wp:posOffset>
                </wp:positionH>
                <wp:positionV relativeFrom="paragraph">
                  <wp:posOffset>100330</wp:posOffset>
                </wp:positionV>
                <wp:extent cx="3314065" cy="2294890"/>
                <wp:effectExtent l="0" t="0" r="635" b="0"/>
                <wp:wrapThrough wrapText="bothSides">
                  <wp:wrapPolygon edited="0">
                    <wp:start x="0" y="0"/>
                    <wp:lineTo x="0" y="21337"/>
                    <wp:lineTo x="21480" y="21337"/>
                    <wp:lineTo x="21480" y="0"/>
                    <wp:lineTo x="0" y="0"/>
                  </wp:wrapPolygon>
                </wp:wrapThrough>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229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EABDD" w14:textId="77777777" w:rsidR="00AE766E" w:rsidRDefault="00AE766E" w:rsidP="006F1828">
                            <w:r>
                              <w:rPr>
                                <w:noProof/>
                                <w:lang w:val="en-GB" w:eastAsia="en-GB"/>
                              </w:rPr>
                              <w:drawing>
                                <wp:inline distT="0" distB="0" distL="0" distR="0" wp14:anchorId="03AAE887" wp14:editId="4EA7456E">
                                  <wp:extent cx="3403467" cy="2636874"/>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467" cy="26368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7.9pt;margin-top:7.9pt;width:260.95pt;height:18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PsiA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" stroked="f">
                <v:textbox>
                  <w:txbxContent>
                    <w:p w14:paraId="6F4EABDD" w14:textId="77777777" w:rsidR="00AE766E" w:rsidRDefault="00AE766E" w:rsidP="006F1828">
                      <w:r>
                        <w:rPr>
                          <w:noProof/>
                          <w:lang w:val="en-GB" w:eastAsia="en-GB"/>
                        </w:rPr>
                        <w:drawing>
                          <wp:inline distT="0" distB="0" distL="0" distR="0" wp14:anchorId="03AAE887" wp14:editId="4EA7456E">
                            <wp:extent cx="3403467" cy="2636874"/>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3467" cy="2636874"/>
                                    </a:xfrm>
                                    <a:prstGeom prst="rect">
                                      <a:avLst/>
                                    </a:prstGeom>
                                    <a:noFill/>
                                    <a:ln>
                                      <a:noFill/>
                                    </a:ln>
                                  </pic:spPr>
                                </pic:pic>
                              </a:graphicData>
                            </a:graphic>
                          </wp:inline>
                        </w:drawing>
                      </w:r>
                    </w:p>
                  </w:txbxContent>
                </v:textbox>
                <w10:wrap type="through"/>
              </v:shape>
            </w:pict>
          </mc:Fallback>
        </mc:AlternateContent>
      </w:r>
    </w:p>
    <w:p w14:paraId="5377E641" w14:textId="7D1D0B26" w:rsidR="00F26BB5" w:rsidRPr="00234BE4" w:rsidRDefault="003E1D62" w:rsidP="00A506CE">
      <w:pPr>
        <w:rPr>
          <w:lang w:val="en-GB"/>
        </w:rPr>
      </w:pPr>
      <w:r>
        <w:rPr>
          <w:noProof/>
          <w:lang w:val="en-GB" w:eastAsia="en-GB"/>
        </w:rPr>
        <mc:AlternateContent>
          <mc:Choice Requires="wps">
            <w:drawing>
              <wp:anchor distT="0" distB="0" distL="114300" distR="114300" simplePos="0" relativeHeight="251687765" behindDoc="0" locked="0" layoutInCell="1" allowOverlap="1" wp14:anchorId="365825AB" wp14:editId="2F16147F">
                <wp:simplePos x="0" y="0"/>
                <wp:positionH relativeFrom="column">
                  <wp:posOffset>117475</wp:posOffset>
                </wp:positionH>
                <wp:positionV relativeFrom="paragraph">
                  <wp:posOffset>152400</wp:posOffset>
                </wp:positionV>
                <wp:extent cx="6076950" cy="625475"/>
                <wp:effectExtent l="3175" t="0" r="0" b="3175"/>
                <wp:wrapTight wrapText="bothSides">
                  <wp:wrapPolygon edited="0">
                    <wp:start x="0" y="0"/>
                    <wp:lineTo x="21600" y="0"/>
                    <wp:lineTo x="21600" y="21600"/>
                    <wp:lineTo x="0" y="21600"/>
                    <wp:lineTo x="0"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70E31" w14:textId="393120F0" w:rsidR="00AE766E" w:rsidRPr="007E00BA" w:rsidRDefault="00AE766E" w:rsidP="00711558">
                            <w:pPr>
                              <w:spacing w:after="0"/>
                              <w:ind w:right="-1304"/>
                              <w:rPr>
                                <w:rFonts w:eastAsia="Times New Roman"/>
                                <w:kern w:val="28"/>
                                <w:sz w:val="28"/>
                                <w:szCs w:val="28"/>
                                <w:lang w:val="it-IT"/>
                              </w:rPr>
                            </w:pPr>
                            <w:r w:rsidRPr="007E00BA">
                              <w:rPr>
                                <w:rFonts w:eastAsia="Times New Roman"/>
                                <w:b/>
                                <w:kern w:val="28"/>
                                <w:sz w:val="28"/>
                                <w:szCs w:val="28"/>
                                <w:lang w:val="it-IT"/>
                              </w:rPr>
                              <w:t xml:space="preserve">Authors: </w:t>
                            </w:r>
                            <w:r w:rsidRPr="007E00BA">
                              <w:rPr>
                                <w:rFonts w:eastAsia="Times New Roman"/>
                                <w:b/>
                                <w:kern w:val="28"/>
                                <w:sz w:val="28"/>
                                <w:szCs w:val="28"/>
                                <w:lang w:val="it-IT"/>
                              </w:rPr>
                              <w:tab/>
                            </w:r>
                            <w:r w:rsidRPr="007E00BA">
                              <w:rPr>
                                <w:rFonts w:eastAsia="Times New Roman"/>
                                <w:kern w:val="28"/>
                                <w:sz w:val="28"/>
                                <w:szCs w:val="28"/>
                                <w:lang w:val="it-IT"/>
                              </w:rPr>
                              <w:t>Nchinda Valentine P.,</w:t>
                            </w:r>
                            <w:r>
                              <w:rPr>
                                <w:rFonts w:eastAsia="Times New Roman"/>
                                <w:kern w:val="28"/>
                                <w:sz w:val="28"/>
                                <w:szCs w:val="28"/>
                                <w:lang w:val="it-IT"/>
                              </w:rPr>
                              <w:t xml:space="preserve"> Che Marcellus, Tata Precillia I</w:t>
                            </w:r>
                            <w:r w:rsidRPr="007E00BA">
                              <w:rPr>
                                <w:rFonts w:eastAsia="Times New Roman"/>
                                <w:kern w:val="28"/>
                                <w:sz w:val="28"/>
                                <w:szCs w:val="28"/>
                                <w:lang w:val="it-IT"/>
                              </w:rPr>
                              <w:t xml:space="preserve">jang, Shidiki </w:t>
                            </w:r>
                          </w:p>
                          <w:p w14:paraId="43B85859" w14:textId="77777777" w:rsidR="00AE766E" w:rsidRPr="007E00BA" w:rsidRDefault="00AE766E" w:rsidP="00711558">
                            <w:pPr>
                              <w:spacing w:after="0"/>
                              <w:ind w:left="720" w:right="-1304" w:firstLine="720"/>
                              <w:rPr>
                                <w:rFonts w:eastAsia="Times New Roman"/>
                                <w:b/>
                                <w:kern w:val="28"/>
                                <w:sz w:val="28"/>
                                <w:szCs w:val="28"/>
                                <w:lang w:val="it-IT"/>
                              </w:rPr>
                            </w:pPr>
                            <w:r w:rsidRPr="007E00BA">
                              <w:rPr>
                                <w:rFonts w:eastAsia="Times New Roman"/>
                                <w:kern w:val="28"/>
                                <w:sz w:val="28"/>
                                <w:szCs w:val="28"/>
                                <w:lang w:val="it-IT"/>
                              </w:rPr>
                              <w:t>Abubakar &amp; Chi Napoleon</w:t>
                            </w:r>
                          </w:p>
                          <w:p w14:paraId="1222336A" w14:textId="77777777" w:rsidR="00AE766E" w:rsidRDefault="00AE76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9.25pt;margin-top:12pt;width:478.5pt;height:49.25pt;z-index:251687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VF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" filled="f" stroked="f">
                <v:textbox>
                  <w:txbxContent>
                    <w:p w14:paraId="62070E31" w14:textId="393120F0" w:rsidR="00AE766E" w:rsidRPr="007E00BA" w:rsidRDefault="00AE766E" w:rsidP="00711558">
                      <w:pPr>
                        <w:spacing w:after="0"/>
                        <w:ind w:right="-1304"/>
                        <w:rPr>
                          <w:rFonts w:eastAsia="Times New Roman"/>
                          <w:kern w:val="28"/>
                          <w:sz w:val="28"/>
                          <w:szCs w:val="28"/>
                          <w:lang w:val="it-IT"/>
                        </w:rPr>
                      </w:pPr>
                      <w:r w:rsidRPr="007E00BA">
                        <w:rPr>
                          <w:rFonts w:eastAsia="Times New Roman"/>
                          <w:b/>
                          <w:kern w:val="28"/>
                          <w:sz w:val="28"/>
                          <w:szCs w:val="28"/>
                          <w:lang w:val="it-IT"/>
                        </w:rPr>
                        <w:t xml:space="preserve">Authors: </w:t>
                      </w:r>
                      <w:r w:rsidRPr="007E00BA">
                        <w:rPr>
                          <w:rFonts w:eastAsia="Times New Roman"/>
                          <w:b/>
                          <w:kern w:val="28"/>
                          <w:sz w:val="28"/>
                          <w:szCs w:val="28"/>
                          <w:lang w:val="it-IT"/>
                        </w:rPr>
                        <w:tab/>
                      </w:r>
                      <w:r w:rsidRPr="007E00BA">
                        <w:rPr>
                          <w:rFonts w:eastAsia="Times New Roman"/>
                          <w:kern w:val="28"/>
                          <w:sz w:val="28"/>
                          <w:szCs w:val="28"/>
                          <w:lang w:val="it-IT"/>
                        </w:rPr>
                        <w:t>Nchinda Valentine P.,</w:t>
                      </w:r>
                      <w:r>
                        <w:rPr>
                          <w:rFonts w:eastAsia="Times New Roman"/>
                          <w:kern w:val="28"/>
                          <w:sz w:val="28"/>
                          <w:szCs w:val="28"/>
                          <w:lang w:val="it-IT"/>
                        </w:rPr>
                        <w:t xml:space="preserve"> Che Marcellus, Tata Precillia I</w:t>
                      </w:r>
                      <w:r w:rsidRPr="007E00BA">
                        <w:rPr>
                          <w:rFonts w:eastAsia="Times New Roman"/>
                          <w:kern w:val="28"/>
                          <w:sz w:val="28"/>
                          <w:szCs w:val="28"/>
                          <w:lang w:val="it-IT"/>
                        </w:rPr>
                        <w:t xml:space="preserve">jang, Shidiki </w:t>
                      </w:r>
                    </w:p>
                    <w:p w14:paraId="43B85859" w14:textId="77777777" w:rsidR="00AE766E" w:rsidRPr="007E00BA" w:rsidRDefault="00AE766E" w:rsidP="00711558">
                      <w:pPr>
                        <w:spacing w:after="0"/>
                        <w:ind w:left="720" w:right="-1304" w:firstLine="720"/>
                        <w:rPr>
                          <w:rFonts w:eastAsia="Times New Roman"/>
                          <w:b/>
                          <w:kern w:val="28"/>
                          <w:sz w:val="28"/>
                          <w:szCs w:val="28"/>
                          <w:lang w:val="it-IT"/>
                        </w:rPr>
                      </w:pPr>
                      <w:r w:rsidRPr="007E00BA">
                        <w:rPr>
                          <w:rFonts w:eastAsia="Times New Roman"/>
                          <w:kern w:val="28"/>
                          <w:sz w:val="28"/>
                          <w:szCs w:val="28"/>
                          <w:lang w:val="it-IT"/>
                        </w:rPr>
                        <w:t>Abubakar &amp; Chi Napoleon</w:t>
                      </w:r>
                    </w:p>
                    <w:p w14:paraId="1222336A" w14:textId="77777777" w:rsidR="00AE766E" w:rsidRDefault="00AE766E"/>
                  </w:txbxContent>
                </v:textbox>
                <w10:wrap type="tight"/>
              </v:shape>
            </w:pict>
          </mc:Fallback>
        </mc:AlternateContent>
      </w:r>
      <w:r>
        <w:rPr>
          <w:noProof/>
          <w:lang w:val="en-GB" w:eastAsia="en-GB"/>
        </w:rPr>
        <mc:AlternateContent>
          <mc:Choice Requires="wps">
            <w:drawing>
              <wp:anchor distT="0" distB="0" distL="114300" distR="114300" simplePos="0" relativeHeight="251688106" behindDoc="0" locked="0" layoutInCell="1" allowOverlap="1" wp14:anchorId="6EA9EDE1" wp14:editId="00E19543">
                <wp:simplePos x="0" y="0"/>
                <wp:positionH relativeFrom="column">
                  <wp:posOffset>4937125</wp:posOffset>
                </wp:positionH>
                <wp:positionV relativeFrom="paragraph">
                  <wp:posOffset>434975</wp:posOffset>
                </wp:positionV>
                <wp:extent cx="1466850" cy="800100"/>
                <wp:effectExtent l="3175" t="0" r="0" b="3175"/>
                <wp:wrapTight wrapText="bothSides">
                  <wp:wrapPolygon edited="0">
                    <wp:start x="0" y="0"/>
                    <wp:lineTo x="21600" y="0"/>
                    <wp:lineTo x="21600" y="21600"/>
                    <wp:lineTo x="0" y="21600"/>
                    <wp:lineTo x="0" y="0"/>
                  </wp:wrapPolygon>
                </wp:wrapTight>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9F05" w14:textId="77777777" w:rsidR="00AE766E" w:rsidRDefault="00AE766E"/>
                          <w:p w14:paraId="7B3562DF" w14:textId="77777777" w:rsidR="00AE766E" w:rsidRDefault="00AE766E" w:rsidP="008B28B3">
                            <w:r w:rsidRPr="00286AB2">
                              <w:rPr>
                                <w:rFonts w:ascii="Lucida Grande" w:hAnsi="Lucida Grande" w:cs="Lucida Grande"/>
                                <w:b/>
                                <w:color w:val="000000"/>
                              </w:rPr>
                              <w:t>©</w:t>
                            </w:r>
                            <w:r>
                              <w:rPr>
                                <w:rFonts w:ascii="Lucida Grande" w:hAnsi="Lucida Grande" w:cs="Lucida Grande"/>
                                <w:b/>
                                <w:color w:val="000000"/>
                              </w:rPr>
                              <w:t xml:space="preserve"> </w:t>
                            </w:r>
                            <w:r>
                              <w:t>August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388.75pt;margin-top:34.25pt;width:115.5pt;height:63pt;z-index:25168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hOuQ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" filled="f" stroked="f">
                <v:textbox>
                  <w:txbxContent>
                    <w:p w14:paraId="3C649F05" w14:textId="77777777" w:rsidR="00AE766E" w:rsidRDefault="00AE766E"/>
                    <w:p w14:paraId="7B3562DF" w14:textId="77777777" w:rsidR="00AE766E" w:rsidRDefault="00AE766E" w:rsidP="008B28B3">
                      <w:r w:rsidRPr="00286AB2">
                        <w:rPr>
                          <w:rFonts w:ascii="Lucida Grande" w:hAnsi="Lucida Grande" w:cs="Lucida Grande"/>
                          <w:b/>
                          <w:color w:val="000000"/>
                        </w:rPr>
                        <w:t>©</w:t>
                      </w:r>
                      <w:r>
                        <w:rPr>
                          <w:rFonts w:ascii="Lucida Grande" w:hAnsi="Lucida Grande" w:cs="Lucida Grande"/>
                          <w:b/>
                          <w:color w:val="000000"/>
                        </w:rPr>
                        <w:t xml:space="preserve"> </w:t>
                      </w:r>
                      <w:r>
                        <w:t>August 2016</w:t>
                      </w:r>
                    </w:p>
                  </w:txbxContent>
                </v:textbox>
                <w10:wrap type="tight"/>
              </v:shape>
            </w:pict>
          </mc:Fallback>
        </mc:AlternateContent>
      </w:r>
    </w:p>
    <w:p w14:paraId="39C91E1C" w14:textId="77777777" w:rsidR="00F26BB5" w:rsidRPr="00234BE4" w:rsidRDefault="00F26BB5" w:rsidP="00A506CE">
      <w:pPr>
        <w:rPr>
          <w:lang w:val="en-GB"/>
        </w:rPr>
      </w:pPr>
    </w:p>
    <w:p w14:paraId="7394F17C" w14:textId="77777777" w:rsidR="00997D7E" w:rsidRPr="00234BE4" w:rsidRDefault="00997D7E" w:rsidP="00A506CE">
      <w:pPr>
        <w:jc w:val="both"/>
        <w:rPr>
          <w:b/>
          <w:sz w:val="24"/>
          <w:szCs w:val="24"/>
          <w:lang w:val="en-GB"/>
        </w:rPr>
        <w:sectPr w:rsidR="00997D7E" w:rsidRPr="00234BE4" w:rsidSect="001E7BBC">
          <w:headerReference w:type="default" r:id="rId24"/>
          <w:footerReference w:type="even" r:id="rId25"/>
          <w:footerReference w:type="default" r:id="rId26"/>
          <w:headerReference w:type="first" r:id="rId27"/>
          <w:footerReference w:type="first" r:id="rId28"/>
          <w:pgSz w:w="12240" w:h="15840"/>
          <w:pgMar w:top="1440" w:right="1440" w:bottom="993" w:left="1440" w:header="708" w:footer="708" w:gutter="0"/>
          <w:pgNumType w:fmt="lowerRoman" w:start="1"/>
          <w:cols w:space="708"/>
          <w:titlePg/>
          <w:docGrid w:linePitch="360"/>
        </w:sectPr>
      </w:pPr>
    </w:p>
    <w:p w14:paraId="34010FAB" w14:textId="77777777" w:rsidR="00A506CE" w:rsidRPr="00234BE4" w:rsidRDefault="00EC5819" w:rsidP="00A506CE">
      <w:pPr>
        <w:jc w:val="both"/>
        <w:rPr>
          <w:b/>
          <w:sz w:val="24"/>
          <w:szCs w:val="24"/>
          <w:lang w:val="en-GB"/>
        </w:rPr>
      </w:pPr>
      <w:r w:rsidRPr="00234BE4">
        <w:rPr>
          <w:b/>
          <w:sz w:val="24"/>
          <w:szCs w:val="24"/>
          <w:lang w:val="en-GB"/>
        </w:rPr>
        <w:lastRenderedPageBreak/>
        <w:t>All rights reserved.</w:t>
      </w:r>
    </w:p>
    <w:p w14:paraId="27C2E312" w14:textId="77777777" w:rsidR="00A506CE" w:rsidRPr="00234BE4" w:rsidRDefault="00EC5819" w:rsidP="007D10EC">
      <w:pPr>
        <w:spacing w:after="0" w:line="240" w:lineRule="auto"/>
        <w:jc w:val="both"/>
        <w:rPr>
          <w:sz w:val="24"/>
          <w:szCs w:val="24"/>
          <w:lang w:val="en-GB"/>
        </w:rPr>
      </w:pPr>
      <w:r w:rsidRPr="00234BE4">
        <w:rPr>
          <w:sz w:val="24"/>
          <w:szCs w:val="24"/>
          <w:lang w:val="en-GB"/>
        </w:rPr>
        <w:t>This working report is a product of Village Aid, Concern Universal and MBOSCUDA. The findings, interpretations, and conclusions expressed in this paper are those of the respondents reported by the consultant and do not necessarily reflect the views of the association or those of the consultant and Coordinator who represents the group.</w:t>
      </w:r>
    </w:p>
    <w:p w14:paraId="7A8DFC1B" w14:textId="77777777" w:rsidR="00A506CE" w:rsidRPr="00234BE4" w:rsidRDefault="00A506CE" w:rsidP="007D10EC">
      <w:pPr>
        <w:spacing w:after="0" w:line="240" w:lineRule="auto"/>
        <w:jc w:val="both"/>
        <w:rPr>
          <w:sz w:val="24"/>
          <w:szCs w:val="24"/>
          <w:lang w:val="en-GB"/>
        </w:rPr>
      </w:pPr>
    </w:p>
    <w:p w14:paraId="340D9E75" w14:textId="77777777" w:rsidR="00A506CE" w:rsidRPr="00234BE4" w:rsidRDefault="00EC5819" w:rsidP="007D10EC">
      <w:pPr>
        <w:spacing w:after="0" w:line="240" w:lineRule="auto"/>
        <w:jc w:val="both"/>
        <w:rPr>
          <w:sz w:val="24"/>
          <w:szCs w:val="24"/>
          <w:lang w:val="en-GB"/>
        </w:rPr>
      </w:pPr>
      <w:r w:rsidRPr="00234BE4">
        <w:rPr>
          <w:sz w:val="24"/>
          <w:szCs w:val="24"/>
          <w:lang w:val="en-GB"/>
        </w:rPr>
        <w:t xml:space="preserve">Village Aid, Concern Universal and MBOSCUDA do not guarantee the accuracy of the data included in this work. The boundaries, </w:t>
      </w:r>
      <w:r>
        <w:rPr>
          <w:sz w:val="24"/>
          <w:szCs w:val="24"/>
          <w:lang w:val="en-GB"/>
        </w:rPr>
        <w:t>colours</w:t>
      </w:r>
      <w:r w:rsidRPr="00234BE4">
        <w:rPr>
          <w:sz w:val="24"/>
          <w:szCs w:val="24"/>
          <w:lang w:val="en-GB"/>
        </w:rPr>
        <w:t>, denominations, and other information shown on any map in this work do not imply any judgment on the part of Village Aid, Concern Universal, MBOSCUDA or the consultant concerning the legal status of any territory or the endorsement or acceptance of such boundaries.</w:t>
      </w:r>
    </w:p>
    <w:p w14:paraId="0984B1B8" w14:textId="77777777" w:rsidR="00A506CE" w:rsidRPr="00234BE4" w:rsidRDefault="00A506CE" w:rsidP="007D10EC">
      <w:pPr>
        <w:spacing w:after="0" w:line="240" w:lineRule="auto"/>
        <w:jc w:val="both"/>
        <w:rPr>
          <w:sz w:val="24"/>
          <w:szCs w:val="24"/>
          <w:lang w:val="en-GB"/>
        </w:rPr>
      </w:pPr>
    </w:p>
    <w:p w14:paraId="42A290B2" w14:textId="77777777" w:rsidR="00A506CE" w:rsidRPr="00234BE4" w:rsidRDefault="00EC5819" w:rsidP="007D10EC">
      <w:pPr>
        <w:spacing w:line="240" w:lineRule="auto"/>
        <w:jc w:val="both"/>
        <w:rPr>
          <w:b/>
          <w:sz w:val="24"/>
          <w:szCs w:val="24"/>
          <w:lang w:val="en-GB"/>
        </w:rPr>
      </w:pPr>
      <w:r w:rsidRPr="00234BE4">
        <w:rPr>
          <w:b/>
          <w:sz w:val="24"/>
          <w:szCs w:val="24"/>
          <w:lang w:val="en-GB"/>
        </w:rPr>
        <w:t>Rights and Permissions</w:t>
      </w:r>
    </w:p>
    <w:p w14:paraId="7195E6FC" w14:textId="77777777" w:rsidR="00A506CE" w:rsidRPr="00234BE4" w:rsidRDefault="00EC5819" w:rsidP="007D10EC">
      <w:pPr>
        <w:spacing w:after="0" w:line="240" w:lineRule="auto"/>
        <w:jc w:val="both"/>
        <w:rPr>
          <w:sz w:val="24"/>
          <w:szCs w:val="24"/>
          <w:lang w:val="en-GB"/>
        </w:rPr>
      </w:pPr>
      <w:r w:rsidRPr="00234BE4">
        <w:rPr>
          <w:sz w:val="24"/>
          <w:szCs w:val="24"/>
          <w:lang w:val="en-GB"/>
        </w:rPr>
        <w:t xml:space="preserve">Copying and/or transmitting portions or all of this work without permission or citation may be a violation of applicable law. </w:t>
      </w:r>
    </w:p>
    <w:p w14:paraId="1ECB4816" w14:textId="77777777" w:rsidR="00A506CE" w:rsidRPr="00234BE4" w:rsidRDefault="00A506CE" w:rsidP="007D10EC">
      <w:pPr>
        <w:spacing w:after="0" w:line="240" w:lineRule="auto"/>
        <w:jc w:val="both"/>
        <w:rPr>
          <w:sz w:val="24"/>
          <w:szCs w:val="24"/>
          <w:lang w:val="en-GB"/>
        </w:rPr>
      </w:pPr>
    </w:p>
    <w:p w14:paraId="77993540" w14:textId="77777777" w:rsidR="00A506CE" w:rsidRPr="00234BE4" w:rsidRDefault="00EC5819" w:rsidP="007D10EC">
      <w:pPr>
        <w:spacing w:after="0" w:line="240" w:lineRule="auto"/>
        <w:jc w:val="both"/>
        <w:rPr>
          <w:sz w:val="24"/>
          <w:szCs w:val="24"/>
          <w:lang w:val="en-GB"/>
        </w:rPr>
      </w:pPr>
      <w:r w:rsidRPr="00234BE4">
        <w:rPr>
          <w:sz w:val="24"/>
          <w:szCs w:val="24"/>
          <w:lang w:val="en-GB"/>
        </w:rPr>
        <w:t>All the queries on rights and licenses, including subsidiary rights, should be addressed to the Office of the Publisher.</w:t>
      </w:r>
    </w:p>
    <w:p w14:paraId="4B9CE078" w14:textId="77777777" w:rsidR="0082706F" w:rsidRPr="00234BE4" w:rsidRDefault="0082706F" w:rsidP="007D10EC">
      <w:pPr>
        <w:spacing w:after="0" w:line="240" w:lineRule="auto"/>
        <w:jc w:val="both"/>
        <w:rPr>
          <w:sz w:val="24"/>
          <w:szCs w:val="24"/>
          <w:lang w:val="en-GB"/>
        </w:rPr>
      </w:pPr>
    </w:p>
    <w:p w14:paraId="5C5C3E20" w14:textId="77777777" w:rsidR="00A506CE" w:rsidRPr="00234BE4" w:rsidRDefault="00EC5819" w:rsidP="007D10EC">
      <w:pPr>
        <w:spacing w:after="0" w:line="240" w:lineRule="auto"/>
        <w:jc w:val="both"/>
        <w:rPr>
          <w:sz w:val="24"/>
          <w:szCs w:val="24"/>
          <w:lang w:val="en-GB"/>
        </w:rPr>
      </w:pPr>
      <w:r w:rsidRPr="00234BE4">
        <w:rPr>
          <w:sz w:val="24"/>
          <w:szCs w:val="24"/>
          <w:lang w:val="en-GB"/>
        </w:rPr>
        <w:t>© 2016 Village Aid</w:t>
      </w:r>
    </w:p>
    <w:p w14:paraId="59C825FE" w14:textId="77777777" w:rsidR="000C61F4" w:rsidRPr="00860531" w:rsidRDefault="000C61F4" w:rsidP="007D10EC">
      <w:pPr>
        <w:spacing w:after="0" w:line="240" w:lineRule="auto"/>
        <w:ind w:left="720" w:firstLine="90"/>
        <w:jc w:val="both"/>
        <w:rPr>
          <w:sz w:val="24"/>
          <w:szCs w:val="24"/>
          <w:lang w:val="en-GB"/>
        </w:rPr>
      </w:pPr>
      <w:r w:rsidRPr="00860531">
        <w:rPr>
          <w:sz w:val="24"/>
          <w:szCs w:val="24"/>
          <w:lang w:val="en-GB"/>
        </w:rPr>
        <w:t xml:space="preserve">Aldern House, </w:t>
      </w:r>
    </w:p>
    <w:p w14:paraId="6E666F57" w14:textId="77777777" w:rsidR="000C61F4" w:rsidRPr="00860531" w:rsidRDefault="008875BC" w:rsidP="007D10EC">
      <w:pPr>
        <w:spacing w:after="0" w:line="240" w:lineRule="auto"/>
        <w:ind w:left="720" w:firstLine="90"/>
        <w:jc w:val="both"/>
        <w:rPr>
          <w:sz w:val="24"/>
          <w:szCs w:val="24"/>
          <w:lang w:val="en-GB"/>
        </w:rPr>
      </w:pPr>
      <w:r>
        <w:rPr>
          <w:sz w:val="24"/>
          <w:szCs w:val="24"/>
          <w:lang w:val="en-GB"/>
        </w:rPr>
        <w:t>Baslow Road,</w:t>
      </w:r>
    </w:p>
    <w:p w14:paraId="6ACA5649" w14:textId="77777777" w:rsidR="000C61F4" w:rsidRPr="00860531" w:rsidRDefault="008875BC" w:rsidP="007D10EC">
      <w:pPr>
        <w:spacing w:after="0" w:line="240" w:lineRule="auto"/>
        <w:ind w:left="720" w:firstLine="90"/>
        <w:jc w:val="both"/>
        <w:rPr>
          <w:sz w:val="24"/>
          <w:szCs w:val="24"/>
          <w:lang w:val="en-GB"/>
        </w:rPr>
      </w:pPr>
      <w:r>
        <w:rPr>
          <w:sz w:val="24"/>
          <w:szCs w:val="24"/>
          <w:lang w:val="en-GB"/>
        </w:rPr>
        <w:t xml:space="preserve">Bakewell, </w:t>
      </w:r>
    </w:p>
    <w:p w14:paraId="6F5D2E1F" w14:textId="77777777" w:rsidR="000C61F4" w:rsidRPr="00860531" w:rsidRDefault="008875BC" w:rsidP="007D10EC">
      <w:pPr>
        <w:spacing w:after="0" w:line="240" w:lineRule="auto"/>
        <w:ind w:left="720" w:firstLine="90"/>
        <w:jc w:val="both"/>
        <w:rPr>
          <w:sz w:val="24"/>
          <w:szCs w:val="24"/>
          <w:lang w:val="en-GB"/>
        </w:rPr>
      </w:pPr>
      <w:r>
        <w:rPr>
          <w:sz w:val="24"/>
          <w:szCs w:val="24"/>
          <w:lang w:val="en-GB"/>
        </w:rPr>
        <w:t>Derbyshire</w:t>
      </w:r>
    </w:p>
    <w:p w14:paraId="64BF41FD" w14:textId="77777777" w:rsidR="000C61F4" w:rsidRPr="00860531" w:rsidRDefault="008875BC" w:rsidP="007D10EC">
      <w:pPr>
        <w:spacing w:after="0" w:line="240" w:lineRule="auto"/>
        <w:ind w:left="720" w:firstLine="90"/>
        <w:jc w:val="both"/>
        <w:rPr>
          <w:sz w:val="24"/>
          <w:szCs w:val="24"/>
          <w:lang w:val="en-GB"/>
        </w:rPr>
      </w:pPr>
      <w:r>
        <w:rPr>
          <w:sz w:val="24"/>
          <w:szCs w:val="24"/>
          <w:lang w:val="en-GB"/>
        </w:rPr>
        <w:t>DE45 1AE</w:t>
      </w:r>
    </w:p>
    <w:p w14:paraId="185361F3" w14:textId="77777777" w:rsidR="00A506CE" w:rsidRPr="00860531" w:rsidRDefault="008875BC" w:rsidP="007D10EC">
      <w:pPr>
        <w:spacing w:after="0" w:line="240" w:lineRule="auto"/>
        <w:ind w:left="720" w:firstLine="90"/>
        <w:jc w:val="both"/>
        <w:rPr>
          <w:sz w:val="24"/>
          <w:szCs w:val="24"/>
          <w:highlight w:val="yellow"/>
          <w:lang w:val="en-GB"/>
        </w:rPr>
      </w:pPr>
      <w:r>
        <w:rPr>
          <w:sz w:val="24"/>
          <w:szCs w:val="24"/>
          <w:highlight w:val="yellow"/>
          <w:lang w:val="en-GB"/>
        </w:rPr>
        <w:t xml:space="preserve"> </w:t>
      </w:r>
    </w:p>
    <w:p w14:paraId="51E1755A" w14:textId="77777777" w:rsidR="00A506CE" w:rsidRPr="00234BE4" w:rsidRDefault="00EC5819" w:rsidP="007D10EC">
      <w:pPr>
        <w:spacing w:after="0" w:line="240" w:lineRule="auto"/>
        <w:ind w:left="720" w:firstLine="90"/>
        <w:jc w:val="both"/>
        <w:rPr>
          <w:bCs/>
          <w:sz w:val="24"/>
          <w:szCs w:val="24"/>
          <w:lang w:val="en-GB"/>
        </w:rPr>
      </w:pPr>
      <w:r w:rsidRPr="00234BE4">
        <w:rPr>
          <w:bCs/>
          <w:sz w:val="24"/>
          <w:szCs w:val="24"/>
          <w:lang w:val="en-GB"/>
        </w:rPr>
        <w:t xml:space="preserve">Email: </w:t>
      </w:r>
      <w:hyperlink r:id="rId29" w:history="1">
        <w:r w:rsidRPr="00234BE4">
          <w:rPr>
            <w:rStyle w:val="Hyperlink"/>
            <w:bCs/>
            <w:sz w:val="24"/>
            <w:szCs w:val="24"/>
            <w:lang w:val="en-GB"/>
          </w:rPr>
          <w:t>info@villageaid.org</w:t>
        </w:r>
      </w:hyperlink>
    </w:p>
    <w:p w14:paraId="515FE1E0" w14:textId="77777777" w:rsidR="00A506CE" w:rsidRPr="00234BE4" w:rsidRDefault="00EC5819" w:rsidP="007D10EC">
      <w:pPr>
        <w:spacing w:after="0" w:line="240" w:lineRule="auto"/>
        <w:ind w:left="720" w:firstLine="90"/>
        <w:jc w:val="both"/>
        <w:rPr>
          <w:sz w:val="24"/>
          <w:szCs w:val="24"/>
          <w:lang w:val="en-GB"/>
        </w:rPr>
      </w:pPr>
      <w:r w:rsidRPr="00234BE4">
        <w:rPr>
          <w:bCs/>
          <w:sz w:val="24"/>
          <w:szCs w:val="24"/>
          <w:lang w:val="en-GB"/>
        </w:rPr>
        <w:t xml:space="preserve">Tel: </w:t>
      </w:r>
      <w:r w:rsidRPr="00234BE4">
        <w:rPr>
          <w:sz w:val="24"/>
          <w:szCs w:val="24"/>
          <w:lang w:val="en-GB"/>
        </w:rPr>
        <w:t xml:space="preserve">01629 814434 </w:t>
      </w:r>
    </w:p>
    <w:p w14:paraId="66692298" w14:textId="77777777" w:rsidR="00787E2F" w:rsidRPr="00234BE4" w:rsidRDefault="00787E2F" w:rsidP="007D10EC">
      <w:pPr>
        <w:spacing w:after="0" w:line="240" w:lineRule="auto"/>
        <w:jc w:val="both"/>
        <w:rPr>
          <w:sz w:val="24"/>
          <w:szCs w:val="24"/>
          <w:lang w:val="en-GB"/>
        </w:rPr>
      </w:pPr>
    </w:p>
    <w:p w14:paraId="6A610159" w14:textId="77777777" w:rsidR="00A506CE" w:rsidRPr="00234BE4" w:rsidRDefault="00EC5819" w:rsidP="007D10EC">
      <w:pPr>
        <w:spacing w:after="0" w:line="240" w:lineRule="auto"/>
        <w:jc w:val="both"/>
        <w:rPr>
          <w:sz w:val="24"/>
          <w:szCs w:val="24"/>
          <w:lang w:val="en-GB"/>
        </w:rPr>
      </w:pPr>
      <w:r w:rsidRPr="00234BE4">
        <w:rPr>
          <w:sz w:val="24"/>
          <w:szCs w:val="24"/>
          <w:lang w:val="en-GB"/>
        </w:rPr>
        <w:t>© 2016 Mbororo Social and Cultural Development Association (MBOSCUDA)</w:t>
      </w:r>
    </w:p>
    <w:p w14:paraId="267DB542" w14:textId="77777777" w:rsidR="00A506CE" w:rsidRPr="00234BE4" w:rsidRDefault="00EC5819" w:rsidP="007D10EC">
      <w:pPr>
        <w:spacing w:after="0" w:line="240" w:lineRule="auto"/>
        <w:ind w:left="720"/>
        <w:jc w:val="both"/>
        <w:rPr>
          <w:sz w:val="24"/>
          <w:szCs w:val="24"/>
          <w:lang w:val="en-GB"/>
        </w:rPr>
      </w:pPr>
      <w:r w:rsidRPr="00234BE4">
        <w:rPr>
          <w:sz w:val="24"/>
          <w:szCs w:val="24"/>
          <w:lang w:val="en-GB"/>
        </w:rPr>
        <w:t>Old Town Bamenda</w:t>
      </w:r>
    </w:p>
    <w:p w14:paraId="3F9F7D78" w14:textId="77777777" w:rsidR="00A506CE" w:rsidRPr="00234BE4" w:rsidRDefault="00EC5819" w:rsidP="007D10EC">
      <w:pPr>
        <w:spacing w:after="0" w:line="240" w:lineRule="auto"/>
        <w:ind w:left="720"/>
        <w:jc w:val="both"/>
        <w:rPr>
          <w:sz w:val="24"/>
          <w:szCs w:val="24"/>
          <w:lang w:val="en-GB"/>
        </w:rPr>
      </w:pPr>
      <w:r w:rsidRPr="00234BE4">
        <w:rPr>
          <w:sz w:val="24"/>
          <w:szCs w:val="24"/>
          <w:lang w:val="en-GB"/>
        </w:rPr>
        <w:t>P.O. Box 221, Bamenda, Cameroon</w:t>
      </w:r>
    </w:p>
    <w:p w14:paraId="649D2BEC" w14:textId="77777777" w:rsidR="00A506CE" w:rsidRPr="00234BE4" w:rsidRDefault="00EC5819" w:rsidP="007D10EC">
      <w:pPr>
        <w:spacing w:after="0" w:line="240" w:lineRule="auto"/>
        <w:ind w:left="720"/>
        <w:jc w:val="both"/>
        <w:rPr>
          <w:sz w:val="24"/>
          <w:szCs w:val="24"/>
          <w:lang w:val="en-GB"/>
        </w:rPr>
      </w:pPr>
      <w:r w:rsidRPr="00234BE4">
        <w:rPr>
          <w:sz w:val="24"/>
          <w:szCs w:val="24"/>
          <w:lang w:val="en-GB"/>
        </w:rPr>
        <w:t xml:space="preserve">Email: </w:t>
      </w:r>
      <w:hyperlink r:id="rId30" w:history="1">
        <w:r w:rsidRPr="00234BE4">
          <w:rPr>
            <w:rStyle w:val="Hyperlink"/>
            <w:sz w:val="24"/>
            <w:szCs w:val="24"/>
            <w:lang w:val="en-GB"/>
          </w:rPr>
          <w:t>mboscuda@yahoo.co.uk</w:t>
        </w:r>
      </w:hyperlink>
    </w:p>
    <w:p w14:paraId="7CAAF9F0" w14:textId="77777777" w:rsidR="002D406C" w:rsidRPr="00234BE4" w:rsidRDefault="00EC5819" w:rsidP="007D10EC">
      <w:pPr>
        <w:spacing w:after="0" w:line="240" w:lineRule="auto"/>
        <w:ind w:left="720"/>
        <w:jc w:val="both"/>
        <w:rPr>
          <w:sz w:val="24"/>
          <w:szCs w:val="24"/>
          <w:lang w:val="en-GB"/>
        </w:rPr>
      </w:pPr>
      <w:r w:rsidRPr="00234BE4">
        <w:rPr>
          <w:sz w:val="24"/>
          <w:szCs w:val="24"/>
          <w:lang w:val="en-GB"/>
        </w:rPr>
        <w:t>Tel. + 237 677 65 71 86(cell)</w:t>
      </w:r>
    </w:p>
    <w:p w14:paraId="46435A08" w14:textId="77777777" w:rsidR="00A506CE" w:rsidRPr="00234BE4" w:rsidRDefault="00EC5819" w:rsidP="007D10EC">
      <w:pPr>
        <w:spacing w:after="0" w:line="240" w:lineRule="auto"/>
        <w:ind w:left="720"/>
        <w:jc w:val="both"/>
        <w:rPr>
          <w:sz w:val="24"/>
          <w:szCs w:val="24"/>
          <w:lang w:val="en-GB"/>
        </w:rPr>
      </w:pPr>
      <w:r w:rsidRPr="00234BE4">
        <w:rPr>
          <w:sz w:val="24"/>
          <w:szCs w:val="24"/>
          <w:lang w:val="en-GB"/>
        </w:rPr>
        <w:t xml:space="preserve">+ 237 233 361 206 (fixed) </w:t>
      </w:r>
    </w:p>
    <w:p w14:paraId="20E1C9D6" w14:textId="77777777" w:rsidR="0082706F" w:rsidRPr="00234BE4" w:rsidRDefault="0082706F" w:rsidP="007D10EC">
      <w:pPr>
        <w:spacing w:after="0" w:line="240" w:lineRule="auto"/>
        <w:jc w:val="both"/>
        <w:rPr>
          <w:sz w:val="24"/>
          <w:szCs w:val="24"/>
          <w:lang w:val="en-GB"/>
        </w:rPr>
      </w:pPr>
    </w:p>
    <w:p w14:paraId="1108E3EC" w14:textId="77777777" w:rsidR="008B724A" w:rsidRPr="00234BE4" w:rsidRDefault="008B724A" w:rsidP="007D10EC">
      <w:pPr>
        <w:spacing w:line="240" w:lineRule="auto"/>
        <w:rPr>
          <w:b/>
          <w:sz w:val="24"/>
          <w:szCs w:val="24"/>
          <w:lang w:val="en-GB"/>
        </w:rPr>
      </w:pPr>
    </w:p>
    <w:p w14:paraId="1D1C8BA9" w14:textId="77777777" w:rsidR="008B724A" w:rsidRPr="00234BE4" w:rsidRDefault="008B724A" w:rsidP="007D10EC">
      <w:pPr>
        <w:spacing w:after="0" w:line="240" w:lineRule="auto"/>
        <w:jc w:val="both"/>
        <w:rPr>
          <w:sz w:val="24"/>
          <w:szCs w:val="24"/>
          <w:lang w:val="en-GB"/>
        </w:rPr>
      </w:pPr>
    </w:p>
    <w:p w14:paraId="6B268B56" w14:textId="77777777" w:rsidR="008B724A" w:rsidRPr="00234BE4" w:rsidRDefault="00EC5819" w:rsidP="007D10EC">
      <w:pPr>
        <w:spacing w:line="240" w:lineRule="auto"/>
        <w:jc w:val="both"/>
        <w:rPr>
          <w:b/>
          <w:sz w:val="24"/>
          <w:szCs w:val="24"/>
          <w:lang w:val="en-GB"/>
        </w:rPr>
      </w:pPr>
      <w:r w:rsidRPr="00234BE4">
        <w:rPr>
          <w:b/>
          <w:sz w:val="24"/>
          <w:szCs w:val="24"/>
          <w:lang w:val="en-GB"/>
        </w:rPr>
        <w:t xml:space="preserve">Enquiries and comments should be addressed to: </w:t>
      </w:r>
    </w:p>
    <w:p w14:paraId="40BC643E" w14:textId="77777777" w:rsidR="008B724A" w:rsidRPr="00234BE4" w:rsidRDefault="00EC5819" w:rsidP="007D10EC">
      <w:pPr>
        <w:spacing w:line="240" w:lineRule="auto"/>
        <w:rPr>
          <w:b/>
          <w:szCs w:val="24"/>
          <w:lang w:val="en-GB"/>
        </w:rPr>
      </w:pPr>
      <w:r w:rsidRPr="00234BE4">
        <w:rPr>
          <w:sz w:val="24"/>
          <w:szCs w:val="24"/>
          <w:lang w:val="en-GB"/>
        </w:rPr>
        <w:t xml:space="preserve">Olivia Sawyer - </w:t>
      </w:r>
      <w:r w:rsidRPr="00234BE4">
        <w:rPr>
          <w:b/>
          <w:sz w:val="24"/>
          <w:szCs w:val="24"/>
          <w:lang w:val="en-GB"/>
        </w:rPr>
        <w:t xml:space="preserve">Email: </w:t>
      </w:r>
      <w:hyperlink r:id="rId31" w:history="1">
        <w:r w:rsidRPr="00234BE4">
          <w:rPr>
            <w:rStyle w:val="Hyperlink"/>
            <w:szCs w:val="24"/>
            <w:lang w:val="en-GB"/>
          </w:rPr>
          <w:t>olivia.sawyer@concern-universal.org</w:t>
        </w:r>
      </w:hyperlink>
    </w:p>
    <w:p w14:paraId="165E7E0F" w14:textId="77777777" w:rsidR="00A506CE" w:rsidRPr="00234BE4" w:rsidRDefault="00EC5819" w:rsidP="005456BE">
      <w:pPr>
        <w:rPr>
          <w:b/>
          <w:sz w:val="24"/>
          <w:szCs w:val="24"/>
          <w:lang w:val="en-GB"/>
        </w:rPr>
      </w:pPr>
      <w:r w:rsidRPr="00234BE4">
        <w:rPr>
          <w:b/>
          <w:sz w:val="24"/>
          <w:szCs w:val="24"/>
          <w:lang w:val="en-GB"/>
        </w:rPr>
        <w:br w:type="page"/>
      </w:r>
    </w:p>
    <w:p w14:paraId="4216CFA1" w14:textId="77777777" w:rsidR="008E4F16" w:rsidRPr="00234BE4" w:rsidRDefault="00EC5819" w:rsidP="008E4F16">
      <w:pPr>
        <w:jc w:val="center"/>
        <w:rPr>
          <w:b/>
          <w:sz w:val="32"/>
          <w:szCs w:val="32"/>
          <w:lang w:val="en-GB"/>
        </w:rPr>
      </w:pPr>
      <w:r w:rsidRPr="00234BE4">
        <w:rPr>
          <w:b/>
          <w:sz w:val="32"/>
          <w:szCs w:val="32"/>
          <w:lang w:val="en-GB"/>
        </w:rPr>
        <w:lastRenderedPageBreak/>
        <w:t>Acknowledgements</w:t>
      </w:r>
    </w:p>
    <w:p w14:paraId="00282697" w14:textId="77777777" w:rsidR="008E4F16" w:rsidRPr="00234BE4" w:rsidRDefault="008E4F16" w:rsidP="008E4F16">
      <w:pPr>
        <w:jc w:val="both"/>
        <w:rPr>
          <w:sz w:val="24"/>
          <w:szCs w:val="24"/>
          <w:lang w:val="en-GB"/>
        </w:rPr>
      </w:pPr>
    </w:p>
    <w:p w14:paraId="1F5D0CD4" w14:textId="77777777" w:rsidR="008E4F16" w:rsidRPr="00234BE4" w:rsidRDefault="00EC5819" w:rsidP="008E4F16">
      <w:pPr>
        <w:jc w:val="both"/>
        <w:rPr>
          <w:sz w:val="24"/>
          <w:szCs w:val="24"/>
          <w:lang w:val="en-GB"/>
        </w:rPr>
      </w:pPr>
      <w:r w:rsidRPr="00234BE4">
        <w:rPr>
          <w:sz w:val="24"/>
          <w:szCs w:val="24"/>
          <w:lang w:val="en-GB"/>
        </w:rPr>
        <w:t xml:space="preserve">The authors are grateful to administrators (SDOs, DO, delegates of agriculture and livestock) and the management of MBOSCUDA especially Sali Django and Sali Usmanu for facilitating contacts with grazers and farmers. We testify that the patience exercised by the farmers and grazers in responding to the long list of questions during the interviews has made a major contribution to the success of the mid-term evaluation. We therefore say thank you to these great people! </w:t>
      </w:r>
    </w:p>
    <w:p w14:paraId="4FC1EDAB" w14:textId="77777777" w:rsidR="008E4F16" w:rsidRPr="00234BE4" w:rsidRDefault="00EC5819" w:rsidP="008E4F16">
      <w:pPr>
        <w:jc w:val="both"/>
        <w:rPr>
          <w:sz w:val="24"/>
          <w:szCs w:val="24"/>
          <w:lang w:val="en-GB"/>
        </w:rPr>
      </w:pPr>
      <w:r w:rsidRPr="00234BE4">
        <w:rPr>
          <w:sz w:val="24"/>
          <w:szCs w:val="24"/>
          <w:lang w:val="en-GB"/>
        </w:rPr>
        <w:t>The research assistants exercised professional skill and determination under challenging conditions. Gratitude is due to Ibrahima Nguimba, Buba Cardimu, Irene Wambo Nwarto, Ngesang Melie Pechue, Ngesang N. Ngetleh, Nchinda Dingha Nyoh, Youssoufou Amadou, Wirsiy Sylvia Yaah, Hawe Bouba, Ngoh Philomena Ngwemeta and Neba Dieudonne Fru for data collection and management.</w:t>
      </w:r>
    </w:p>
    <w:p w14:paraId="5DC79A60" w14:textId="77777777" w:rsidR="008E4F16" w:rsidRPr="00234BE4" w:rsidRDefault="008E4F16" w:rsidP="008E4F16">
      <w:pPr>
        <w:spacing w:after="0"/>
        <w:jc w:val="both"/>
        <w:rPr>
          <w:sz w:val="24"/>
          <w:szCs w:val="24"/>
          <w:lang w:val="en-GB"/>
        </w:rPr>
      </w:pPr>
    </w:p>
    <w:p w14:paraId="4D7A4C3C" w14:textId="77777777" w:rsidR="008E4F16" w:rsidRPr="00234BE4" w:rsidRDefault="00EC5819" w:rsidP="008E4F16">
      <w:pPr>
        <w:jc w:val="both"/>
        <w:rPr>
          <w:sz w:val="24"/>
          <w:szCs w:val="24"/>
          <w:lang w:val="en-GB"/>
        </w:rPr>
      </w:pPr>
      <w:r w:rsidRPr="00234BE4">
        <w:rPr>
          <w:sz w:val="24"/>
          <w:szCs w:val="24"/>
          <w:lang w:val="en-GB"/>
        </w:rPr>
        <w:t xml:space="preserve">The team spirit and professionalism exercised by the technical team from conception through the desk review to the Field Survey and reporting is also acknowledged. We are therefore grateful to the team members for their collaborative spirit and all the effort they put in. This evaluation could not also have been a success without the support of key persons from Village Aid and Concern Universal.  </w:t>
      </w:r>
      <w:r w:rsidRPr="00234BE4">
        <w:rPr>
          <w:rFonts w:cs="Arial"/>
          <w:bCs/>
          <w:sz w:val="24"/>
          <w:szCs w:val="24"/>
          <w:lang w:val="en-GB"/>
        </w:rPr>
        <w:t>David Drew, Olivia Sawyer and David Phillips worked on the editing of this study in collaboration with the authors and we are grateful for this and the lessons learned on all sides during the process. We are also grateful to the participants of the stakeholders meeting, including MBOSCUDA staff and others, especially for their comments.</w:t>
      </w:r>
    </w:p>
    <w:p w14:paraId="67CB8132" w14:textId="77777777" w:rsidR="008E4F16" w:rsidRPr="00234BE4" w:rsidRDefault="00EC5819" w:rsidP="008E4F16">
      <w:pPr>
        <w:jc w:val="both"/>
        <w:rPr>
          <w:sz w:val="24"/>
          <w:szCs w:val="24"/>
          <w:lang w:val="en-GB"/>
        </w:rPr>
      </w:pPr>
      <w:r w:rsidRPr="00234BE4">
        <w:rPr>
          <w:sz w:val="24"/>
          <w:szCs w:val="24"/>
          <w:lang w:val="en-GB"/>
        </w:rPr>
        <w:t>We are particularly grateful for the financial support of the Big Lottery Fund that permitted this evaluation to be carried out. We are delighted to have been given this opportunity to conduct this evaluation and hope to be able to continue to contribute in the years to come.</w:t>
      </w:r>
    </w:p>
    <w:p w14:paraId="05284E7C" w14:textId="77777777" w:rsidR="008E4F16" w:rsidRPr="00234BE4" w:rsidRDefault="00EC5819" w:rsidP="008E4F16">
      <w:pPr>
        <w:rPr>
          <w:b/>
          <w:i/>
          <w:sz w:val="24"/>
          <w:szCs w:val="24"/>
          <w:lang w:val="en-GB"/>
        </w:rPr>
      </w:pPr>
      <w:r w:rsidRPr="00234BE4">
        <w:rPr>
          <w:b/>
          <w:i/>
          <w:sz w:val="24"/>
          <w:szCs w:val="24"/>
          <w:lang w:val="en-GB"/>
        </w:rPr>
        <w:br w:type="page"/>
      </w:r>
    </w:p>
    <w:p w14:paraId="76578D10" w14:textId="77777777" w:rsidR="008E4F16" w:rsidRPr="00234BE4" w:rsidRDefault="00EC5819" w:rsidP="008E4F16">
      <w:pPr>
        <w:jc w:val="center"/>
        <w:rPr>
          <w:b/>
          <w:sz w:val="32"/>
          <w:szCs w:val="32"/>
          <w:lang w:val="en-GB"/>
        </w:rPr>
      </w:pPr>
      <w:r w:rsidRPr="00234BE4">
        <w:rPr>
          <w:b/>
          <w:sz w:val="32"/>
          <w:szCs w:val="32"/>
          <w:lang w:val="en-GB"/>
        </w:rPr>
        <w:lastRenderedPageBreak/>
        <w:t>Table of Contents</w:t>
      </w:r>
    </w:p>
    <w:p w14:paraId="10DE29C6" w14:textId="77777777" w:rsidR="00E97A0B" w:rsidRDefault="002217AE">
      <w:pPr>
        <w:pStyle w:val="TOC1"/>
        <w:rPr>
          <w:rFonts w:asciiTheme="minorHAnsi" w:eastAsiaTheme="minorEastAsia" w:hAnsiTheme="minorHAnsi" w:cstheme="minorBidi"/>
          <w:b w:val="0"/>
          <w:bCs w:val="0"/>
          <w:caps w:val="0"/>
          <w:noProof/>
          <w:sz w:val="24"/>
          <w:lang w:eastAsia="ja-JP"/>
        </w:rPr>
      </w:pPr>
      <w:r w:rsidRPr="00860531">
        <w:rPr>
          <w:bCs w:val="0"/>
          <w:sz w:val="24"/>
          <w:lang w:val="en-GB"/>
        </w:rPr>
        <w:fldChar w:fldCharType="begin"/>
      </w:r>
      <w:r w:rsidR="00EC5819" w:rsidRPr="00234BE4">
        <w:rPr>
          <w:bCs w:val="0"/>
          <w:sz w:val="24"/>
          <w:lang w:val="en-GB"/>
        </w:rPr>
        <w:instrText xml:space="preserve"> TOC \o "1-3" </w:instrText>
      </w:r>
      <w:r w:rsidRPr="00860531">
        <w:rPr>
          <w:bCs w:val="0"/>
          <w:sz w:val="24"/>
          <w:lang w:val="en-GB"/>
        </w:rPr>
        <w:fldChar w:fldCharType="separate"/>
      </w:r>
      <w:r w:rsidR="00E97A0B">
        <w:rPr>
          <w:noProof/>
        </w:rPr>
        <w:t>1. Introduction</w:t>
      </w:r>
      <w:r w:rsidR="00E97A0B">
        <w:rPr>
          <w:noProof/>
        </w:rPr>
        <w:tab/>
      </w:r>
      <w:r w:rsidR="00E97A0B">
        <w:rPr>
          <w:noProof/>
        </w:rPr>
        <w:fldChar w:fldCharType="begin"/>
      </w:r>
      <w:r w:rsidR="00E97A0B">
        <w:rPr>
          <w:noProof/>
        </w:rPr>
        <w:instrText xml:space="preserve"> PAGEREF _Toc333821256 \h </w:instrText>
      </w:r>
      <w:r w:rsidR="00E97A0B">
        <w:rPr>
          <w:noProof/>
        </w:rPr>
      </w:r>
      <w:r w:rsidR="00E97A0B">
        <w:rPr>
          <w:noProof/>
        </w:rPr>
        <w:fldChar w:fldCharType="separate"/>
      </w:r>
      <w:r w:rsidR="00AE5C71">
        <w:rPr>
          <w:noProof/>
        </w:rPr>
        <w:t>1</w:t>
      </w:r>
      <w:r w:rsidR="00E97A0B">
        <w:rPr>
          <w:noProof/>
        </w:rPr>
        <w:fldChar w:fldCharType="end"/>
      </w:r>
    </w:p>
    <w:p w14:paraId="35F53BF1"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1.1 Evaluation Objectives</w:t>
      </w:r>
      <w:r>
        <w:tab/>
      </w:r>
      <w:r>
        <w:fldChar w:fldCharType="begin"/>
      </w:r>
      <w:r>
        <w:instrText xml:space="preserve"> PAGEREF _Toc333821257 \h </w:instrText>
      </w:r>
      <w:r>
        <w:fldChar w:fldCharType="separate"/>
      </w:r>
      <w:r w:rsidR="00AE5C71">
        <w:t>3</w:t>
      </w:r>
      <w:r>
        <w:fldChar w:fldCharType="end"/>
      </w:r>
    </w:p>
    <w:p w14:paraId="1C094A12"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1.2 Rationale of the evaluation</w:t>
      </w:r>
      <w:r>
        <w:tab/>
      </w:r>
      <w:r>
        <w:fldChar w:fldCharType="begin"/>
      </w:r>
      <w:r>
        <w:instrText xml:space="preserve"> PAGEREF _Toc333821258 \h </w:instrText>
      </w:r>
      <w:r>
        <w:fldChar w:fldCharType="separate"/>
      </w:r>
      <w:r w:rsidR="00AE5C71">
        <w:t>3</w:t>
      </w:r>
      <w:r>
        <w:fldChar w:fldCharType="end"/>
      </w:r>
    </w:p>
    <w:p w14:paraId="2B6B4CE3"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1.3 General organization of the report</w:t>
      </w:r>
      <w:r>
        <w:tab/>
      </w:r>
      <w:r>
        <w:fldChar w:fldCharType="begin"/>
      </w:r>
      <w:r>
        <w:instrText xml:space="preserve"> PAGEREF _Toc333821259 \h </w:instrText>
      </w:r>
      <w:r>
        <w:fldChar w:fldCharType="separate"/>
      </w:r>
      <w:r w:rsidR="00AE5C71">
        <w:t>3</w:t>
      </w:r>
      <w:r>
        <w:fldChar w:fldCharType="end"/>
      </w:r>
    </w:p>
    <w:p w14:paraId="4E716AB8" w14:textId="77777777" w:rsidR="00E97A0B" w:rsidRDefault="00E97A0B">
      <w:pPr>
        <w:pStyle w:val="TOC1"/>
        <w:rPr>
          <w:rFonts w:asciiTheme="minorHAnsi" w:eastAsiaTheme="minorEastAsia" w:hAnsiTheme="minorHAnsi" w:cstheme="minorBidi"/>
          <w:b w:val="0"/>
          <w:bCs w:val="0"/>
          <w:caps w:val="0"/>
          <w:noProof/>
          <w:sz w:val="24"/>
          <w:lang w:eastAsia="ja-JP"/>
        </w:rPr>
      </w:pPr>
      <w:r>
        <w:rPr>
          <w:noProof/>
        </w:rPr>
        <w:t>2. Methodology</w:t>
      </w:r>
      <w:r>
        <w:rPr>
          <w:noProof/>
        </w:rPr>
        <w:tab/>
      </w:r>
      <w:r>
        <w:rPr>
          <w:noProof/>
        </w:rPr>
        <w:fldChar w:fldCharType="begin"/>
      </w:r>
      <w:r>
        <w:rPr>
          <w:noProof/>
        </w:rPr>
        <w:instrText xml:space="preserve"> PAGEREF _Toc333821260 \h </w:instrText>
      </w:r>
      <w:r>
        <w:rPr>
          <w:noProof/>
        </w:rPr>
      </w:r>
      <w:r>
        <w:rPr>
          <w:noProof/>
        </w:rPr>
        <w:fldChar w:fldCharType="separate"/>
      </w:r>
      <w:r w:rsidR="00AE5C71">
        <w:rPr>
          <w:noProof/>
        </w:rPr>
        <w:t>5</w:t>
      </w:r>
      <w:r>
        <w:rPr>
          <w:noProof/>
        </w:rPr>
        <w:fldChar w:fldCharType="end"/>
      </w:r>
    </w:p>
    <w:p w14:paraId="7017EEE8"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2.1 Choice and description of study area</w:t>
      </w:r>
      <w:r>
        <w:tab/>
      </w:r>
      <w:r>
        <w:fldChar w:fldCharType="begin"/>
      </w:r>
      <w:r>
        <w:instrText xml:space="preserve"> PAGEREF _Toc333821261 \h </w:instrText>
      </w:r>
      <w:r>
        <w:fldChar w:fldCharType="separate"/>
      </w:r>
      <w:r w:rsidR="00AE5C71">
        <w:t>5</w:t>
      </w:r>
      <w:r>
        <w:fldChar w:fldCharType="end"/>
      </w:r>
    </w:p>
    <w:p w14:paraId="613520DB"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2.2 Sampling and data collection</w:t>
      </w:r>
      <w:r>
        <w:tab/>
      </w:r>
      <w:r>
        <w:fldChar w:fldCharType="begin"/>
      </w:r>
      <w:r>
        <w:instrText xml:space="preserve"> PAGEREF _Toc333821262 \h </w:instrText>
      </w:r>
      <w:r>
        <w:fldChar w:fldCharType="separate"/>
      </w:r>
      <w:r w:rsidR="00AE5C71">
        <w:t>7</w:t>
      </w:r>
      <w:r>
        <w:fldChar w:fldCharType="end"/>
      </w:r>
    </w:p>
    <w:p w14:paraId="4E3A6506"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2.3 Data collected</w:t>
      </w:r>
      <w:r>
        <w:tab/>
      </w:r>
      <w:r>
        <w:fldChar w:fldCharType="begin"/>
      </w:r>
      <w:r>
        <w:instrText xml:space="preserve"> PAGEREF _Toc333821263 \h </w:instrText>
      </w:r>
      <w:r>
        <w:fldChar w:fldCharType="separate"/>
      </w:r>
      <w:r w:rsidR="00AE5C71">
        <w:t>7</w:t>
      </w:r>
      <w:r>
        <w:fldChar w:fldCharType="end"/>
      </w:r>
    </w:p>
    <w:p w14:paraId="31426D80"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2.4 Data analysis</w:t>
      </w:r>
      <w:r>
        <w:tab/>
      </w:r>
      <w:r>
        <w:fldChar w:fldCharType="begin"/>
      </w:r>
      <w:r>
        <w:instrText xml:space="preserve"> PAGEREF _Toc333821264 \h </w:instrText>
      </w:r>
      <w:r>
        <w:fldChar w:fldCharType="separate"/>
      </w:r>
      <w:r w:rsidR="00AE5C71">
        <w:t>9</w:t>
      </w:r>
      <w:r>
        <w:fldChar w:fldCharType="end"/>
      </w:r>
    </w:p>
    <w:p w14:paraId="5C6F8491"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2.5 Reporting and restitution</w:t>
      </w:r>
      <w:r>
        <w:tab/>
      </w:r>
      <w:r>
        <w:fldChar w:fldCharType="begin"/>
      </w:r>
      <w:r>
        <w:instrText xml:space="preserve"> PAGEREF _Toc333821265 \h </w:instrText>
      </w:r>
      <w:r>
        <w:fldChar w:fldCharType="separate"/>
      </w:r>
      <w:r w:rsidR="00AE5C71">
        <w:t>10</w:t>
      </w:r>
      <w:r>
        <w:fldChar w:fldCharType="end"/>
      </w:r>
    </w:p>
    <w:p w14:paraId="3D3D89F0"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2.6 Limitations and challenges</w:t>
      </w:r>
      <w:r>
        <w:tab/>
      </w:r>
      <w:r>
        <w:fldChar w:fldCharType="begin"/>
      </w:r>
      <w:r>
        <w:instrText xml:space="preserve"> PAGEREF _Toc333821266 \h </w:instrText>
      </w:r>
      <w:r>
        <w:fldChar w:fldCharType="separate"/>
      </w:r>
      <w:r w:rsidR="00AE5C71">
        <w:t>10</w:t>
      </w:r>
      <w:r>
        <w:fldChar w:fldCharType="end"/>
      </w:r>
    </w:p>
    <w:p w14:paraId="7CE19F2A" w14:textId="77777777" w:rsidR="00E97A0B" w:rsidRDefault="00E97A0B">
      <w:pPr>
        <w:pStyle w:val="TOC1"/>
        <w:rPr>
          <w:rFonts w:asciiTheme="minorHAnsi" w:eastAsiaTheme="minorEastAsia" w:hAnsiTheme="minorHAnsi" w:cstheme="minorBidi"/>
          <w:b w:val="0"/>
          <w:bCs w:val="0"/>
          <w:caps w:val="0"/>
          <w:noProof/>
          <w:sz w:val="24"/>
          <w:lang w:eastAsia="ja-JP"/>
        </w:rPr>
      </w:pPr>
      <w:r>
        <w:rPr>
          <w:noProof/>
        </w:rPr>
        <w:t>3. Results</w:t>
      </w:r>
      <w:r>
        <w:rPr>
          <w:noProof/>
        </w:rPr>
        <w:tab/>
      </w:r>
      <w:r>
        <w:rPr>
          <w:noProof/>
        </w:rPr>
        <w:fldChar w:fldCharType="begin"/>
      </w:r>
      <w:r>
        <w:rPr>
          <w:noProof/>
        </w:rPr>
        <w:instrText xml:space="preserve"> PAGEREF _Toc333821267 \h </w:instrText>
      </w:r>
      <w:r>
        <w:rPr>
          <w:noProof/>
        </w:rPr>
      </w:r>
      <w:r>
        <w:rPr>
          <w:noProof/>
        </w:rPr>
        <w:fldChar w:fldCharType="separate"/>
      </w:r>
      <w:r w:rsidR="00AE5C71">
        <w:rPr>
          <w:noProof/>
        </w:rPr>
        <w:t>11</w:t>
      </w:r>
      <w:r>
        <w:rPr>
          <w:noProof/>
        </w:rPr>
        <w:fldChar w:fldCharType="end"/>
      </w:r>
    </w:p>
    <w:p w14:paraId="76A40C6F"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3.1 Effectiveness and socio-political context of project execution</w:t>
      </w:r>
      <w:r>
        <w:tab/>
      </w:r>
      <w:r>
        <w:fldChar w:fldCharType="begin"/>
      </w:r>
      <w:r>
        <w:instrText xml:space="preserve"> PAGEREF _Toc333821268 \h </w:instrText>
      </w:r>
      <w:r>
        <w:fldChar w:fldCharType="separate"/>
      </w:r>
      <w:r w:rsidR="00AE5C71">
        <w:t>11</w:t>
      </w:r>
      <w:r>
        <w:fldChar w:fldCharType="end"/>
      </w:r>
    </w:p>
    <w:p w14:paraId="0E7DFA09"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3.1.1 Effectiveness</w:t>
      </w:r>
      <w:r>
        <w:rPr>
          <w:noProof/>
        </w:rPr>
        <w:tab/>
      </w:r>
      <w:r>
        <w:rPr>
          <w:noProof/>
        </w:rPr>
        <w:fldChar w:fldCharType="begin"/>
      </w:r>
      <w:r>
        <w:rPr>
          <w:noProof/>
        </w:rPr>
        <w:instrText xml:space="preserve"> PAGEREF _Toc333821269 \h </w:instrText>
      </w:r>
      <w:r>
        <w:rPr>
          <w:noProof/>
        </w:rPr>
      </w:r>
      <w:r>
        <w:rPr>
          <w:noProof/>
        </w:rPr>
        <w:fldChar w:fldCharType="separate"/>
      </w:r>
      <w:r w:rsidR="00AE5C71">
        <w:rPr>
          <w:noProof/>
        </w:rPr>
        <w:t>11</w:t>
      </w:r>
      <w:r>
        <w:rPr>
          <w:noProof/>
        </w:rPr>
        <w:fldChar w:fldCharType="end"/>
      </w:r>
    </w:p>
    <w:p w14:paraId="11EDDA8D"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3.1.2 Socio-political context</w:t>
      </w:r>
      <w:r>
        <w:rPr>
          <w:noProof/>
        </w:rPr>
        <w:tab/>
      </w:r>
      <w:r>
        <w:rPr>
          <w:noProof/>
        </w:rPr>
        <w:fldChar w:fldCharType="begin"/>
      </w:r>
      <w:r>
        <w:rPr>
          <w:noProof/>
        </w:rPr>
        <w:instrText xml:space="preserve"> PAGEREF _Toc333821270 \h </w:instrText>
      </w:r>
      <w:r>
        <w:rPr>
          <w:noProof/>
        </w:rPr>
      </w:r>
      <w:r>
        <w:rPr>
          <w:noProof/>
        </w:rPr>
        <w:fldChar w:fldCharType="separate"/>
      </w:r>
      <w:r w:rsidR="00AE5C71">
        <w:rPr>
          <w:noProof/>
        </w:rPr>
        <w:t>11</w:t>
      </w:r>
      <w:r>
        <w:rPr>
          <w:noProof/>
        </w:rPr>
        <w:fldChar w:fldCharType="end"/>
      </w:r>
    </w:p>
    <w:p w14:paraId="6CE61E4C"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3.2 Socio-economic and demographic characteristics of the respondents</w:t>
      </w:r>
      <w:r>
        <w:tab/>
      </w:r>
      <w:r>
        <w:fldChar w:fldCharType="begin"/>
      </w:r>
      <w:r>
        <w:instrText xml:space="preserve"> PAGEREF _Toc333821271 \h </w:instrText>
      </w:r>
      <w:r>
        <w:fldChar w:fldCharType="separate"/>
      </w:r>
      <w:r w:rsidR="00AE5C71">
        <w:t>13</w:t>
      </w:r>
      <w:r>
        <w:fldChar w:fldCharType="end"/>
      </w:r>
    </w:p>
    <w:p w14:paraId="532549F6"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3.3 Agriculture and grazing practices including alliance farming</w:t>
      </w:r>
      <w:r>
        <w:tab/>
      </w:r>
      <w:r>
        <w:fldChar w:fldCharType="begin"/>
      </w:r>
      <w:r>
        <w:instrText xml:space="preserve"> PAGEREF _Toc333821272 \h </w:instrText>
      </w:r>
      <w:r>
        <w:fldChar w:fldCharType="separate"/>
      </w:r>
      <w:r w:rsidR="00AE5C71">
        <w:t>17</w:t>
      </w:r>
      <w:r>
        <w:fldChar w:fldCharType="end"/>
      </w:r>
    </w:p>
    <w:p w14:paraId="5893420D"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3.3.1 Household livestock composition and rearing systems</w:t>
      </w:r>
      <w:r>
        <w:rPr>
          <w:noProof/>
        </w:rPr>
        <w:tab/>
      </w:r>
      <w:r>
        <w:rPr>
          <w:noProof/>
        </w:rPr>
        <w:fldChar w:fldCharType="begin"/>
      </w:r>
      <w:r>
        <w:rPr>
          <w:noProof/>
        </w:rPr>
        <w:instrText xml:space="preserve"> PAGEREF _Toc333821273 \h </w:instrText>
      </w:r>
      <w:r>
        <w:rPr>
          <w:noProof/>
        </w:rPr>
      </w:r>
      <w:r>
        <w:rPr>
          <w:noProof/>
        </w:rPr>
        <w:fldChar w:fldCharType="separate"/>
      </w:r>
      <w:r w:rsidR="00AE5C71">
        <w:rPr>
          <w:noProof/>
        </w:rPr>
        <w:t>20</w:t>
      </w:r>
      <w:r>
        <w:rPr>
          <w:noProof/>
        </w:rPr>
        <w:fldChar w:fldCharType="end"/>
      </w:r>
    </w:p>
    <w:p w14:paraId="2459C4D7"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3.3.2 Pasture improvement</w:t>
      </w:r>
      <w:r>
        <w:rPr>
          <w:noProof/>
        </w:rPr>
        <w:tab/>
      </w:r>
      <w:r>
        <w:rPr>
          <w:noProof/>
        </w:rPr>
        <w:fldChar w:fldCharType="begin"/>
      </w:r>
      <w:r>
        <w:rPr>
          <w:noProof/>
        </w:rPr>
        <w:instrText xml:space="preserve"> PAGEREF _Toc333821274 \h </w:instrText>
      </w:r>
      <w:r>
        <w:rPr>
          <w:noProof/>
        </w:rPr>
      </w:r>
      <w:r>
        <w:rPr>
          <w:noProof/>
        </w:rPr>
        <w:fldChar w:fldCharType="separate"/>
      </w:r>
      <w:r w:rsidR="00AE5C71">
        <w:rPr>
          <w:noProof/>
        </w:rPr>
        <w:t>22</w:t>
      </w:r>
      <w:r>
        <w:rPr>
          <w:noProof/>
        </w:rPr>
        <w:fldChar w:fldCharType="end"/>
      </w:r>
    </w:p>
    <w:p w14:paraId="22E136F6"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3.3.3 Sources of cooking fuel</w:t>
      </w:r>
      <w:r>
        <w:rPr>
          <w:noProof/>
        </w:rPr>
        <w:tab/>
      </w:r>
      <w:r>
        <w:rPr>
          <w:noProof/>
        </w:rPr>
        <w:fldChar w:fldCharType="begin"/>
      </w:r>
      <w:r>
        <w:rPr>
          <w:noProof/>
        </w:rPr>
        <w:instrText xml:space="preserve"> PAGEREF _Toc333821275 \h </w:instrText>
      </w:r>
      <w:r>
        <w:rPr>
          <w:noProof/>
        </w:rPr>
      </w:r>
      <w:r>
        <w:rPr>
          <w:noProof/>
        </w:rPr>
        <w:fldChar w:fldCharType="separate"/>
      </w:r>
      <w:r w:rsidR="00AE5C71">
        <w:rPr>
          <w:noProof/>
        </w:rPr>
        <w:t>22</w:t>
      </w:r>
      <w:r>
        <w:rPr>
          <w:noProof/>
        </w:rPr>
        <w:fldChar w:fldCharType="end"/>
      </w:r>
    </w:p>
    <w:p w14:paraId="35064074"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3.3.4 Use of slurry</w:t>
      </w:r>
      <w:r>
        <w:rPr>
          <w:noProof/>
        </w:rPr>
        <w:tab/>
      </w:r>
      <w:r>
        <w:rPr>
          <w:noProof/>
        </w:rPr>
        <w:fldChar w:fldCharType="begin"/>
      </w:r>
      <w:r>
        <w:rPr>
          <w:noProof/>
        </w:rPr>
        <w:instrText xml:space="preserve"> PAGEREF _Toc333821276 \h </w:instrText>
      </w:r>
      <w:r>
        <w:rPr>
          <w:noProof/>
        </w:rPr>
      </w:r>
      <w:r>
        <w:rPr>
          <w:noProof/>
        </w:rPr>
        <w:fldChar w:fldCharType="separate"/>
      </w:r>
      <w:r w:rsidR="00AE5C71">
        <w:rPr>
          <w:noProof/>
        </w:rPr>
        <w:t>23</w:t>
      </w:r>
      <w:r>
        <w:rPr>
          <w:noProof/>
        </w:rPr>
        <w:fldChar w:fldCharType="end"/>
      </w:r>
    </w:p>
    <w:p w14:paraId="4BE367C0"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3.4 Land tenure system in farmer-grazer conflict areas</w:t>
      </w:r>
      <w:r>
        <w:tab/>
      </w:r>
      <w:r>
        <w:fldChar w:fldCharType="begin"/>
      </w:r>
      <w:r>
        <w:instrText xml:space="preserve"> PAGEREF _Toc333821277 \h </w:instrText>
      </w:r>
      <w:r>
        <w:fldChar w:fldCharType="separate"/>
      </w:r>
      <w:r w:rsidR="00AE5C71">
        <w:t>24</w:t>
      </w:r>
      <w:r>
        <w:fldChar w:fldCharType="end"/>
      </w:r>
    </w:p>
    <w:p w14:paraId="6E1000C5"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3.5 Access to clean and safe drinking water in farmer-grazer conflict areas</w:t>
      </w:r>
      <w:r>
        <w:tab/>
      </w:r>
      <w:r>
        <w:fldChar w:fldCharType="begin"/>
      </w:r>
      <w:r>
        <w:instrText xml:space="preserve"> PAGEREF _Toc333821278 \h </w:instrText>
      </w:r>
      <w:r>
        <w:fldChar w:fldCharType="separate"/>
      </w:r>
      <w:r w:rsidR="00AE5C71">
        <w:t>26</w:t>
      </w:r>
      <w:r>
        <w:fldChar w:fldCharType="end"/>
      </w:r>
    </w:p>
    <w:p w14:paraId="76FA8577"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3.6 The effects of ISCG intervention on principle causes, frequency and severity of farmer/grazer conflicts in the North West region of Cameroon</w:t>
      </w:r>
      <w:r>
        <w:tab/>
      </w:r>
      <w:r>
        <w:fldChar w:fldCharType="begin"/>
      </w:r>
      <w:r>
        <w:instrText xml:space="preserve"> PAGEREF _Toc333821279 \h </w:instrText>
      </w:r>
      <w:r>
        <w:fldChar w:fldCharType="separate"/>
      </w:r>
      <w:r w:rsidR="00AE5C71">
        <w:t>31</w:t>
      </w:r>
      <w:r>
        <w:fldChar w:fldCharType="end"/>
      </w:r>
    </w:p>
    <w:p w14:paraId="03DF28D6"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3.6.1 Frequency of conflict</w:t>
      </w:r>
      <w:r>
        <w:rPr>
          <w:noProof/>
        </w:rPr>
        <w:tab/>
      </w:r>
      <w:r>
        <w:rPr>
          <w:noProof/>
        </w:rPr>
        <w:fldChar w:fldCharType="begin"/>
      </w:r>
      <w:r>
        <w:rPr>
          <w:noProof/>
        </w:rPr>
        <w:instrText xml:space="preserve"> PAGEREF _Toc333821280 \h </w:instrText>
      </w:r>
      <w:r>
        <w:rPr>
          <w:noProof/>
        </w:rPr>
      </w:r>
      <w:r>
        <w:rPr>
          <w:noProof/>
        </w:rPr>
        <w:fldChar w:fldCharType="separate"/>
      </w:r>
      <w:r w:rsidR="00AE5C71">
        <w:rPr>
          <w:noProof/>
        </w:rPr>
        <w:t>31</w:t>
      </w:r>
      <w:r>
        <w:rPr>
          <w:noProof/>
        </w:rPr>
        <w:fldChar w:fldCharType="end"/>
      </w:r>
    </w:p>
    <w:p w14:paraId="232E3DEF"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3.6.2 Conflict opponents</w:t>
      </w:r>
      <w:r>
        <w:rPr>
          <w:noProof/>
        </w:rPr>
        <w:tab/>
      </w:r>
      <w:r>
        <w:rPr>
          <w:noProof/>
        </w:rPr>
        <w:fldChar w:fldCharType="begin"/>
      </w:r>
      <w:r>
        <w:rPr>
          <w:noProof/>
        </w:rPr>
        <w:instrText xml:space="preserve"> PAGEREF _Toc333821281 \h </w:instrText>
      </w:r>
      <w:r>
        <w:rPr>
          <w:noProof/>
        </w:rPr>
      </w:r>
      <w:r>
        <w:rPr>
          <w:noProof/>
        </w:rPr>
        <w:fldChar w:fldCharType="separate"/>
      </w:r>
      <w:r w:rsidR="00AE5C71">
        <w:rPr>
          <w:noProof/>
        </w:rPr>
        <w:t>34</w:t>
      </w:r>
      <w:r>
        <w:rPr>
          <w:noProof/>
        </w:rPr>
        <w:fldChar w:fldCharType="end"/>
      </w:r>
    </w:p>
    <w:p w14:paraId="400AC966"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3.6.3 Causes of conflict</w:t>
      </w:r>
      <w:r>
        <w:rPr>
          <w:noProof/>
        </w:rPr>
        <w:tab/>
      </w:r>
      <w:r>
        <w:rPr>
          <w:noProof/>
        </w:rPr>
        <w:fldChar w:fldCharType="begin"/>
      </w:r>
      <w:r>
        <w:rPr>
          <w:noProof/>
        </w:rPr>
        <w:instrText xml:space="preserve"> PAGEREF _Toc333821282 \h </w:instrText>
      </w:r>
      <w:r>
        <w:rPr>
          <w:noProof/>
        </w:rPr>
      </w:r>
      <w:r>
        <w:rPr>
          <w:noProof/>
        </w:rPr>
        <w:fldChar w:fldCharType="separate"/>
      </w:r>
      <w:r w:rsidR="00AE5C71">
        <w:rPr>
          <w:noProof/>
        </w:rPr>
        <w:t>34</w:t>
      </w:r>
      <w:r>
        <w:rPr>
          <w:noProof/>
        </w:rPr>
        <w:fldChar w:fldCharType="end"/>
      </w:r>
    </w:p>
    <w:p w14:paraId="78DD2425" w14:textId="77777777" w:rsidR="00E97A0B" w:rsidRDefault="00E97A0B">
      <w:pPr>
        <w:pStyle w:val="TOC3"/>
        <w:tabs>
          <w:tab w:val="right" w:leader="dot" w:pos="9350"/>
        </w:tabs>
        <w:rPr>
          <w:rFonts w:asciiTheme="minorHAnsi" w:eastAsiaTheme="minorEastAsia" w:hAnsiTheme="minorHAnsi" w:cstheme="minorBidi"/>
          <w:noProof/>
          <w:sz w:val="24"/>
          <w:szCs w:val="24"/>
          <w:lang w:eastAsia="ja-JP"/>
        </w:rPr>
      </w:pPr>
      <w:r w:rsidRPr="00A64766">
        <w:rPr>
          <w:noProof/>
          <w:lang w:val="en-GB"/>
        </w:rPr>
        <w:t>3.6.4 Changes in the perception of farmers and grazers on the causes of conflicts</w:t>
      </w:r>
      <w:r>
        <w:rPr>
          <w:noProof/>
        </w:rPr>
        <w:tab/>
      </w:r>
      <w:r>
        <w:rPr>
          <w:noProof/>
        </w:rPr>
        <w:fldChar w:fldCharType="begin"/>
      </w:r>
      <w:r>
        <w:rPr>
          <w:noProof/>
        </w:rPr>
        <w:instrText xml:space="preserve"> PAGEREF _Toc333821283 \h </w:instrText>
      </w:r>
      <w:r>
        <w:rPr>
          <w:noProof/>
        </w:rPr>
      </w:r>
      <w:r>
        <w:rPr>
          <w:noProof/>
        </w:rPr>
        <w:fldChar w:fldCharType="separate"/>
      </w:r>
      <w:r w:rsidR="00AE5C71">
        <w:rPr>
          <w:noProof/>
        </w:rPr>
        <w:t>36</w:t>
      </w:r>
      <w:r>
        <w:rPr>
          <w:noProof/>
        </w:rPr>
        <w:fldChar w:fldCharType="end"/>
      </w:r>
    </w:p>
    <w:p w14:paraId="56C09454"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3.7 Changes in Sources of Support for Resolving Conflicts</w:t>
      </w:r>
      <w:r>
        <w:tab/>
      </w:r>
      <w:r>
        <w:fldChar w:fldCharType="begin"/>
      </w:r>
      <w:r>
        <w:instrText xml:space="preserve"> PAGEREF _Toc333821284 \h </w:instrText>
      </w:r>
      <w:r>
        <w:fldChar w:fldCharType="separate"/>
      </w:r>
      <w:r w:rsidR="00AE5C71">
        <w:t>39</w:t>
      </w:r>
      <w:r>
        <w:fldChar w:fldCharType="end"/>
      </w:r>
    </w:p>
    <w:p w14:paraId="35074224"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3.8 Outcomes of conflict mitigation support sources</w:t>
      </w:r>
      <w:r>
        <w:tab/>
      </w:r>
      <w:r>
        <w:fldChar w:fldCharType="begin"/>
      </w:r>
      <w:r>
        <w:instrText xml:space="preserve"> PAGEREF _Toc333821285 \h </w:instrText>
      </w:r>
      <w:r>
        <w:fldChar w:fldCharType="separate"/>
      </w:r>
      <w:r w:rsidR="00AE5C71">
        <w:t>41</w:t>
      </w:r>
      <w:r>
        <w:fldChar w:fldCharType="end"/>
      </w:r>
    </w:p>
    <w:p w14:paraId="728140EF"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lastRenderedPageBreak/>
        <w:t>3.9 Changes in the visibility of MBOSCUDA actions in conflict prone areas of the North    West Region of Cameroon</w:t>
      </w:r>
      <w:r>
        <w:tab/>
      </w:r>
      <w:r>
        <w:fldChar w:fldCharType="begin"/>
      </w:r>
      <w:r>
        <w:instrText xml:space="preserve"> PAGEREF _Toc333821286 \h </w:instrText>
      </w:r>
      <w:r>
        <w:fldChar w:fldCharType="separate"/>
      </w:r>
      <w:r w:rsidR="00AE5C71">
        <w:t>44</w:t>
      </w:r>
      <w:r>
        <w:fldChar w:fldCharType="end"/>
      </w:r>
    </w:p>
    <w:p w14:paraId="63A4F334"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3.10 Milestones</w:t>
      </w:r>
      <w:r>
        <w:tab/>
      </w:r>
      <w:r>
        <w:fldChar w:fldCharType="begin"/>
      </w:r>
      <w:r>
        <w:instrText xml:space="preserve"> PAGEREF _Toc333821287 \h </w:instrText>
      </w:r>
      <w:r>
        <w:fldChar w:fldCharType="separate"/>
      </w:r>
      <w:r w:rsidR="00AE5C71">
        <w:t>47</w:t>
      </w:r>
      <w:r>
        <w:fldChar w:fldCharType="end"/>
      </w:r>
    </w:p>
    <w:p w14:paraId="4A12FEC3" w14:textId="77777777" w:rsidR="00E97A0B" w:rsidRDefault="00E97A0B">
      <w:pPr>
        <w:pStyle w:val="TOC1"/>
        <w:rPr>
          <w:rFonts w:asciiTheme="minorHAnsi" w:eastAsiaTheme="minorEastAsia" w:hAnsiTheme="minorHAnsi" w:cstheme="minorBidi"/>
          <w:b w:val="0"/>
          <w:bCs w:val="0"/>
          <w:caps w:val="0"/>
          <w:noProof/>
          <w:sz w:val="24"/>
          <w:lang w:eastAsia="ja-JP"/>
        </w:rPr>
      </w:pPr>
      <w:r>
        <w:rPr>
          <w:noProof/>
        </w:rPr>
        <w:t>4. Conclusion</w:t>
      </w:r>
      <w:r>
        <w:rPr>
          <w:noProof/>
        </w:rPr>
        <w:tab/>
      </w:r>
      <w:r>
        <w:rPr>
          <w:noProof/>
        </w:rPr>
        <w:fldChar w:fldCharType="begin"/>
      </w:r>
      <w:r>
        <w:rPr>
          <w:noProof/>
        </w:rPr>
        <w:instrText xml:space="preserve"> PAGEREF _Toc333821288 \h </w:instrText>
      </w:r>
      <w:r>
        <w:rPr>
          <w:noProof/>
        </w:rPr>
      </w:r>
      <w:r>
        <w:rPr>
          <w:noProof/>
        </w:rPr>
        <w:fldChar w:fldCharType="separate"/>
      </w:r>
      <w:r w:rsidR="00AE5C71">
        <w:rPr>
          <w:noProof/>
        </w:rPr>
        <w:t>53</w:t>
      </w:r>
      <w:r>
        <w:rPr>
          <w:noProof/>
        </w:rPr>
        <w:fldChar w:fldCharType="end"/>
      </w:r>
    </w:p>
    <w:p w14:paraId="55C455C1"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4.1 Lessons learnt</w:t>
      </w:r>
      <w:r>
        <w:tab/>
      </w:r>
      <w:r>
        <w:fldChar w:fldCharType="begin"/>
      </w:r>
      <w:r>
        <w:instrText xml:space="preserve"> PAGEREF _Toc333821289 \h </w:instrText>
      </w:r>
      <w:r>
        <w:fldChar w:fldCharType="separate"/>
      </w:r>
      <w:r w:rsidR="00AE5C71">
        <w:t>53</w:t>
      </w:r>
      <w:r>
        <w:fldChar w:fldCharType="end"/>
      </w:r>
    </w:p>
    <w:p w14:paraId="681AC1ED" w14:textId="77777777" w:rsidR="00E97A0B" w:rsidRDefault="00E97A0B">
      <w:pPr>
        <w:pStyle w:val="TOC2"/>
        <w:rPr>
          <w:rFonts w:asciiTheme="minorHAnsi" w:eastAsiaTheme="minorEastAsia" w:hAnsiTheme="minorHAnsi" w:cstheme="minorBidi"/>
          <w:bCs w:val="0"/>
          <w:sz w:val="24"/>
          <w:szCs w:val="24"/>
          <w:lang w:eastAsia="ja-JP"/>
        </w:rPr>
      </w:pPr>
      <w:r w:rsidRPr="00A64766">
        <w:rPr>
          <w:lang w:val="en-GB"/>
        </w:rPr>
        <w:t>4.2 Recommendations</w:t>
      </w:r>
      <w:r>
        <w:tab/>
      </w:r>
      <w:r>
        <w:fldChar w:fldCharType="begin"/>
      </w:r>
      <w:r>
        <w:instrText xml:space="preserve"> PAGEREF _Toc333821290 \h </w:instrText>
      </w:r>
      <w:r>
        <w:fldChar w:fldCharType="separate"/>
      </w:r>
      <w:r w:rsidR="00AE5C71">
        <w:t>54</w:t>
      </w:r>
      <w:r>
        <w:fldChar w:fldCharType="end"/>
      </w:r>
    </w:p>
    <w:p w14:paraId="658E81C1" w14:textId="77777777" w:rsidR="00E97A0B" w:rsidRDefault="00E97A0B">
      <w:pPr>
        <w:pStyle w:val="TOC1"/>
        <w:rPr>
          <w:rFonts w:asciiTheme="minorHAnsi" w:eastAsiaTheme="minorEastAsia" w:hAnsiTheme="minorHAnsi" w:cstheme="minorBidi"/>
          <w:b w:val="0"/>
          <w:bCs w:val="0"/>
          <w:caps w:val="0"/>
          <w:noProof/>
          <w:sz w:val="24"/>
          <w:lang w:eastAsia="ja-JP"/>
        </w:rPr>
      </w:pPr>
      <w:r>
        <w:rPr>
          <w:noProof/>
        </w:rPr>
        <w:t>References</w:t>
      </w:r>
      <w:r>
        <w:rPr>
          <w:noProof/>
        </w:rPr>
        <w:tab/>
      </w:r>
      <w:r>
        <w:rPr>
          <w:noProof/>
        </w:rPr>
        <w:fldChar w:fldCharType="begin"/>
      </w:r>
      <w:r>
        <w:rPr>
          <w:noProof/>
        </w:rPr>
        <w:instrText xml:space="preserve"> PAGEREF _Toc333821291 \h </w:instrText>
      </w:r>
      <w:r>
        <w:rPr>
          <w:noProof/>
        </w:rPr>
      </w:r>
      <w:r>
        <w:rPr>
          <w:noProof/>
        </w:rPr>
        <w:fldChar w:fldCharType="separate"/>
      </w:r>
      <w:r w:rsidR="00AE5C71">
        <w:rPr>
          <w:noProof/>
        </w:rPr>
        <w:t>57</w:t>
      </w:r>
      <w:r>
        <w:rPr>
          <w:noProof/>
        </w:rPr>
        <w:fldChar w:fldCharType="end"/>
      </w:r>
    </w:p>
    <w:p w14:paraId="478140C0" w14:textId="77777777" w:rsidR="008E4F16" w:rsidRPr="00234BE4" w:rsidRDefault="002217AE" w:rsidP="008F08ED">
      <w:pPr>
        <w:pStyle w:val="TOC2"/>
        <w:rPr>
          <w:noProof w:val="0"/>
          <w:lang w:val="en-GB"/>
        </w:rPr>
      </w:pPr>
      <w:r w:rsidRPr="00860531">
        <w:rPr>
          <w:rFonts w:cs="Arial"/>
          <w:bCs w:val="0"/>
          <w:noProof w:val="0"/>
          <w:sz w:val="24"/>
          <w:szCs w:val="24"/>
          <w:lang w:val="en-GB"/>
        </w:rPr>
        <w:fldChar w:fldCharType="end"/>
      </w:r>
    </w:p>
    <w:p w14:paraId="449DD433" w14:textId="77777777" w:rsidR="008E4F16" w:rsidRPr="00860531" w:rsidRDefault="008E4F16" w:rsidP="008E4F16">
      <w:pPr>
        <w:spacing w:after="0"/>
        <w:contextualSpacing/>
        <w:outlineLvl w:val="0"/>
        <w:rPr>
          <w:b/>
          <w:sz w:val="24"/>
          <w:lang w:val="en-GB"/>
        </w:rPr>
      </w:pPr>
    </w:p>
    <w:p w14:paraId="75E2892F" w14:textId="77777777" w:rsidR="008E4F16" w:rsidRPr="00860531" w:rsidRDefault="008E4F16" w:rsidP="008E4F16">
      <w:pPr>
        <w:spacing w:after="0"/>
        <w:contextualSpacing/>
        <w:outlineLvl w:val="0"/>
        <w:rPr>
          <w:b/>
          <w:sz w:val="24"/>
          <w:lang w:val="en-GB"/>
        </w:rPr>
      </w:pPr>
    </w:p>
    <w:p w14:paraId="0EB5B60E" w14:textId="77777777" w:rsidR="008E4F16" w:rsidRPr="00860531" w:rsidRDefault="008E4F16" w:rsidP="008E4F16">
      <w:pPr>
        <w:spacing w:after="0"/>
        <w:contextualSpacing/>
        <w:outlineLvl w:val="0"/>
        <w:rPr>
          <w:b/>
          <w:sz w:val="24"/>
          <w:lang w:val="en-GB"/>
        </w:rPr>
      </w:pPr>
    </w:p>
    <w:p w14:paraId="6C15F2CD" w14:textId="77777777" w:rsidR="00BB32EC" w:rsidRPr="00234BE4" w:rsidRDefault="00EC5819">
      <w:pPr>
        <w:spacing w:after="0"/>
        <w:rPr>
          <w:b/>
          <w:sz w:val="32"/>
          <w:szCs w:val="32"/>
          <w:lang w:val="en-GB"/>
        </w:rPr>
      </w:pPr>
      <w:r w:rsidRPr="00234BE4">
        <w:rPr>
          <w:b/>
          <w:sz w:val="32"/>
          <w:szCs w:val="32"/>
          <w:lang w:val="en-GB"/>
        </w:rPr>
        <w:br w:type="page"/>
      </w:r>
    </w:p>
    <w:p w14:paraId="211099C3" w14:textId="77777777" w:rsidR="008E4F16" w:rsidRPr="00234BE4" w:rsidRDefault="00EC5819" w:rsidP="008E4F16">
      <w:pPr>
        <w:jc w:val="center"/>
        <w:rPr>
          <w:b/>
          <w:sz w:val="32"/>
          <w:szCs w:val="32"/>
          <w:lang w:val="en-GB"/>
        </w:rPr>
      </w:pPr>
      <w:r w:rsidRPr="00234BE4">
        <w:rPr>
          <w:b/>
          <w:sz w:val="32"/>
          <w:szCs w:val="32"/>
          <w:lang w:val="en-GB"/>
        </w:rPr>
        <w:lastRenderedPageBreak/>
        <w:t>Tables</w:t>
      </w:r>
    </w:p>
    <w:p w14:paraId="14E787EA" w14:textId="77777777" w:rsidR="008E4F16" w:rsidRPr="00860531" w:rsidRDefault="008E4F16" w:rsidP="00640BE1">
      <w:pPr>
        <w:pStyle w:val="TableofFigures"/>
        <w:rPr>
          <w:lang w:val="en-GB"/>
        </w:rPr>
      </w:pPr>
    </w:p>
    <w:p w14:paraId="4CDD6469" w14:textId="77777777" w:rsidR="00E97A0B" w:rsidRDefault="002217AE">
      <w:pPr>
        <w:pStyle w:val="TableofFigures"/>
        <w:rPr>
          <w:rFonts w:asciiTheme="minorHAnsi" w:eastAsiaTheme="minorEastAsia" w:hAnsiTheme="minorHAnsi" w:cstheme="minorBidi"/>
          <w:noProof/>
          <w:sz w:val="24"/>
          <w:szCs w:val="24"/>
          <w:lang w:eastAsia="ja-JP"/>
        </w:rPr>
      </w:pPr>
      <w:r w:rsidRPr="00234BE4">
        <w:rPr>
          <w:sz w:val="24"/>
          <w:szCs w:val="24"/>
          <w:lang w:val="en-GB"/>
        </w:rPr>
        <w:fldChar w:fldCharType="begin"/>
      </w:r>
      <w:r w:rsidR="00EC5819" w:rsidRPr="00234BE4">
        <w:rPr>
          <w:sz w:val="24"/>
          <w:szCs w:val="24"/>
          <w:lang w:val="en-GB"/>
        </w:rPr>
        <w:instrText xml:space="preserve"> TOC \c "Table" </w:instrText>
      </w:r>
      <w:r w:rsidRPr="00234BE4">
        <w:rPr>
          <w:sz w:val="24"/>
          <w:szCs w:val="24"/>
          <w:lang w:val="en-GB"/>
        </w:rPr>
        <w:fldChar w:fldCharType="separate"/>
      </w:r>
      <w:r w:rsidR="00E97A0B" w:rsidRPr="00F00E49">
        <w:rPr>
          <w:noProof/>
          <w:lang w:val="en-GB"/>
        </w:rPr>
        <w:t>Table 1: Proportion of respondents interviewed in five divisions of the North West Region</w:t>
      </w:r>
      <w:r w:rsidR="00E97A0B">
        <w:rPr>
          <w:noProof/>
        </w:rPr>
        <w:tab/>
      </w:r>
      <w:r w:rsidR="00E97A0B">
        <w:rPr>
          <w:noProof/>
        </w:rPr>
        <w:fldChar w:fldCharType="begin"/>
      </w:r>
      <w:r w:rsidR="00E97A0B">
        <w:rPr>
          <w:noProof/>
        </w:rPr>
        <w:instrText xml:space="preserve"> PAGEREF _Toc333821292 \h </w:instrText>
      </w:r>
      <w:r w:rsidR="00E97A0B">
        <w:rPr>
          <w:noProof/>
        </w:rPr>
      </w:r>
      <w:r w:rsidR="00E97A0B">
        <w:rPr>
          <w:noProof/>
        </w:rPr>
        <w:fldChar w:fldCharType="separate"/>
      </w:r>
      <w:r w:rsidR="00AE5C71">
        <w:rPr>
          <w:noProof/>
        </w:rPr>
        <w:t>7</w:t>
      </w:r>
      <w:r w:rsidR="00E97A0B">
        <w:rPr>
          <w:noProof/>
        </w:rPr>
        <w:fldChar w:fldCharType="end"/>
      </w:r>
    </w:p>
    <w:p w14:paraId="6461FB24"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 Proportion of respondents by sex and marital status and households with disabled persons</w:t>
      </w:r>
      <w:r>
        <w:rPr>
          <w:noProof/>
        </w:rPr>
        <w:tab/>
      </w:r>
      <w:r>
        <w:rPr>
          <w:noProof/>
        </w:rPr>
        <w:fldChar w:fldCharType="begin"/>
      </w:r>
      <w:r>
        <w:rPr>
          <w:noProof/>
        </w:rPr>
        <w:instrText xml:space="preserve"> PAGEREF _Toc333821293 \h </w:instrText>
      </w:r>
      <w:r>
        <w:rPr>
          <w:noProof/>
        </w:rPr>
      </w:r>
      <w:r>
        <w:rPr>
          <w:noProof/>
        </w:rPr>
        <w:fldChar w:fldCharType="separate"/>
      </w:r>
      <w:r w:rsidR="00AE5C71">
        <w:rPr>
          <w:noProof/>
        </w:rPr>
        <w:t>9</w:t>
      </w:r>
      <w:r>
        <w:rPr>
          <w:noProof/>
        </w:rPr>
        <w:fldChar w:fldCharType="end"/>
      </w:r>
    </w:p>
    <w:p w14:paraId="1DEC7C9B"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3: Respondents by religion</w:t>
      </w:r>
      <w:r>
        <w:rPr>
          <w:noProof/>
        </w:rPr>
        <w:tab/>
      </w:r>
      <w:r>
        <w:rPr>
          <w:noProof/>
        </w:rPr>
        <w:fldChar w:fldCharType="begin"/>
      </w:r>
      <w:r>
        <w:rPr>
          <w:noProof/>
        </w:rPr>
        <w:instrText xml:space="preserve"> PAGEREF _Toc333821294 \h </w:instrText>
      </w:r>
      <w:r>
        <w:rPr>
          <w:noProof/>
        </w:rPr>
      </w:r>
      <w:r>
        <w:rPr>
          <w:noProof/>
        </w:rPr>
        <w:fldChar w:fldCharType="separate"/>
      </w:r>
      <w:r w:rsidR="00AE5C71">
        <w:rPr>
          <w:noProof/>
        </w:rPr>
        <w:t>14</w:t>
      </w:r>
      <w:r>
        <w:rPr>
          <w:noProof/>
        </w:rPr>
        <w:fldChar w:fldCharType="end"/>
      </w:r>
    </w:p>
    <w:p w14:paraId="147508B3"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4: Respondents by ethnic group</w:t>
      </w:r>
      <w:r>
        <w:rPr>
          <w:noProof/>
        </w:rPr>
        <w:tab/>
      </w:r>
      <w:r>
        <w:rPr>
          <w:noProof/>
        </w:rPr>
        <w:fldChar w:fldCharType="begin"/>
      </w:r>
      <w:r>
        <w:rPr>
          <w:noProof/>
        </w:rPr>
        <w:instrText xml:space="preserve"> PAGEREF _Toc333821295 \h </w:instrText>
      </w:r>
      <w:r>
        <w:rPr>
          <w:noProof/>
        </w:rPr>
      </w:r>
      <w:r>
        <w:rPr>
          <w:noProof/>
        </w:rPr>
        <w:fldChar w:fldCharType="separate"/>
      </w:r>
      <w:r w:rsidR="00AE5C71">
        <w:rPr>
          <w:noProof/>
        </w:rPr>
        <w:t>14</w:t>
      </w:r>
      <w:r>
        <w:rPr>
          <w:noProof/>
        </w:rPr>
        <w:fldChar w:fldCharType="end"/>
      </w:r>
    </w:p>
    <w:p w14:paraId="68DB6BF4"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5: Level of education of respondents according to main activity</w:t>
      </w:r>
      <w:r>
        <w:rPr>
          <w:noProof/>
        </w:rPr>
        <w:tab/>
      </w:r>
      <w:r>
        <w:rPr>
          <w:noProof/>
        </w:rPr>
        <w:fldChar w:fldCharType="begin"/>
      </w:r>
      <w:r>
        <w:rPr>
          <w:noProof/>
        </w:rPr>
        <w:instrText xml:space="preserve"> PAGEREF _Toc333821296 \h </w:instrText>
      </w:r>
      <w:r>
        <w:rPr>
          <w:noProof/>
        </w:rPr>
      </w:r>
      <w:r>
        <w:rPr>
          <w:noProof/>
        </w:rPr>
        <w:fldChar w:fldCharType="separate"/>
      </w:r>
      <w:r w:rsidR="00AE5C71">
        <w:rPr>
          <w:noProof/>
        </w:rPr>
        <w:t>15</w:t>
      </w:r>
      <w:r>
        <w:rPr>
          <w:noProof/>
        </w:rPr>
        <w:fldChar w:fldCharType="end"/>
      </w:r>
    </w:p>
    <w:p w14:paraId="44C960EF"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6: Respondents socioeconomic characteristics (n=864)</w:t>
      </w:r>
      <w:r>
        <w:rPr>
          <w:noProof/>
        </w:rPr>
        <w:tab/>
      </w:r>
      <w:r>
        <w:rPr>
          <w:noProof/>
        </w:rPr>
        <w:fldChar w:fldCharType="begin"/>
      </w:r>
      <w:r>
        <w:rPr>
          <w:noProof/>
        </w:rPr>
        <w:instrText xml:space="preserve"> PAGEREF _Toc333821297 \h </w:instrText>
      </w:r>
      <w:r>
        <w:rPr>
          <w:noProof/>
        </w:rPr>
      </w:r>
      <w:r>
        <w:rPr>
          <w:noProof/>
        </w:rPr>
        <w:fldChar w:fldCharType="separate"/>
      </w:r>
      <w:r w:rsidR="00AE5C71">
        <w:rPr>
          <w:noProof/>
        </w:rPr>
        <w:t>16</w:t>
      </w:r>
      <w:r>
        <w:rPr>
          <w:noProof/>
        </w:rPr>
        <w:fldChar w:fldCharType="end"/>
      </w:r>
    </w:p>
    <w:p w14:paraId="7C987CE0"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7: Main activities of respondents across five divisions of the North West Region</w:t>
      </w:r>
      <w:r>
        <w:rPr>
          <w:noProof/>
        </w:rPr>
        <w:tab/>
      </w:r>
      <w:r>
        <w:rPr>
          <w:noProof/>
        </w:rPr>
        <w:fldChar w:fldCharType="begin"/>
      </w:r>
      <w:r>
        <w:rPr>
          <w:noProof/>
        </w:rPr>
        <w:instrText xml:space="preserve"> PAGEREF _Toc333821298 \h </w:instrText>
      </w:r>
      <w:r>
        <w:rPr>
          <w:noProof/>
        </w:rPr>
      </w:r>
      <w:r>
        <w:rPr>
          <w:noProof/>
        </w:rPr>
        <w:fldChar w:fldCharType="separate"/>
      </w:r>
      <w:r w:rsidR="00AE5C71">
        <w:rPr>
          <w:noProof/>
        </w:rPr>
        <w:t>17</w:t>
      </w:r>
      <w:r>
        <w:rPr>
          <w:noProof/>
        </w:rPr>
        <w:fldChar w:fldCharType="end"/>
      </w:r>
    </w:p>
    <w:p w14:paraId="00FB853B"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8: Break-down of source of cow-dung used by households for farming activities</w:t>
      </w:r>
      <w:r>
        <w:rPr>
          <w:noProof/>
        </w:rPr>
        <w:tab/>
      </w:r>
      <w:r>
        <w:rPr>
          <w:noProof/>
        </w:rPr>
        <w:fldChar w:fldCharType="begin"/>
      </w:r>
      <w:r>
        <w:rPr>
          <w:noProof/>
        </w:rPr>
        <w:instrText xml:space="preserve"> PAGEREF _Toc333821299 \h </w:instrText>
      </w:r>
      <w:r>
        <w:rPr>
          <w:noProof/>
        </w:rPr>
      </w:r>
      <w:r>
        <w:rPr>
          <w:noProof/>
        </w:rPr>
        <w:fldChar w:fldCharType="separate"/>
      </w:r>
      <w:r w:rsidR="00AE5C71">
        <w:rPr>
          <w:noProof/>
        </w:rPr>
        <w:t>18</w:t>
      </w:r>
      <w:r>
        <w:rPr>
          <w:noProof/>
        </w:rPr>
        <w:fldChar w:fldCharType="end"/>
      </w:r>
    </w:p>
    <w:p w14:paraId="4C32D29E"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9: Differences in earned agricultural income under cow-dung based farming</w:t>
      </w:r>
      <w:r>
        <w:rPr>
          <w:noProof/>
        </w:rPr>
        <w:tab/>
      </w:r>
      <w:r>
        <w:rPr>
          <w:noProof/>
        </w:rPr>
        <w:fldChar w:fldCharType="begin"/>
      </w:r>
      <w:r>
        <w:rPr>
          <w:noProof/>
        </w:rPr>
        <w:instrText xml:space="preserve"> PAGEREF _Toc333821300 \h </w:instrText>
      </w:r>
      <w:r>
        <w:rPr>
          <w:noProof/>
        </w:rPr>
      </w:r>
      <w:r>
        <w:rPr>
          <w:noProof/>
        </w:rPr>
        <w:fldChar w:fldCharType="separate"/>
      </w:r>
      <w:r w:rsidR="00AE5C71">
        <w:rPr>
          <w:noProof/>
        </w:rPr>
        <w:t>19</w:t>
      </w:r>
      <w:r>
        <w:rPr>
          <w:noProof/>
        </w:rPr>
        <w:fldChar w:fldCharType="end"/>
      </w:r>
    </w:p>
    <w:p w14:paraId="54C6DB5A"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10: Household average livestock numbers for farmers and herders</w:t>
      </w:r>
      <w:r>
        <w:rPr>
          <w:noProof/>
        </w:rPr>
        <w:tab/>
      </w:r>
      <w:r>
        <w:rPr>
          <w:noProof/>
        </w:rPr>
        <w:fldChar w:fldCharType="begin"/>
      </w:r>
      <w:r>
        <w:rPr>
          <w:noProof/>
        </w:rPr>
        <w:instrText xml:space="preserve"> PAGEREF _Toc333821301 \h </w:instrText>
      </w:r>
      <w:r>
        <w:rPr>
          <w:noProof/>
        </w:rPr>
      </w:r>
      <w:r>
        <w:rPr>
          <w:noProof/>
        </w:rPr>
        <w:fldChar w:fldCharType="separate"/>
      </w:r>
      <w:r w:rsidR="00AE5C71">
        <w:rPr>
          <w:noProof/>
        </w:rPr>
        <w:t>21</w:t>
      </w:r>
      <w:r>
        <w:rPr>
          <w:noProof/>
        </w:rPr>
        <w:fldChar w:fldCharType="end"/>
      </w:r>
    </w:p>
    <w:p w14:paraId="6BD9FCD6"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11: Livestock owned by women, young and disabled people in herder households</w:t>
      </w:r>
      <w:r>
        <w:rPr>
          <w:noProof/>
        </w:rPr>
        <w:tab/>
      </w:r>
      <w:r>
        <w:rPr>
          <w:noProof/>
        </w:rPr>
        <w:fldChar w:fldCharType="begin"/>
      </w:r>
      <w:r>
        <w:rPr>
          <w:noProof/>
        </w:rPr>
        <w:instrText xml:space="preserve"> PAGEREF _Toc333821302 \h </w:instrText>
      </w:r>
      <w:r>
        <w:rPr>
          <w:noProof/>
        </w:rPr>
      </w:r>
      <w:r>
        <w:rPr>
          <w:noProof/>
        </w:rPr>
        <w:fldChar w:fldCharType="separate"/>
      </w:r>
      <w:r w:rsidR="00AE5C71">
        <w:rPr>
          <w:noProof/>
        </w:rPr>
        <w:t>21</w:t>
      </w:r>
      <w:r>
        <w:rPr>
          <w:noProof/>
        </w:rPr>
        <w:fldChar w:fldCharType="end"/>
      </w:r>
    </w:p>
    <w:p w14:paraId="24C58239"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12: Training on pasture improvement and ownership of pastures (n=331)</w:t>
      </w:r>
      <w:r>
        <w:rPr>
          <w:noProof/>
        </w:rPr>
        <w:tab/>
      </w:r>
      <w:r>
        <w:rPr>
          <w:noProof/>
        </w:rPr>
        <w:fldChar w:fldCharType="begin"/>
      </w:r>
      <w:r>
        <w:rPr>
          <w:noProof/>
        </w:rPr>
        <w:instrText xml:space="preserve"> PAGEREF _Toc333821303 \h </w:instrText>
      </w:r>
      <w:r>
        <w:rPr>
          <w:noProof/>
        </w:rPr>
      </w:r>
      <w:r>
        <w:rPr>
          <w:noProof/>
        </w:rPr>
        <w:fldChar w:fldCharType="separate"/>
      </w:r>
      <w:r w:rsidR="00AE5C71">
        <w:rPr>
          <w:noProof/>
        </w:rPr>
        <w:t>22</w:t>
      </w:r>
      <w:r>
        <w:rPr>
          <w:noProof/>
        </w:rPr>
        <w:fldChar w:fldCharType="end"/>
      </w:r>
    </w:p>
    <w:p w14:paraId="48218E83"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13: Main source of cooking fuel</w:t>
      </w:r>
      <w:r>
        <w:rPr>
          <w:noProof/>
        </w:rPr>
        <w:tab/>
      </w:r>
      <w:r>
        <w:rPr>
          <w:noProof/>
        </w:rPr>
        <w:fldChar w:fldCharType="begin"/>
      </w:r>
      <w:r>
        <w:rPr>
          <w:noProof/>
        </w:rPr>
        <w:instrText xml:space="preserve"> PAGEREF _Toc333821304 \h </w:instrText>
      </w:r>
      <w:r>
        <w:rPr>
          <w:noProof/>
        </w:rPr>
      </w:r>
      <w:r>
        <w:rPr>
          <w:noProof/>
        </w:rPr>
        <w:fldChar w:fldCharType="separate"/>
      </w:r>
      <w:r w:rsidR="00AE5C71">
        <w:rPr>
          <w:noProof/>
        </w:rPr>
        <w:t>23</w:t>
      </w:r>
      <w:r>
        <w:rPr>
          <w:noProof/>
        </w:rPr>
        <w:fldChar w:fldCharType="end"/>
      </w:r>
    </w:p>
    <w:p w14:paraId="4A650E35"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14: Household land acquisition</w:t>
      </w:r>
      <w:r>
        <w:rPr>
          <w:noProof/>
        </w:rPr>
        <w:tab/>
      </w:r>
      <w:r>
        <w:rPr>
          <w:noProof/>
        </w:rPr>
        <w:fldChar w:fldCharType="begin"/>
      </w:r>
      <w:r>
        <w:rPr>
          <w:noProof/>
        </w:rPr>
        <w:instrText xml:space="preserve"> PAGEREF _Toc333821305 \h </w:instrText>
      </w:r>
      <w:r>
        <w:rPr>
          <w:noProof/>
        </w:rPr>
      </w:r>
      <w:r>
        <w:rPr>
          <w:noProof/>
        </w:rPr>
        <w:fldChar w:fldCharType="separate"/>
      </w:r>
      <w:r w:rsidR="00AE5C71">
        <w:rPr>
          <w:noProof/>
        </w:rPr>
        <w:t>24</w:t>
      </w:r>
      <w:r>
        <w:rPr>
          <w:noProof/>
        </w:rPr>
        <w:fldChar w:fldCharType="end"/>
      </w:r>
    </w:p>
    <w:p w14:paraId="21DEE032"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15: Annual amounts (‘000 FCFA) spent by farmers and grazers for access to land</w:t>
      </w:r>
      <w:r>
        <w:rPr>
          <w:noProof/>
        </w:rPr>
        <w:tab/>
      </w:r>
      <w:r>
        <w:rPr>
          <w:noProof/>
        </w:rPr>
        <w:fldChar w:fldCharType="begin"/>
      </w:r>
      <w:r>
        <w:rPr>
          <w:noProof/>
        </w:rPr>
        <w:instrText xml:space="preserve"> PAGEREF _Toc333821306 \h </w:instrText>
      </w:r>
      <w:r>
        <w:rPr>
          <w:noProof/>
        </w:rPr>
      </w:r>
      <w:r>
        <w:rPr>
          <w:noProof/>
        </w:rPr>
        <w:fldChar w:fldCharType="separate"/>
      </w:r>
      <w:r w:rsidR="00AE5C71">
        <w:rPr>
          <w:noProof/>
        </w:rPr>
        <w:t>25</w:t>
      </w:r>
      <w:r>
        <w:rPr>
          <w:noProof/>
        </w:rPr>
        <w:fldChar w:fldCharType="end"/>
      </w:r>
    </w:p>
    <w:p w14:paraId="7E4BA8F0"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16: Main sources of water for cattle and household consumption</w:t>
      </w:r>
      <w:r>
        <w:rPr>
          <w:noProof/>
        </w:rPr>
        <w:tab/>
      </w:r>
      <w:r>
        <w:rPr>
          <w:noProof/>
        </w:rPr>
        <w:fldChar w:fldCharType="begin"/>
      </w:r>
      <w:r>
        <w:rPr>
          <w:noProof/>
        </w:rPr>
        <w:instrText xml:space="preserve"> PAGEREF _Toc333821307 \h </w:instrText>
      </w:r>
      <w:r>
        <w:rPr>
          <w:noProof/>
        </w:rPr>
      </w:r>
      <w:r>
        <w:rPr>
          <w:noProof/>
        </w:rPr>
        <w:fldChar w:fldCharType="separate"/>
      </w:r>
      <w:r w:rsidR="00AE5C71">
        <w:rPr>
          <w:noProof/>
        </w:rPr>
        <w:t>28</w:t>
      </w:r>
      <w:r>
        <w:rPr>
          <w:noProof/>
        </w:rPr>
        <w:fldChar w:fldCharType="end"/>
      </w:r>
    </w:p>
    <w:p w14:paraId="379D0A08"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17: Extent of water contamination and related causes</w:t>
      </w:r>
      <w:r>
        <w:rPr>
          <w:noProof/>
        </w:rPr>
        <w:tab/>
      </w:r>
      <w:r>
        <w:rPr>
          <w:noProof/>
        </w:rPr>
        <w:fldChar w:fldCharType="begin"/>
      </w:r>
      <w:r>
        <w:rPr>
          <w:noProof/>
        </w:rPr>
        <w:instrText xml:space="preserve"> PAGEREF _Toc333821308 \h </w:instrText>
      </w:r>
      <w:r>
        <w:rPr>
          <w:noProof/>
        </w:rPr>
      </w:r>
      <w:r>
        <w:rPr>
          <w:noProof/>
        </w:rPr>
        <w:fldChar w:fldCharType="separate"/>
      </w:r>
      <w:r w:rsidR="00AE5C71">
        <w:rPr>
          <w:noProof/>
        </w:rPr>
        <w:t>29</w:t>
      </w:r>
      <w:r>
        <w:rPr>
          <w:noProof/>
        </w:rPr>
        <w:fldChar w:fldCharType="end"/>
      </w:r>
    </w:p>
    <w:p w14:paraId="1E969EB7"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18: Severity of symptoms or water-borne diseases such as typhoid, stomach upset &amp; Malaria</w:t>
      </w:r>
      <w:r>
        <w:rPr>
          <w:noProof/>
        </w:rPr>
        <w:tab/>
      </w:r>
      <w:r>
        <w:rPr>
          <w:noProof/>
        </w:rPr>
        <w:fldChar w:fldCharType="begin"/>
      </w:r>
      <w:r>
        <w:rPr>
          <w:noProof/>
        </w:rPr>
        <w:instrText xml:space="preserve"> PAGEREF _Toc333821309 \h </w:instrText>
      </w:r>
      <w:r>
        <w:rPr>
          <w:noProof/>
        </w:rPr>
      </w:r>
      <w:r>
        <w:rPr>
          <w:noProof/>
        </w:rPr>
        <w:fldChar w:fldCharType="separate"/>
      </w:r>
      <w:r w:rsidR="00AE5C71">
        <w:rPr>
          <w:noProof/>
        </w:rPr>
        <w:t>30</w:t>
      </w:r>
      <w:r>
        <w:rPr>
          <w:noProof/>
        </w:rPr>
        <w:fldChar w:fldCharType="end"/>
      </w:r>
    </w:p>
    <w:p w14:paraId="135382BD"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19: Changes in the proportions of respondents that experienced farmer-grazer conflicts by division, over the last three years in the North West region of Cameroon</w:t>
      </w:r>
      <w:r>
        <w:rPr>
          <w:noProof/>
        </w:rPr>
        <w:tab/>
      </w:r>
      <w:r>
        <w:rPr>
          <w:noProof/>
        </w:rPr>
        <w:fldChar w:fldCharType="begin"/>
      </w:r>
      <w:r>
        <w:rPr>
          <w:noProof/>
        </w:rPr>
        <w:instrText xml:space="preserve"> PAGEREF _Toc333821310 \h </w:instrText>
      </w:r>
      <w:r>
        <w:rPr>
          <w:noProof/>
        </w:rPr>
      </w:r>
      <w:r>
        <w:rPr>
          <w:noProof/>
        </w:rPr>
        <w:fldChar w:fldCharType="separate"/>
      </w:r>
      <w:r w:rsidR="00AE5C71">
        <w:rPr>
          <w:noProof/>
        </w:rPr>
        <w:t>32</w:t>
      </w:r>
      <w:r>
        <w:rPr>
          <w:noProof/>
        </w:rPr>
        <w:fldChar w:fldCharType="end"/>
      </w:r>
    </w:p>
    <w:p w14:paraId="05CB3F3E"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20: Average numbers of conflicts for exposed respondents across different divisions of the North West Region of Cameroon</w:t>
      </w:r>
      <w:r>
        <w:rPr>
          <w:noProof/>
        </w:rPr>
        <w:tab/>
      </w:r>
      <w:r>
        <w:rPr>
          <w:noProof/>
        </w:rPr>
        <w:fldChar w:fldCharType="begin"/>
      </w:r>
      <w:r>
        <w:rPr>
          <w:noProof/>
        </w:rPr>
        <w:instrText xml:space="preserve"> PAGEREF _Toc333821311 \h </w:instrText>
      </w:r>
      <w:r>
        <w:rPr>
          <w:noProof/>
        </w:rPr>
      </w:r>
      <w:r>
        <w:rPr>
          <w:noProof/>
        </w:rPr>
        <w:fldChar w:fldCharType="separate"/>
      </w:r>
      <w:r w:rsidR="00AE5C71">
        <w:rPr>
          <w:noProof/>
        </w:rPr>
        <w:t>33</w:t>
      </w:r>
      <w:r>
        <w:rPr>
          <w:noProof/>
        </w:rPr>
        <w:fldChar w:fldCharType="end"/>
      </w:r>
    </w:p>
    <w:p w14:paraId="6145D1F0"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21: Frequency of farmer-grazer conflicts</w:t>
      </w:r>
      <w:r>
        <w:rPr>
          <w:noProof/>
        </w:rPr>
        <w:tab/>
      </w:r>
      <w:r>
        <w:rPr>
          <w:noProof/>
        </w:rPr>
        <w:fldChar w:fldCharType="begin"/>
      </w:r>
      <w:r>
        <w:rPr>
          <w:noProof/>
        </w:rPr>
        <w:instrText xml:space="preserve"> PAGEREF _Toc333821312 \h </w:instrText>
      </w:r>
      <w:r>
        <w:rPr>
          <w:noProof/>
        </w:rPr>
      </w:r>
      <w:r>
        <w:rPr>
          <w:noProof/>
        </w:rPr>
        <w:fldChar w:fldCharType="separate"/>
      </w:r>
      <w:r w:rsidR="00AE5C71">
        <w:rPr>
          <w:noProof/>
        </w:rPr>
        <w:t>34</w:t>
      </w:r>
      <w:r>
        <w:rPr>
          <w:noProof/>
        </w:rPr>
        <w:fldChar w:fldCharType="end"/>
      </w:r>
    </w:p>
    <w:p w14:paraId="4E93C8AA"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22: Respondents’ perception on the frequency of farmer-grazer conflicts</w:t>
      </w:r>
      <w:r>
        <w:rPr>
          <w:noProof/>
        </w:rPr>
        <w:tab/>
      </w:r>
      <w:r>
        <w:rPr>
          <w:noProof/>
        </w:rPr>
        <w:fldChar w:fldCharType="begin"/>
      </w:r>
      <w:r>
        <w:rPr>
          <w:noProof/>
        </w:rPr>
        <w:instrText xml:space="preserve"> PAGEREF _Toc333821313 \h </w:instrText>
      </w:r>
      <w:r>
        <w:rPr>
          <w:noProof/>
        </w:rPr>
      </w:r>
      <w:r>
        <w:rPr>
          <w:noProof/>
        </w:rPr>
        <w:fldChar w:fldCharType="separate"/>
      </w:r>
      <w:r w:rsidR="00AE5C71">
        <w:rPr>
          <w:noProof/>
        </w:rPr>
        <w:t>34</w:t>
      </w:r>
      <w:r>
        <w:rPr>
          <w:noProof/>
        </w:rPr>
        <w:fldChar w:fldCharType="end"/>
      </w:r>
    </w:p>
    <w:p w14:paraId="168611DA"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23: Principal causes of farmer/grazer conflicts</w:t>
      </w:r>
      <w:r>
        <w:rPr>
          <w:noProof/>
        </w:rPr>
        <w:tab/>
      </w:r>
      <w:r>
        <w:rPr>
          <w:noProof/>
        </w:rPr>
        <w:fldChar w:fldCharType="begin"/>
      </w:r>
      <w:r>
        <w:rPr>
          <w:noProof/>
        </w:rPr>
        <w:instrText xml:space="preserve"> PAGEREF _Toc333821314 \h </w:instrText>
      </w:r>
      <w:r>
        <w:rPr>
          <w:noProof/>
        </w:rPr>
      </w:r>
      <w:r>
        <w:rPr>
          <w:noProof/>
        </w:rPr>
        <w:fldChar w:fldCharType="separate"/>
      </w:r>
      <w:r w:rsidR="00AE5C71">
        <w:rPr>
          <w:noProof/>
        </w:rPr>
        <w:t>35</w:t>
      </w:r>
      <w:r>
        <w:rPr>
          <w:noProof/>
        </w:rPr>
        <w:fldChar w:fldCharType="end"/>
      </w:r>
    </w:p>
    <w:p w14:paraId="3067A7D8"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24: Causes of conflict reported by women</w:t>
      </w:r>
      <w:r>
        <w:rPr>
          <w:noProof/>
        </w:rPr>
        <w:tab/>
      </w:r>
      <w:r>
        <w:rPr>
          <w:noProof/>
        </w:rPr>
        <w:fldChar w:fldCharType="begin"/>
      </w:r>
      <w:r>
        <w:rPr>
          <w:noProof/>
        </w:rPr>
        <w:instrText xml:space="preserve"> PAGEREF _Toc333821315 \h </w:instrText>
      </w:r>
      <w:r>
        <w:rPr>
          <w:noProof/>
        </w:rPr>
      </w:r>
      <w:r>
        <w:rPr>
          <w:noProof/>
        </w:rPr>
        <w:fldChar w:fldCharType="separate"/>
      </w:r>
      <w:r w:rsidR="00AE5C71">
        <w:rPr>
          <w:noProof/>
        </w:rPr>
        <w:t>36</w:t>
      </w:r>
      <w:r>
        <w:rPr>
          <w:noProof/>
        </w:rPr>
        <w:fldChar w:fldCharType="end"/>
      </w:r>
    </w:p>
    <w:p w14:paraId="139EE688"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25: Proportion of respondents that strongly agree to strongly disagree with stated farmer-grazer</w:t>
      </w:r>
      <w:r>
        <w:rPr>
          <w:noProof/>
        </w:rPr>
        <w:tab/>
      </w:r>
      <w:r>
        <w:rPr>
          <w:noProof/>
        </w:rPr>
        <w:fldChar w:fldCharType="begin"/>
      </w:r>
      <w:r>
        <w:rPr>
          <w:noProof/>
        </w:rPr>
        <w:instrText xml:space="preserve"> PAGEREF _Toc333821316 \h </w:instrText>
      </w:r>
      <w:r>
        <w:rPr>
          <w:noProof/>
        </w:rPr>
      </w:r>
      <w:r>
        <w:rPr>
          <w:noProof/>
        </w:rPr>
        <w:fldChar w:fldCharType="separate"/>
      </w:r>
      <w:r w:rsidR="00AE5C71">
        <w:rPr>
          <w:noProof/>
        </w:rPr>
        <w:t>37</w:t>
      </w:r>
      <w:r>
        <w:rPr>
          <w:noProof/>
        </w:rPr>
        <w:fldChar w:fldCharType="end"/>
      </w:r>
    </w:p>
    <w:p w14:paraId="51FEB9CF"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26: Effect of Conflict On Parties In Conflict And Their Families</w:t>
      </w:r>
      <w:r>
        <w:rPr>
          <w:noProof/>
        </w:rPr>
        <w:tab/>
      </w:r>
      <w:r>
        <w:rPr>
          <w:noProof/>
        </w:rPr>
        <w:fldChar w:fldCharType="begin"/>
      </w:r>
      <w:r>
        <w:rPr>
          <w:noProof/>
        </w:rPr>
        <w:instrText xml:space="preserve"> PAGEREF _Toc333821317 \h </w:instrText>
      </w:r>
      <w:r>
        <w:rPr>
          <w:noProof/>
        </w:rPr>
      </w:r>
      <w:r>
        <w:rPr>
          <w:noProof/>
        </w:rPr>
        <w:fldChar w:fldCharType="separate"/>
      </w:r>
      <w:r w:rsidR="00AE5C71">
        <w:rPr>
          <w:noProof/>
        </w:rPr>
        <w:t>38</w:t>
      </w:r>
      <w:r>
        <w:rPr>
          <w:noProof/>
        </w:rPr>
        <w:fldChar w:fldCharType="end"/>
      </w:r>
    </w:p>
    <w:p w14:paraId="342B2233"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27: Value of assets lost and crops destroyed in conflict-prone areas in (*000) FCFA over the past    three years</w:t>
      </w:r>
      <w:r>
        <w:rPr>
          <w:noProof/>
        </w:rPr>
        <w:tab/>
      </w:r>
      <w:r>
        <w:rPr>
          <w:noProof/>
        </w:rPr>
        <w:fldChar w:fldCharType="begin"/>
      </w:r>
      <w:r>
        <w:rPr>
          <w:noProof/>
        </w:rPr>
        <w:instrText xml:space="preserve"> PAGEREF _Toc333821318 \h </w:instrText>
      </w:r>
      <w:r>
        <w:rPr>
          <w:noProof/>
        </w:rPr>
      </w:r>
      <w:r>
        <w:rPr>
          <w:noProof/>
        </w:rPr>
        <w:fldChar w:fldCharType="separate"/>
      </w:r>
      <w:r w:rsidR="00AE5C71">
        <w:rPr>
          <w:noProof/>
        </w:rPr>
        <w:t>39</w:t>
      </w:r>
      <w:r>
        <w:rPr>
          <w:noProof/>
        </w:rPr>
        <w:fldChar w:fldCharType="end"/>
      </w:r>
    </w:p>
    <w:p w14:paraId="75CBDCDC"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28: Respondents’ first source of help for the most serious conflict situation experienced</w:t>
      </w:r>
      <w:r>
        <w:rPr>
          <w:noProof/>
        </w:rPr>
        <w:tab/>
      </w:r>
      <w:r>
        <w:rPr>
          <w:noProof/>
        </w:rPr>
        <w:fldChar w:fldCharType="begin"/>
      </w:r>
      <w:r>
        <w:rPr>
          <w:noProof/>
        </w:rPr>
        <w:instrText xml:space="preserve"> PAGEREF _Toc333821319 \h </w:instrText>
      </w:r>
      <w:r>
        <w:rPr>
          <w:noProof/>
        </w:rPr>
      </w:r>
      <w:r>
        <w:rPr>
          <w:noProof/>
        </w:rPr>
        <w:fldChar w:fldCharType="separate"/>
      </w:r>
      <w:r w:rsidR="00AE5C71">
        <w:rPr>
          <w:noProof/>
        </w:rPr>
        <w:t>40</w:t>
      </w:r>
      <w:r>
        <w:rPr>
          <w:noProof/>
        </w:rPr>
        <w:fldChar w:fldCharType="end"/>
      </w:r>
    </w:p>
    <w:p w14:paraId="28E4D810"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lastRenderedPageBreak/>
        <w:t>Table 29: Outcome for the source of help for conflict resolution</w:t>
      </w:r>
      <w:r>
        <w:rPr>
          <w:noProof/>
        </w:rPr>
        <w:tab/>
      </w:r>
      <w:r>
        <w:rPr>
          <w:noProof/>
        </w:rPr>
        <w:fldChar w:fldCharType="begin"/>
      </w:r>
      <w:r>
        <w:rPr>
          <w:noProof/>
        </w:rPr>
        <w:instrText xml:space="preserve"> PAGEREF _Toc333821320 \h </w:instrText>
      </w:r>
      <w:r>
        <w:rPr>
          <w:noProof/>
        </w:rPr>
      </w:r>
      <w:r>
        <w:rPr>
          <w:noProof/>
        </w:rPr>
        <w:fldChar w:fldCharType="separate"/>
      </w:r>
      <w:r w:rsidR="00AE5C71">
        <w:rPr>
          <w:noProof/>
        </w:rPr>
        <w:t>42</w:t>
      </w:r>
      <w:r>
        <w:rPr>
          <w:noProof/>
        </w:rPr>
        <w:fldChar w:fldCharType="end"/>
      </w:r>
    </w:p>
    <w:p w14:paraId="6E41A644"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30: Livelihood indicators for households exposed to farmer/grazer conflicts over the last three years</w:t>
      </w:r>
      <w:r>
        <w:rPr>
          <w:noProof/>
        </w:rPr>
        <w:tab/>
      </w:r>
      <w:r>
        <w:rPr>
          <w:noProof/>
        </w:rPr>
        <w:fldChar w:fldCharType="begin"/>
      </w:r>
      <w:r>
        <w:rPr>
          <w:noProof/>
        </w:rPr>
        <w:instrText xml:space="preserve"> PAGEREF _Toc333821321 \h </w:instrText>
      </w:r>
      <w:r>
        <w:rPr>
          <w:noProof/>
        </w:rPr>
      </w:r>
      <w:r>
        <w:rPr>
          <w:noProof/>
        </w:rPr>
        <w:fldChar w:fldCharType="separate"/>
      </w:r>
      <w:r w:rsidR="00AE5C71">
        <w:rPr>
          <w:noProof/>
        </w:rPr>
        <w:t>43</w:t>
      </w:r>
      <w:r>
        <w:rPr>
          <w:noProof/>
        </w:rPr>
        <w:fldChar w:fldCharType="end"/>
      </w:r>
    </w:p>
    <w:p w14:paraId="67947157"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31: Proportion of farmers and grazers with knowledge on services offered by MBOSCUDA</w:t>
      </w:r>
      <w:r>
        <w:rPr>
          <w:noProof/>
        </w:rPr>
        <w:tab/>
      </w:r>
      <w:r>
        <w:rPr>
          <w:noProof/>
        </w:rPr>
        <w:fldChar w:fldCharType="begin"/>
      </w:r>
      <w:r>
        <w:rPr>
          <w:noProof/>
        </w:rPr>
        <w:instrText xml:space="preserve"> PAGEREF _Toc333821322 \h </w:instrText>
      </w:r>
      <w:r>
        <w:rPr>
          <w:noProof/>
        </w:rPr>
      </w:r>
      <w:r>
        <w:rPr>
          <w:noProof/>
        </w:rPr>
        <w:fldChar w:fldCharType="separate"/>
      </w:r>
      <w:r w:rsidR="00AE5C71">
        <w:rPr>
          <w:noProof/>
        </w:rPr>
        <w:t>44</w:t>
      </w:r>
      <w:r>
        <w:rPr>
          <w:noProof/>
        </w:rPr>
        <w:fldChar w:fldCharType="end"/>
      </w:r>
    </w:p>
    <w:p w14:paraId="44CD1383"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noProof/>
          <w:lang w:val="en-GB"/>
        </w:rPr>
        <w:t>Table 32: Proportion of females and males with knowledge of services offered by MBOSCUDA</w:t>
      </w:r>
      <w:r>
        <w:rPr>
          <w:noProof/>
        </w:rPr>
        <w:tab/>
      </w:r>
      <w:r>
        <w:rPr>
          <w:noProof/>
        </w:rPr>
        <w:fldChar w:fldCharType="begin"/>
      </w:r>
      <w:r>
        <w:rPr>
          <w:noProof/>
        </w:rPr>
        <w:instrText xml:space="preserve"> PAGEREF _Toc333821323 \h </w:instrText>
      </w:r>
      <w:r>
        <w:rPr>
          <w:noProof/>
        </w:rPr>
      </w:r>
      <w:r>
        <w:rPr>
          <w:noProof/>
        </w:rPr>
        <w:fldChar w:fldCharType="separate"/>
      </w:r>
      <w:r w:rsidR="00AE5C71">
        <w:rPr>
          <w:noProof/>
        </w:rPr>
        <w:t>45</w:t>
      </w:r>
      <w:r>
        <w:rPr>
          <w:noProof/>
        </w:rPr>
        <w:fldChar w:fldCharType="end"/>
      </w:r>
    </w:p>
    <w:p w14:paraId="0A725A91" w14:textId="77777777" w:rsidR="00E97A0B" w:rsidRDefault="00E97A0B">
      <w:pPr>
        <w:pStyle w:val="TableofFigures"/>
        <w:rPr>
          <w:rFonts w:asciiTheme="minorHAnsi" w:eastAsiaTheme="minorEastAsia" w:hAnsiTheme="minorHAnsi" w:cstheme="minorBidi"/>
          <w:noProof/>
          <w:sz w:val="24"/>
          <w:szCs w:val="24"/>
          <w:lang w:eastAsia="ja-JP"/>
        </w:rPr>
      </w:pPr>
      <w:r w:rsidRPr="00F00E49">
        <w:rPr>
          <w:bCs/>
          <w:noProof/>
          <w:lang w:val="en-GB"/>
        </w:rPr>
        <w:t>Table 33: BLF indicators –two years six months’ progress</w:t>
      </w:r>
      <w:r>
        <w:rPr>
          <w:noProof/>
        </w:rPr>
        <w:tab/>
      </w:r>
      <w:r>
        <w:rPr>
          <w:noProof/>
        </w:rPr>
        <w:fldChar w:fldCharType="begin"/>
      </w:r>
      <w:r>
        <w:rPr>
          <w:noProof/>
        </w:rPr>
        <w:instrText xml:space="preserve"> PAGEREF _Toc333821324 \h </w:instrText>
      </w:r>
      <w:r>
        <w:rPr>
          <w:noProof/>
        </w:rPr>
      </w:r>
      <w:r>
        <w:rPr>
          <w:noProof/>
        </w:rPr>
        <w:fldChar w:fldCharType="separate"/>
      </w:r>
      <w:r w:rsidR="00AE5C71">
        <w:rPr>
          <w:noProof/>
        </w:rPr>
        <w:t>51</w:t>
      </w:r>
      <w:r>
        <w:rPr>
          <w:noProof/>
        </w:rPr>
        <w:fldChar w:fldCharType="end"/>
      </w:r>
    </w:p>
    <w:p w14:paraId="41B401E2" w14:textId="77777777" w:rsidR="008E4F16" w:rsidRPr="00860531" w:rsidRDefault="002217AE" w:rsidP="008E4F16">
      <w:pPr>
        <w:spacing w:after="0"/>
        <w:contextualSpacing/>
        <w:outlineLvl w:val="0"/>
        <w:rPr>
          <w:sz w:val="24"/>
          <w:lang w:val="en-GB"/>
        </w:rPr>
      </w:pPr>
      <w:r w:rsidRPr="00234BE4">
        <w:rPr>
          <w:sz w:val="24"/>
          <w:szCs w:val="24"/>
          <w:lang w:val="en-GB"/>
        </w:rPr>
        <w:fldChar w:fldCharType="end"/>
      </w:r>
    </w:p>
    <w:p w14:paraId="31B90967" w14:textId="77777777" w:rsidR="008E4F16" w:rsidRPr="00860531" w:rsidRDefault="008E4F16" w:rsidP="008E4F16">
      <w:pPr>
        <w:spacing w:after="0"/>
        <w:contextualSpacing/>
        <w:outlineLvl w:val="0"/>
        <w:rPr>
          <w:sz w:val="24"/>
          <w:lang w:val="en-GB"/>
        </w:rPr>
      </w:pPr>
    </w:p>
    <w:p w14:paraId="22AA8724" w14:textId="77777777" w:rsidR="008E4F16" w:rsidRPr="00860531" w:rsidRDefault="008E4F16" w:rsidP="008E4F16">
      <w:pPr>
        <w:spacing w:after="0"/>
        <w:contextualSpacing/>
        <w:outlineLvl w:val="0"/>
        <w:rPr>
          <w:b/>
          <w:sz w:val="24"/>
          <w:lang w:val="en-GB"/>
        </w:rPr>
      </w:pPr>
    </w:p>
    <w:p w14:paraId="030F37F0" w14:textId="77777777" w:rsidR="008E4F16" w:rsidRPr="00860531" w:rsidRDefault="008E4F16" w:rsidP="008E4F16">
      <w:pPr>
        <w:spacing w:after="0"/>
        <w:contextualSpacing/>
        <w:outlineLvl w:val="0"/>
        <w:rPr>
          <w:b/>
          <w:sz w:val="24"/>
          <w:lang w:val="en-GB"/>
        </w:rPr>
      </w:pPr>
    </w:p>
    <w:p w14:paraId="79E1AD14" w14:textId="77777777" w:rsidR="008E4F16" w:rsidRPr="00860531" w:rsidRDefault="008E4F16" w:rsidP="008E4F16">
      <w:pPr>
        <w:spacing w:after="0"/>
        <w:contextualSpacing/>
        <w:outlineLvl w:val="0"/>
        <w:rPr>
          <w:b/>
          <w:sz w:val="24"/>
          <w:lang w:val="en-GB"/>
        </w:rPr>
      </w:pPr>
    </w:p>
    <w:p w14:paraId="61B9CFA1" w14:textId="77777777" w:rsidR="008E4F16" w:rsidRPr="00860531" w:rsidRDefault="008E4F16" w:rsidP="008E4F16">
      <w:pPr>
        <w:spacing w:after="0"/>
        <w:ind w:left="1440" w:firstLine="720"/>
        <w:jc w:val="center"/>
        <w:rPr>
          <w:b/>
          <w:sz w:val="24"/>
          <w:lang w:val="en-GB"/>
        </w:rPr>
      </w:pPr>
    </w:p>
    <w:p w14:paraId="305F2B88" w14:textId="77777777" w:rsidR="006554AD" w:rsidRPr="00234BE4" w:rsidRDefault="00EC5819">
      <w:pPr>
        <w:spacing w:after="0" w:line="240" w:lineRule="auto"/>
        <w:rPr>
          <w:b/>
          <w:sz w:val="32"/>
          <w:szCs w:val="32"/>
          <w:lang w:val="en-GB"/>
        </w:rPr>
      </w:pPr>
      <w:r w:rsidRPr="00234BE4">
        <w:rPr>
          <w:b/>
          <w:sz w:val="32"/>
          <w:szCs w:val="32"/>
          <w:lang w:val="en-GB"/>
        </w:rPr>
        <w:br w:type="page"/>
      </w:r>
    </w:p>
    <w:p w14:paraId="4E15C44A" w14:textId="77777777" w:rsidR="008E4F16" w:rsidRPr="00234BE4" w:rsidRDefault="00EC5819" w:rsidP="00101CEC">
      <w:pPr>
        <w:spacing w:after="0"/>
        <w:ind w:left="3600" w:firstLine="720"/>
        <w:rPr>
          <w:b/>
          <w:sz w:val="32"/>
          <w:szCs w:val="32"/>
          <w:lang w:val="en-GB"/>
        </w:rPr>
      </w:pPr>
      <w:r w:rsidRPr="00234BE4">
        <w:rPr>
          <w:b/>
          <w:sz w:val="32"/>
          <w:szCs w:val="32"/>
          <w:lang w:val="en-GB"/>
        </w:rPr>
        <w:lastRenderedPageBreak/>
        <w:t>Figures</w:t>
      </w:r>
    </w:p>
    <w:p w14:paraId="34183A74" w14:textId="77777777" w:rsidR="008E4F16" w:rsidRPr="00860531" w:rsidRDefault="008E4F16" w:rsidP="008E4F16">
      <w:pPr>
        <w:spacing w:after="0"/>
        <w:ind w:left="1440" w:firstLine="720"/>
        <w:jc w:val="center"/>
        <w:rPr>
          <w:b/>
          <w:sz w:val="24"/>
          <w:lang w:val="en-GB"/>
        </w:rPr>
      </w:pPr>
    </w:p>
    <w:p w14:paraId="2682FC34" w14:textId="77777777" w:rsidR="00E97A0B" w:rsidRDefault="002217AE">
      <w:pPr>
        <w:pStyle w:val="TableofFigures"/>
        <w:rPr>
          <w:rFonts w:asciiTheme="minorHAnsi" w:eastAsiaTheme="minorEastAsia" w:hAnsiTheme="minorHAnsi" w:cstheme="minorBidi"/>
          <w:noProof/>
          <w:sz w:val="24"/>
          <w:szCs w:val="24"/>
          <w:lang w:eastAsia="ja-JP"/>
        </w:rPr>
      </w:pPr>
      <w:r w:rsidRPr="00234BE4">
        <w:rPr>
          <w:sz w:val="24"/>
          <w:szCs w:val="24"/>
          <w:lang w:val="en-GB"/>
        </w:rPr>
        <w:fldChar w:fldCharType="begin"/>
      </w:r>
      <w:r w:rsidR="00EC5819" w:rsidRPr="00234BE4">
        <w:rPr>
          <w:sz w:val="24"/>
          <w:lang w:val="en-GB"/>
        </w:rPr>
        <w:instrText xml:space="preserve"> TOC \h \z \c "Figure" </w:instrText>
      </w:r>
      <w:r w:rsidRPr="00234BE4">
        <w:rPr>
          <w:sz w:val="24"/>
          <w:szCs w:val="24"/>
          <w:lang w:val="en-GB"/>
        </w:rPr>
        <w:fldChar w:fldCharType="separate"/>
      </w:r>
      <w:r w:rsidR="00E97A0B" w:rsidRPr="00AB4A18">
        <w:rPr>
          <w:noProof/>
          <w:lang w:val="en-GB"/>
        </w:rPr>
        <w:t>Figure 1: Map of conflict hotspots and transhumance communities in North West Cameroon;</w:t>
      </w:r>
      <w:r w:rsidR="00E97A0B">
        <w:rPr>
          <w:noProof/>
        </w:rPr>
        <w:tab/>
      </w:r>
      <w:r w:rsidR="00E97A0B">
        <w:rPr>
          <w:noProof/>
        </w:rPr>
        <w:fldChar w:fldCharType="begin"/>
      </w:r>
      <w:r w:rsidR="00E97A0B">
        <w:rPr>
          <w:noProof/>
        </w:rPr>
        <w:instrText xml:space="preserve"> PAGEREF _Toc333821325 \h </w:instrText>
      </w:r>
      <w:r w:rsidR="00E97A0B">
        <w:rPr>
          <w:noProof/>
        </w:rPr>
      </w:r>
      <w:r w:rsidR="00E97A0B">
        <w:rPr>
          <w:noProof/>
        </w:rPr>
        <w:fldChar w:fldCharType="separate"/>
      </w:r>
      <w:r w:rsidR="00AE5C71">
        <w:rPr>
          <w:noProof/>
        </w:rPr>
        <w:t>6</w:t>
      </w:r>
      <w:r w:rsidR="00E97A0B">
        <w:rPr>
          <w:noProof/>
        </w:rPr>
        <w:fldChar w:fldCharType="end"/>
      </w:r>
    </w:p>
    <w:p w14:paraId="0A120D24" w14:textId="77777777" w:rsidR="00E97A0B" w:rsidRDefault="00E97A0B">
      <w:pPr>
        <w:pStyle w:val="TableofFigures"/>
        <w:rPr>
          <w:rFonts w:asciiTheme="minorHAnsi" w:eastAsiaTheme="minorEastAsia" w:hAnsiTheme="minorHAnsi" w:cstheme="minorBidi"/>
          <w:noProof/>
          <w:sz w:val="24"/>
          <w:szCs w:val="24"/>
          <w:lang w:eastAsia="ja-JP"/>
        </w:rPr>
      </w:pPr>
      <w:r w:rsidRPr="00AB4A18">
        <w:rPr>
          <w:noProof/>
          <w:lang w:val="en-GB"/>
        </w:rPr>
        <w:t>Figure 2: Respondents’ preferred modes of conflict resolution (n=527)</w:t>
      </w:r>
      <w:r>
        <w:rPr>
          <w:noProof/>
        </w:rPr>
        <w:tab/>
      </w:r>
      <w:r>
        <w:rPr>
          <w:noProof/>
        </w:rPr>
        <w:fldChar w:fldCharType="begin"/>
      </w:r>
      <w:r>
        <w:rPr>
          <w:noProof/>
        </w:rPr>
        <w:instrText xml:space="preserve"> PAGEREF _Toc333821326 \h </w:instrText>
      </w:r>
      <w:r>
        <w:rPr>
          <w:noProof/>
        </w:rPr>
      </w:r>
      <w:r>
        <w:rPr>
          <w:noProof/>
        </w:rPr>
        <w:fldChar w:fldCharType="separate"/>
      </w:r>
      <w:r w:rsidR="00AE5C71">
        <w:rPr>
          <w:noProof/>
        </w:rPr>
        <w:t>41</w:t>
      </w:r>
      <w:r>
        <w:rPr>
          <w:noProof/>
        </w:rPr>
        <w:fldChar w:fldCharType="end"/>
      </w:r>
    </w:p>
    <w:p w14:paraId="718EE508" w14:textId="77777777" w:rsidR="00E97A0B" w:rsidRDefault="00E97A0B">
      <w:pPr>
        <w:pStyle w:val="TableofFigures"/>
        <w:rPr>
          <w:rFonts w:asciiTheme="minorHAnsi" w:eastAsiaTheme="minorEastAsia" w:hAnsiTheme="minorHAnsi" w:cstheme="minorBidi"/>
          <w:noProof/>
          <w:sz w:val="24"/>
          <w:szCs w:val="24"/>
          <w:lang w:eastAsia="ja-JP"/>
        </w:rPr>
      </w:pPr>
      <w:r w:rsidRPr="00AB4A18">
        <w:rPr>
          <w:noProof/>
          <w:lang w:val="en-GB"/>
        </w:rPr>
        <w:t>Figure 3: Proportion of respondents that agree or strongly agree there is little collaboration between grazers and farmers (n=829  &amp; 862 for baseline and midterm respectively)</w:t>
      </w:r>
      <w:r>
        <w:rPr>
          <w:noProof/>
        </w:rPr>
        <w:tab/>
      </w:r>
      <w:r>
        <w:rPr>
          <w:noProof/>
        </w:rPr>
        <w:fldChar w:fldCharType="begin"/>
      </w:r>
      <w:r>
        <w:rPr>
          <w:noProof/>
        </w:rPr>
        <w:instrText xml:space="preserve"> PAGEREF _Toc333821327 \h </w:instrText>
      </w:r>
      <w:r>
        <w:rPr>
          <w:noProof/>
        </w:rPr>
      </w:r>
      <w:r>
        <w:rPr>
          <w:noProof/>
        </w:rPr>
        <w:fldChar w:fldCharType="separate"/>
      </w:r>
      <w:r w:rsidR="00AE5C71">
        <w:rPr>
          <w:noProof/>
        </w:rPr>
        <w:t>43</w:t>
      </w:r>
      <w:r>
        <w:rPr>
          <w:noProof/>
        </w:rPr>
        <w:fldChar w:fldCharType="end"/>
      </w:r>
    </w:p>
    <w:p w14:paraId="11F564A3" w14:textId="77777777" w:rsidR="00E97A0B" w:rsidRDefault="00E97A0B">
      <w:pPr>
        <w:pStyle w:val="TableofFigures"/>
        <w:rPr>
          <w:rFonts w:asciiTheme="minorHAnsi" w:eastAsiaTheme="minorEastAsia" w:hAnsiTheme="minorHAnsi" w:cstheme="minorBidi"/>
          <w:noProof/>
          <w:sz w:val="24"/>
          <w:szCs w:val="24"/>
          <w:lang w:eastAsia="ja-JP"/>
        </w:rPr>
      </w:pPr>
      <w:r w:rsidRPr="00AB4A18">
        <w:rPr>
          <w:noProof/>
          <w:lang w:val="en-GB"/>
        </w:rPr>
        <w:t>Figure 4: Percent of respondents claiming that MBOSCUDA is helping  “a great deal” in increasing   their participation in conflict resolutions</w:t>
      </w:r>
      <w:r>
        <w:rPr>
          <w:noProof/>
        </w:rPr>
        <w:tab/>
      </w:r>
      <w:r>
        <w:rPr>
          <w:noProof/>
        </w:rPr>
        <w:fldChar w:fldCharType="begin"/>
      </w:r>
      <w:r>
        <w:rPr>
          <w:noProof/>
        </w:rPr>
        <w:instrText xml:space="preserve"> PAGEREF _Toc333821328 \h </w:instrText>
      </w:r>
      <w:r>
        <w:rPr>
          <w:noProof/>
        </w:rPr>
      </w:r>
      <w:r>
        <w:rPr>
          <w:noProof/>
        </w:rPr>
        <w:fldChar w:fldCharType="separate"/>
      </w:r>
      <w:r w:rsidR="00AE5C71">
        <w:rPr>
          <w:noProof/>
        </w:rPr>
        <w:t>46</w:t>
      </w:r>
      <w:r>
        <w:rPr>
          <w:noProof/>
        </w:rPr>
        <w:fldChar w:fldCharType="end"/>
      </w:r>
    </w:p>
    <w:p w14:paraId="0E227717" w14:textId="77777777" w:rsidR="00E97A0B" w:rsidRDefault="00E97A0B">
      <w:pPr>
        <w:pStyle w:val="TableofFigures"/>
        <w:rPr>
          <w:rFonts w:asciiTheme="minorHAnsi" w:eastAsiaTheme="minorEastAsia" w:hAnsiTheme="minorHAnsi" w:cstheme="minorBidi"/>
          <w:noProof/>
          <w:sz w:val="24"/>
          <w:szCs w:val="24"/>
          <w:lang w:eastAsia="ja-JP"/>
        </w:rPr>
      </w:pPr>
      <w:r w:rsidRPr="00AB4A18">
        <w:rPr>
          <w:noProof/>
          <w:lang w:val="en-GB"/>
        </w:rPr>
        <w:t>Figure 5: Percent of respondents claiming that MBOSCUDA's services are “Very Useful”</w:t>
      </w:r>
      <w:r>
        <w:rPr>
          <w:noProof/>
        </w:rPr>
        <w:tab/>
      </w:r>
      <w:r>
        <w:rPr>
          <w:noProof/>
        </w:rPr>
        <w:fldChar w:fldCharType="begin"/>
      </w:r>
      <w:r>
        <w:rPr>
          <w:noProof/>
        </w:rPr>
        <w:instrText xml:space="preserve"> PAGEREF _Toc333821329 \h </w:instrText>
      </w:r>
      <w:r>
        <w:rPr>
          <w:noProof/>
        </w:rPr>
      </w:r>
      <w:r>
        <w:rPr>
          <w:noProof/>
        </w:rPr>
        <w:fldChar w:fldCharType="separate"/>
      </w:r>
      <w:r w:rsidR="00AE5C71">
        <w:rPr>
          <w:noProof/>
        </w:rPr>
        <w:t>47</w:t>
      </w:r>
      <w:r>
        <w:rPr>
          <w:noProof/>
        </w:rPr>
        <w:fldChar w:fldCharType="end"/>
      </w:r>
    </w:p>
    <w:p w14:paraId="2A306EE3" w14:textId="77777777" w:rsidR="008E4F16" w:rsidRPr="00860531" w:rsidRDefault="002217AE" w:rsidP="008E4F16">
      <w:pPr>
        <w:jc w:val="center"/>
        <w:rPr>
          <w:b/>
          <w:sz w:val="24"/>
          <w:lang w:val="en-GB"/>
        </w:rPr>
      </w:pPr>
      <w:r w:rsidRPr="00234BE4">
        <w:rPr>
          <w:sz w:val="24"/>
          <w:szCs w:val="24"/>
          <w:lang w:val="en-GB"/>
        </w:rPr>
        <w:fldChar w:fldCharType="end"/>
      </w:r>
    </w:p>
    <w:p w14:paraId="1F1ACBB0" w14:textId="77777777" w:rsidR="008E4F16" w:rsidRPr="00860531" w:rsidRDefault="008E4F16" w:rsidP="008E4F16">
      <w:pPr>
        <w:spacing w:after="0"/>
        <w:contextualSpacing/>
        <w:outlineLvl w:val="0"/>
        <w:rPr>
          <w:sz w:val="24"/>
          <w:lang w:val="en-GB"/>
        </w:rPr>
      </w:pPr>
    </w:p>
    <w:p w14:paraId="6204F4E1" w14:textId="77777777" w:rsidR="008E4F16" w:rsidRPr="00860531" w:rsidRDefault="008E4F16" w:rsidP="008E4F16">
      <w:pPr>
        <w:spacing w:after="0"/>
        <w:contextualSpacing/>
        <w:outlineLvl w:val="0"/>
        <w:rPr>
          <w:sz w:val="24"/>
          <w:lang w:val="en-GB"/>
        </w:rPr>
      </w:pPr>
    </w:p>
    <w:p w14:paraId="733342B0" w14:textId="77777777" w:rsidR="008E4F16" w:rsidRPr="00860531" w:rsidRDefault="008E4F16" w:rsidP="008E4F16">
      <w:pPr>
        <w:spacing w:after="0"/>
        <w:contextualSpacing/>
        <w:outlineLvl w:val="0"/>
        <w:rPr>
          <w:b/>
          <w:sz w:val="24"/>
          <w:lang w:val="en-GB"/>
        </w:rPr>
      </w:pPr>
    </w:p>
    <w:p w14:paraId="109249CF" w14:textId="77777777" w:rsidR="008E4F16" w:rsidRPr="00860531" w:rsidRDefault="008E4F16" w:rsidP="008E4F16">
      <w:pPr>
        <w:spacing w:after="0"/>
        <w:contextualSpacing/>
        <w:outlineLvl w:val="0"/>
        <w:rPr>
          <w:b/>
          <w:sz w:val="24"/>
          <w:lang w:val="en-GB"/>
        </w:rPr>
      </w:pPr>
    </w:p>
    <w:p w14:paraId="57264504" w14:textId="77777777" w:rsidR="008E4F16" w:rsidRPr="00860531" w:rsidRDefault="008E4F16" w:rsidP="008E4F16">
      <w:pPr>
        <w:spacing w:after="0"/>
        <w:contextualSpacing/>
        <w:outlineLvl w:val="0"/>
        <w:rPr>
          <w:b/>
          <w:sz w:val="24"/>
          <w:lang w:val="en-GB"/>
        </w:rPr>
      </w:pPr>
    </w:p>
    <w:p w14:paraId="72329AD8" w14:textId="77777777" w:rsidR="008E4F16" w:rsidRPr="00860531" w:rsidRDefault="008E4F16" w:rsidP="008E4F16">
      <w:pPr>
        <w:spacing w:after="0"/>
        <w:contextualSpacing/>
        <w:outlineLvl w:val="0"/>
        <w:rPr>
          <w:sz w:val="24"/>
          <w:lang w:val="en-GB"/>
        </w:rPr>
      </w:pPr>
    </w:p>
    <w:p w14:paraId="1A6B3BFE" w14:textId="77777777" w:rsidR="008E4F16" w:rsidRPr="00234BE4" w:rsidRDefault="00EC5819" w:rsidP="008E4F16">
      <w:pPr>
        <w:jc w:val="center"/>
        <w:rPr>
          <w:b/>
          <w:sz w:val="32"/>
          <w:szCs w:val="32"/>
          <w:lang w:val="en-GB"/>
        </w:rPr>
      </w:pPr>
      <w:r w:rsidRPr="00234BE4">
        <w:rPr>
          <w:b/>
          <w:i/>
          <w:sz w:val="24"/>
          <w:szCs w:val="24"/>
          <w:lang w:val="en-GB"/>
        </w:rPr>
        <w:br w:type="page"/>
      </w:r>
      <w:r w:rsidRPr="00234BE4">
        <w:rPr>
          <w:b/>
          <w:sz w:val="32"/>
          <w:szCs w:val="32"/>
          <w:lang w:val="en-GB"/>
        </w:rPr>
        <w:lastRenderedPageBreak/>
        <w:t>Acronyms</w:t>
      </w:r>
    </w:p>
    <w:p w14:paraId="1EE94BED" w14:textId="77777777" w:rsidR="008E4F16" w:rsidRPr="00234BE4" w:rsidRDefault="008E4F16" w:rsidP="008E4F16">
      <w:pPr>
        <w:rPr>
          <w:i/>
          <w:sz w:val="24"/>
          <w:szCs w:val="24"/>
          <w:lang w:val="en-GB"/>
        </w:rPr>
      </w:pPr>
    </w:p>
    <w:tbl>
      <w:tblPr>
        <w:tblW w:w="0" w:type="auto"/>
        <w:tblLook w:val="01E0" w:firstRow="1" w:lastRow="1" w:firstColumn="1" w:lastColumn="1" w:noHBand="0" w:noVBand="0"/>
      </w:tblPr>
      <w:tblGrid>
        <w:gridCol w:w="2226"/>
        <w:gridCol w:w="7061"/>
      </w:tblGrid>
      <w:tr w:rsidR="008E4F16" w:rsidRPr="00860531" w14:paraId="48CA7D8E" w14:textId="77777777" w:rsidTr="00236FCA">
        <w:tc>
          <w:tcPr>
            <w:tcW w:w="2226" w:type="dxa"/>
            <w:shd w:val="clear" w:color="auto" w:fill="auto"/>
          </w:tcPr>
          <w:p w14:paraId="771295F7" w14:textId="77777777" w:rsidR="008E4F16" w:rsidRPr="00234BE4" w:rsidRDefault="00EC5819" w:rsidP="00236FCA">
            <w:pPr>
              <w:keepNext/>
              <w:keepLines/>
              <w:spacing w:before="200"/>
              <w:outlineLvl w:val="5"/>
              <w:rPr>
                <w:sz w:val="24"/>
                <w:szCs w:val="24"/>
                <w:lang w:val="en-GB"/>
              </w:rPr>
            </w:pPr>
            <w:r w:rsidRPr="00234BE4">
              <w:rPr>
                <w:sz w:val="24"/>
                <w:szCs w:val="24"/>
                <w:lang w:val="en-GB"/>
              </w:rPr>
              <w:t>AF</w:t>
            </w:r>
          </w:p>
        </w:tc>
        <w:tc>
          <w:tcPr>
            <w:tcW w:w="7061" w:type="dxa"/>
            <w:shd w:val="clear" w:color="auto" w:fill="auto"/>
          </w:tcPr>
          <w:p w14:paraId="1F1020E4" w14:textId="77777777" w:rsidR="008E4F16" w:rsidRPr="00234BE4" w:rsidRDefault="00EC5819" w:rsidP="00236FCA">
            <w:pPr>
              <w:keepNext/>
              <w:keepLines/>
              <w:spacing w:before="200"/>
              <w:outlineLvl w:val="5"/>
              <w:rPr>
                <w:sz w:val="24"/>
                <w:szCs w:val="24"/>
                <w:lang w:val="en-GB"/>
              </w:rPr>
            </w:pPr>
            <w:r w:rsidRPr="00234BE4">
              <w:rPr>
                <w:sz w:val="24"/>
                <w:szCs w:val="24"/>
                <w:lang w:val="en-GB"/>
              </w:rPr>
              <w:t>Alliance Farming</w:t>
            </w:r>
          </w:p>
        </w:tc>
      </w:tr>
      <w:tr w:rsidR="008E4F16" w:rsidRPr="00860531" w14:paraId="161D8119" w14:textId="77777777" w:rsidTr="00236FCA">
        <w:tc>
          <w:tcPr>
            <w:tcW w:w="2226" w:type="dxa"/>
            <w:shd w:val="clear" w:color="auto" w:fill="auto"/>
          </w:tcPr>
          <w:p w14:paraId="1B3F894E" w14:textId="77777777" w:rsidR="008E4F16" w:rsidRPr="00234BE4" w:rsidRDefault="00EC5819" w:rsidP="00236FCA">
            <w:pPr>
              <w:rPr>
                <w:sz w:val="24"/>
                <w:szCs w:val="24"/>
                <w:lang w:val="en-GB"/>
              </w:rPr>
            </w:pPr>
            <w:r w:rsidRPr="00234BE4">
              <w:rPr>
                <w:sz w:val="24"/>
                <w:szCs w:val="24"/>
                <w:lang w:val="en-GB"/>
              </w:rPr>
              <w:t>CBO</w:t>
            </w:r>
          </w:p>
        </w:tc>
        <w:tc>
          <w:tcPr>
            <w:tcW w:w="7061" w:type="dxa"/>
            <w:shd w:val="clear" w:color="auto" w:fill="auto"/>
          </w:tcPr>
          <w:p w14:paraId="6F832B35" w14:textId="77777777" w:rsidR="008E4F16" w:rsidRPr="00234BE4" w:rsidRDefault="00EC5819" w:rsidP="00236FCA">
            <w:pPr>
              <w:rPr>
                <w:sz w:val="24"/>
                <w:szCs w:val="24"/>
                <w:lang w:val="en-GB"/>
              </w:rPr>
            </w:pPr>
            <w:r w:rsidRPr="00234BE4">
              <w:rPr>
                <w:sz w:val="24"/>
                <w:szCs w:val="24"/>
                <w:lang w:val="en-GB"/>
              </w:rPr>
              <w:t>Community-Based Organisation</w:t>
            </w:r>
          </w:p>
        </w:tc>
      </w:tr>
      <w:tr w:rsidR="008E4F16" w:rsidRPr="00860531" w14:paraId="227C101A" w14:textId="77777777" w:rsidTr="00236FCA">
        <w:tc>
          <w:tcPr>
            <w:tcW w:w="2226" w:type="dxa"/>
            <w:shd w:val="clear" w:color="auto" w:fill="auto"/>
          </w:tcPr>
          <w:p w14:paraId="04EE64D7" w14:textId="77777777" w:rsidR="008E4F16" w:rsidRPr="00234BE4" w:rsidRDefault="00EC5819" w:rsidP="00236FCA">
            <w:pPr>
              <w:rPr>
                <w:sz w:val="24"/>
                <w:szCs w:val="24"/>
                <w:lang w:val="en-GB"/>
              </w:rPr>
            </w:pPr>
            <w:r w:rsidRPr="00234BE4">
              <w:rPr>
                <w:sz w:val="24"/>
                <w:szCs w:val="24"/>
                <w:lang w:val="en-GB"/>
              </w:rPr>
              <w:t>CDENO</w:t>
            </w:r>
          </w:p>
        </w:tc>
        <w:tc>
          <w:tcPr>
            <w:tcW w:w="7061" w:type="dxa"/>
            <w:shd w:val="clear" w:color="auto" w:fill="auto"/>
          </w:tcPr>
          <w:p w14:paraId="489F4DE4" w14:textId="77777777" w:rsidR="008E4F16" w:rsidRPr="00234BE4" w:rsidRDefault="00EC5819" w:rsidP="00236FCA">
            <w:pPr>
              <w:rPr>
                <w:sz w:val="24"/>
                <w:szCs w:val="24"/>
                <w:lang w:val="en-GB"/>
              </w:rPr>
            </w:pPr>
            <w:r w:rsidRPr="00234BE4">
              <w:rPr>
                <w:sz w:val="24"/>
                <w:szCs w:val="24"/>
                <w:lang w:val="en-GB"/>
              </w:rPr>
              <w:t>North West Livestock Development Fund</w:t>
            </w:r>
          </w:p>
        </w:tc>
      </w:tr>
      <w:tr w:rsidR="008E4F16" w:rsidRPr="00860531" w14:paraId="240CD9D3" w14:textId="77777777" w:rsidTr="00236FCA">
        <w:tc>
          <w:tcPr>
            <w:tcW w:w="2226" w:type="dxa"/>
            <w:shd w:val="clear" w:color="auto" w:fill="auto"/>
          </w:tcPr>
          <w:p w14:paraId="0C827AFB" w14:textId="77777777" w:rsidR="008E4F16" w:rsidRPr="00234BE4" w:rsidRDefault="00EC5819" w:rsidP="00236FCA">
            <w:pPr>
              <w:rPr>
                <w:sz w:val="24"/>
                <w:szCs w:val="24"/>
                <w:lang w:val="en-GB"/>
              </w:rPr>
            </w:pPr>
            <w:r w:rsidRPr="00234BE4">
              <w:rPr>
                <w:sz w:val="24"/>
                <w:szCs w:val="24"/>
                <w:lang w:val="en-GB"/>
              </w:rPr>
              <w:t>CRV</w:t>
            </w:r>
          </w:p>
        </w:tc>
        <w:tc>
          <w:tcPr>
            <w:tcW w:w="7061" w:type="dxa"/>
            <w:shd w:val="clear" w:color="auto" w:fill="auto"/>
          </w:tcPr>
          <w:p w14:paraId="04B4B83E" w14:textId="77777777" w:rsidR="008E4F16" w:rsidRPr="00234BE4" w:rsidRDefault="00EC5819" w:rsidP="00236FCA">
            <w:pPr>
              <w:rPr>
                <w:sz w:val="24"/>
                <w:szCs w:val="24"/>
                <w:lang w:val="en-GB"/>
              </w:rPr>
            </w:pPr>
            <w:r w:rsidRPr="00234BE4">
              <w:rPr>
                <w:sz w:val="24"/>
                <w:szCs w:val="24"/>
                <w:lang w:val="en-GB"/>
              </w:rPr>
              <w:t>Community Resource Volunteers</w:t>
            </w:r>
          </w:p>
        </w:tc>
      </w:tr>
      <w:tr w:rsidR="008E4F16" w:rsidRPr="00860531" w14:paraId="1BD163F2" w14:textId="77777777" w:rsidTr="00236FCA">
        <w:tc>
          <w:tcPr>
            <w:tcW w:w="2226" w:type="dxa"/>
            <w:shd w:val="clear" w:color="auto" w:fill="auto"/>
          </w:tcPr>
          <w:p w14:paraId="1C0D2914" w14:textId="77777777" w:rsidR="008E4F16" w:rsidRPr="00234BE4" w:rsidRDefault="00EC5819" w:rsidP="00236FCA">
            <w:pPr>
              <w:rPr>
                <w:sz w:val="24"/>
                <w:szCs w:val="24"/>
                <w:lang w:val="en-GB"/>
              </w:rPr>
            </w:pPr>
            <w:r w:rsidRPr="00234BE4">
              <w:rPr>
                <w:sz w:val="24"/>
                <w:szCs w:val="24"/>
                <w:lang w:val="en-GB"/>
              </w:rPr>
              <w:t>DO</w:t>
            </w:r>
          </w:p>
        </w:tc>
        <w:tc>
          <w:tcPr>
            <w:tcW w:w="7061" w:type="dxa"/>
            <w:shd w:val="clear" w:color="auto" w:fill="auto"/>
          </w:tcPr>
          <w:p w14:paraId="3FEDAB4C" w14:textId="77777777" w:rsidR="008E4F16" w:rsidRPr="00234BE4" w:rsidRDefault="00EC5819" w:rsidP="00236FCA">
            <w:pPr>
              <w:rPr>
                <w:sz w:val="24"/>
                <w:szCs w:val="24"/>
                <w:lang w:val="en-GB"/>
              </w:rPr>
            </w:pPr>
            <w:r w:rsidRPr="00234BE4">
              <w:rPr>
                <w:sz w:val="24"/>
                <w:szCs w:val="24"/>
                <w:lang w:val="en-GB"/>
              </w:rPr>
              <w:t>Divisional Officer</w:t>
            </w:r>
          </w:p>
        </w:tc>
      </w:tr>
      <w:tr w:rsidR="008E4F16" w:rsidRPr="00860531" w14:paraId="5216361F" w14:textId="77777777" w:rsidTr="00236FCA">
        <w:tc>
          <w:tcPr>
            <w:tcW w:w="2226" w:type="dxa"/>
            <w:shd w:val="clear" w:color="auto" w:fill="auto"/>
          </w:tcPr>
          <w:p w14:paraId="4AF3EC84" w14:textId="77777777" w:rsidR="008E4F16" w:rsidRPr="00234BE4" w:rsidRDefault="008E4F16" w:rsidP="00236FCA">
            <w:pPr>
              <w:rPr>
                <w:sz w:val="24"/>
                <w:szCs w:val="24"/>
                <w:lang w:val="en-GB"/>
              </w:rPr>
            </w:pPr>
            <w:r w:rsidRPr="00860531">
              <w:rPr>
                <w:sz w:val="24"/>
                <w:szCs w:val="24"/>
                <w:lang w:val="en-GB"/>
              </w:rPr>
              <w:t xml:space="preserve">HELVETAS </w:t>
            </w:r>
          </w:p>
        </w:tc>
        <w:tc>
          <w:tcPr>
            <w:tcW w:w="7061" w:type="dxa"/>
            <w:shd w:val="clear" w:color="auto" w:fill="auto"/>
          </w:tcPr>
          <w:p w14:paraId="0AC5673D" w14:textId="77777777" w:rsidR="008E4F16" w:rsidRPr="00234BE4" w:rsidRDefault="00EC5819" w:rsidP="00236FCA">
            <w:pPr>
              <w:rPr>
                <w:sz w:val="24"/>
                <w:lang w:val="en-GB"/>
              </w:rPr>
            </w:pPr>
            <w:r w:rsidRPr="00234BE4">
              <w:rPr>
                <w:sz w:val="24"/>
                <w:lang w:val="en-GB"/>
              </w:rPr>
              <w:t>Swiss Interco-operation</w:t>
            </w:r>
          </w:p>
        </w:tc>
      </w:tr>
      <w:tr w:rsidR="008E4F16" w:rsidRPr="00860531" w14:paraId="3E3C8EEC" w14:textId="77777777" w:rsidTr="00236FCA">
        <w:tc>
          <w:tcPr>
            <w:tcW w:w="2226" w:type="dxa"/>
            <w:shd w:val="clear" w:color="auto" w:fill="auto"/>
          </w:tcPr>
          <w:p w14:paraId="39272E7C" w14:textId="77777777" w:rsidR="008E4F16" w:rsidRPr="00234BE4" w:rsidRDefault="00EC5819" w:rsidP="00236FCA">
            <w:pPr>
              <w:rPr>
                <w:sz w:val="24"/>
                <w:szCs w:val="24"/>
                <w:lang w:val="en-GB"/>
              </w:rPr>
            </w:pPr>
            <w:r w:rsidRPr="00234BE4">
              <w:rPr>
                <w:sz w:val="24"/>
                <w:szCs w:val="24"/>
                <w:lang w:val="en-GB"/>
              </w:rPr>
              <w:t>HPI</w:t>
            </w:r>
          </w:p>
        </w:tc>
        <w:tc>
          <w:tcPr>
            <w:tcW w:w="7061" w:type="dxa"/>
            <w:shd w:val="clear" w:color="auto" w:fill="auto"/>
          </w:tcPr>
          <w:p w14:paraId="2F2F221D" w14:textId="77777777" w:rsidR="008E4F16" w:rsidRPr="00234BE4" w:rsidRDefault="00EC5819" w:rsidP="00236FCA">
            <w:pPr>
              <w:rPr>
                <w:sz w:val="24"/>
                <w:lang w:val="en-GB"/>
              </w:rPr>
            </w:pPr>
            <w:r w:rsidRPr="00234BE4">
              <w:rPr>
                <w:sz w:val="24"/>
                <w:lang w:val="en-GB"/>
              </w:rPr>
              <w:t xml:space="preserve">Heifer </w:t>
            </w:r>
            <w:r w:rsidRPr="00234BE4">
              <w:rPr>
                <w:sz w:val="24"/>
                <w:szCs w:val="24"/>
                <w:lang w:val="en-GB"/>
              </w:rPr>
              <w:t xml:space="preserve">Project </w:t>
            </w:r>
            <w:r w:rsidRPr="00234BE4">
              <w:rPr>
                <w:sz w:val="24"/>
                <w:lang w:val="en-GB"/>
              </w:rPr>
              <w:t>International</w:t>
            </w:r>
          </w:p>
        </w:tc>
      </w:tr>
      <w:tr w:rsidR="008E4F16" w:rsidRPr="00860531" w14:paraId="7E49A05E" w14:textId="77777777" w:rsidTr="00236FCA">
        <w:tc>
          <w:tcPr>
            <w:tcW w:w="2226" w:type="dxa"/>
            <w:shd w:val="clear" w:color="auto" w:fill="auto"/>
          </w:tcPr>
          <w:p w14:paraId="3443CC27" w14:textId="77777777" w:rsidR="008E4F16" w:rsidRPr="00234BE4" w:rsidRDefault="00EC5819" w:rsidP="00236FCA">
            <w:pPr>
              <w:rPr>
                <w:rFonts w:cs="Calibri"/>
                <w:sz w:val="24"/>
                <w:szCs w:val="24"/>
                <w:lang w:val="en-GB"/>
              </w:rPr>
            </w:pPr>
            <w:r w:rsidRPr="00234BE4">
              <w:rPr>
                <w:rFonts w:cs="Calibri"/>
                <w:sz w:val="24"/>
                <w:szCs w:val="24"/>
                <w:lang w:val="en-GB"/>
              </w:rPr>
              <w:t>ISCG</w:t>
            </w:r>
          </w:p>
        </w:tc>
        <w:tc>
          <w:tcPr>
            <w:tcW w:w="7061" w:type="dxa"/>
            <w:shd w:val="clear" w:color="auto" w:fill="auto"/>
          </w:tcPr>
          <w:p w14:paraId="27FBB488" w14:textId="77777777" w:rsidR="008E4F16" w:rsidRPr="00234BE4" w:rsidRDefault="00EC5819" w:rsidP="00236FCA">
            <w:pPr>
              <w:rPr>
                <w:sz w:val="24"/>
                <w:lang w:val="en-GB"/>
              </w:rPr>
            </w:pPr>
            <w:r w:rsidRPr="00234BE4">
              <w:rPr>
                <w:sz w:val="24"/>
                <w:lang w:val="en-GB"/>
              </w:rPr>
              <w:t>In Search Of Common Ground</w:t>
            </w:r>
          </w:p>
        </w:tc>
      </w:tr>
      <w:tr w:rsidR="008E4F16" w:rsidRPr="00860531" w14:paraId="386F22BE" w14:textId="77777777" w:rsidTr="00236FCA">
        <w:tc>
          <w:tcPr>
            <w:tcW w:w="2226" w:type="dxa"/>
            <w:shd w:val="clear" w:color="auto" w:fill="auto"/>
          </w:tcPr>
          <w:p w14:paraId="699A239E" w14:textId="77777777" w:rsidR="008E4F16" w:rsidRPr="00234BE4" w:rsidRDefault="00EC5819" w:rsidP="00236FCA">
            <w:pPr>
              <w:rPr>
                <w:sz w:val="24"/>
                <w:szCs w:val="24"/>
                <w:lang w:val="en-GB"/>
              </w:rPr>
            </w:pPr>
            <w:r w:rsidRPr="00234BE4">
              <w:rPr>
                <w:rFonts w:cs="Calibri"/>
                <w:sz w:val="24"/>
                <w:szCs w:val="24"/>
                <w:lang w:val="en-GB"/>
              </w:rPr>
              <w:t>MBOSCUDA</w:t>
            </w:r>
          </w:p>
        </w:tc>
        <w:tc>
          <w:tcPr>
            <w:tcW w:w="7061" w:type="dxa"/>
            <w:shd w:val="clear" w:color="auto" w:fill="auto"/>
          </w:tcPr>
          <w:p w14:paraId="59554CC6" w14:textId="77777777" w:rsidR="008E4F16" w:rsidRPr="00234BE4" w:rsidRDefault="00EC5819" w:rsidP="00236FCA">
            <w:pPr>
              <w:rPr>
                <w:sz w:val="24"/>
                <w:lang w:val="en-GB"/>
              </w:rPr>
            </w:pPr>
            <w:r w:rsidRPr="00234BE4">
              <w:rPr>
                <w:sz w:val="24"/>
                <w:lang w:val="en-GB"/>
              </w:rPr>
              <w:t xml:space="preserve">Mbororo </w:t>
            </w:r>
            <w:r w:rsidRPr="00234BE4">
              <w:rPr>
                <w:rFonts w:cs="Calibri"/>
                <w:sz w:val="24"/>
                <w:szCs w:val="24"/>
                <w:lang w:val="en-GB"/>
              </w:rPr>
              <w:t xml:space="preserve">Social and </w:t>
            </w:r>
            <w:r w:rsidRPr="00234BE4">
              <w:rPr>
                <w:sz w:val="24"/>
                <w:lang w:val="en-GB"/>
              </w:rPr>
              <w:t>Cultural and Development Association</w:t>
            </w:r>
          </w:p>
        </w:tc>
      </w:tr>
      <w:tr w:rsidR="008E4F16" w:rsidRPr="00860531" w14:paraId="7EF9DF15" w14:textId="77777777" w:rsidTr="00236FCA">
        <w:tc>
          <w:tcPr>
            <w:tcW w:w="2226" w:type="dxa"/>
            <w:shd w:val="clear" w:color="auto" w:fill="auto"/>
          </w:tcPr>
          <w:p w14:paraId="1A94B28F" w14:textId="77777777" w:rsidR="008E4F16" w:rsidRPr="00234BE4" w:rsidRDefault="00EC5819" w:rsidP="00236FCA">
            <w:pPr>
              <w:rPr>
                <w:bCs/>
                <w:sz w:val="24"/>
                <w:szCs w:val="24"/>
                <w:lang w:val="en-GB"/>
              </w:rPr>
            </w:pPr>
            <w:r w:rsidRPr="00234BE4">
              <w:rPr>
                <w:bCs/>
                <w:sz w:val="24"/>
                <w:szCs w:val="24"/>
                <w:lang w:val="en-GB"/>
              </w:rPr>
              <w:t>MINEPIA</w:t>
            </w:r>
          </w:p>
        </w:tc>
        <w:tc>
          <w:tcPr>
            <w:tcW w:w="7061" w:type="dxa"/>
            <w:shd w:val="clear" w:color="auto" w:fill="auto"/>
          </w:tcPr>
          <w:p w14:paraId="5592E221" w14:textId="77777777" w:rsidR="008E4F16" w:rsidRPr="00234BE4" w:rsidRDefault="00EC5819" w:rsidP="00236FCA">
            <w:pPr>
              <w:rPr>
                <w:sz w:val="24"/>
                <w:szCs w:val="24"/>
                <w:lang w:val="en-GB"/>
              </w:rPr>
            </w:pPr>
            <w:r w:rsidRPr="00234BE4">
              <w:rPr>
                <w:sz w:val="24"/>
                <w:szCs w:val="24"/>
                <w:lang w:val="en-GB"/>
              </w:rPr>
              <w:t>Ministry of Livestock, Fisheries and Animal Industries</w:t>
            </w:r>
          </w:p>
        </w:tc>
      </w:tr>
      <w:tr w:rsidR="008E4F16" w:rsidRPr="00860531" w14:paraId="4184267E" w14:textId="77777777" w:rsidTr="00236FCA">
        <w:tc>
          <w:tcPr>
            <w:tcW w:w="2226" w:type="dxa"/>
            <w:shd w:val="clear" w:color="auto" w:fill="auto"/>
          </w:tcPr>
          <w:p w14:paraId="52F01353" w14:textId="77777777" w:rsidR="008E4F16" w:rsidRPr="00234BE4" w:rsidRDefault="00EC5819" w:rsidP="00236FCA">
            <w:pPr>
              <w:rPr>
                <w:bCs/>
                <w:sz w:val="24"/>
                <w:szCs w:val="24"/>
                <w:lang w:val="en-GB"/>
              </w:rPr>
            </w:pPr>
            <w:r w:rsidRPr="00234BE4">
              <w:rPr>
                <w:sz w:val="24"/>
                <w:szCs w:val="24"/>
                <w:lang w:val="en-GB"/>
              </w:rPr>
              <w:t>MINADER</w:t>
            </w:r>
            <w:r w:rsidRPr="00234BE4">
              <w:rPr>
                <w:sz w:val="24"/>
                <w:szCs w:val="24"/>
                <w:lang w:val="en-GB"/>
              </w:rPr>
              <w:tab/>
            </w:r>
          </w:p>
        </w:tc>
        <w:tc>
          <w:tcPr>
            <w:tcW w:w="7061" w:type="dxa"/>
            <w:shd w:val="clear" w:color="auto" w:fill="auto"/>
          </w:tcPr>
          <w:p w14:paraId="5F224A2A" w14:textId="77777777" w:rsidR="008E4F16" w:rsidRPr="00234BE4" w:rsidRDefault="00EC5819" w:rsidP="00236FCA">
            <w:pPr>
              <w:rPr>
                <w:sz w:val="24"/>
                <w:szCs w:val="24"/>
                <w:lang w:val="en-GB"/>
              </w:rPr>
            </w:pPr>
            <w:r w:rsidRPr="00234BE4">
              <w:rPr>
                <w:bCs/>
                <w:sz w:val="24"/>
                <w:szCs w:val="24"/>
                <w:lang w:val="en-GB"/>
              </w:rPr>
              <w:t>Ministry of Agriculture and Rural Development</w:t>
            </w:r>
          </w:p>
        </w:tc>
      </w:tr>
      <w:tr w:rsidR="008E4F16" w:rsidRPr="00860531" w14:paraId="2ECF2C0D" w14:textId="77777777" w:rsidTr="00236FCA">
        <w:tc>
          <w:tcPr>
            <w:tcW w:w="2226" w:type="dxa"/>
            <w:shd w:val="clear" w:color="auto" w:fill="auto"/>
          </w:tcPr>
          <w:p w14:paraId="05C58592" w14:textId="77777777" w:rsidR="008E4F16" w:rsidRPr="00234BE4" w:rsidRDefault="00EC5819" w:rsidP="00236FCA">
            <w:pPr>
              <w:rPr>
                <w:sz w:val="24"/>
                <w:szCs w:val="24"/>
                <w:lang w:val="en-GB"/>
              </w:rPr>
            </w:pPr>
            <w:r w:rsidRPr="00234BE4">
              <w:rPr>
                <w:sz w:val="24"/>
                <w:szCs w:val="24"/>
                <w:lang w:val="en-GB"/>
              </w:rPr>
              <w:t>NWR</w:t>
            </w:r>
          </w:p>
        </w:tc>
        <w:tc>
          <w:tcPr>
            <w:tcW w:w="7061" w:type="dxa"/>
            <w:shd w:val="clear" w:color="auto" w:fill="auto"/>
          </w:tcPr>
          <w:p w14:paraId="05A1E4B2" w14:textId="77777777" w:rsidR="008E4F16" w:rsidRPr="00234BE4" w:rsidRDefault="00EC5819" w:rsidP="00236FCA">
            <w:pPr>
              <w:rPr>
                <w:bCs/>
                <w:sz w:val="24"/>
                <w:szCs w:val="24"/>
                <w:lang w:val="en-GB"/>
              </w:rPr>
            </w:pPr>
            <w:r w:rsidRPr="00234BE4">
              <w:rPr>
                <w:bCs/>
                <w:sz w:val="24"/>
                <w:szCs w:val="24"/>
                <w:lang w:val="en-GB"/>
              </w:rPr>
              <w:t>North West Region</w:t>
            </w:r>
          </w:p>
        </w:tc>
      </w:tr>
      <w:tr w:rsidR="008E4F16" w:rsidRPr="00860531" w14:paraId="666F8A67" w14:textId="77777777" w:rsidTr="00236FCA">
        <w:tc>
          <w:tcPr>
            <w:tcW w:w="2226" w:type="dxa"/>
            <w:shd w:val="clear" w:color="auto" w:fill="auto"/>
          </w:tcPr>
          <w:p w14:paraId="5CD9A8B7" w14:textId="77777777" w:rsidR="008E4F16" w:rsidRPr="00234BE4" w:rsidRDefault="00EC5819" w:rsidP="00236FCA">
            <w:pPr>
              <w:rPr>
                <w:sz w:val="24"/>
                <w:szCs w:val="24"/>
                <w:lang w:val="en-GB"/>
              </w:rPr>
            </w:pPr>
            <w:r w:rsidRPr="00234BE4">
              <w:rPr>
                <w:sz w:val="24"/>
                <w:szCs w:val="24"/>
                <w:lang w:val="en-GB"/>
              </w:rPr>
              <w:t>PEO</w:t>
            </w:r>
          </w:p>
        </w:tc>
        <w:tc>
          <w:tcPr>
            <w:tcW w:w="7061" w:type="dxa"/>
            <w:shd w:val="clear" w:color="auto" w:fill="auto"/>
          </w:tcPr>
          <w:p w14:paraId="252A64F3" w14:textId="77777777" w:rsidR="008E4F16" w:rsidRPr="00234BE4" w:rsidRDefault="00EC5819" w:rsidP="00236FCA">
            <w:pPr>
              <w:rPr>
                <w:bCs/>
                <w:sz w:val="24"/>
                <w:szCs w:val="24"/>
                <w:lang w:val="en-GB"/>
              </w:rPr>
            </w:pPr>
            <w:r w:rsidRPr="00234BE4">
              <w:rPr>
                <w:bCs/>
                <w:sz w:val="24"/>
                <w:szCs w:val="24"/>
                <w:lang w:val="en-GB"/>
              </w:rPr>
              <w:t>Paralegal Extension Officer</w:t>
            </w:r>
          </w:p>
        </w:tc>
      </w:tr>
      <w:tr w:rsidR="008E4F16" w:rsidRPr="00860531" w14:paraId="725F4F14" w14:textId="77777777" w:rsidTr="00236FCA">
        <w:tc>
          <w:tcPr>
            <w:tcW w:w="2226" w:type="dxa"/>
            <w:shd w:val="clear" w:color="auto" w:fill="auto"/>
          </w:tcPr>
          <w:p w14:paraId="601D803C" w14:textId="77777777" w:rsidR="008E4F16" w:rsidRPr="00234BE4" w:rsidRDefault="00EC5819" w:rsidP="00236FCA">
            <w:pPr>
              <w:rPr>
                <w:sz w:val="24"/>
                <w:szCs w:val="24"/>
                <w:lang w:val="en-GB"/>
              </w:rPr>
            </w:pPr>
            <w:r w:rsidRPr="00234BE4">
              <w:rPr>
                <w:sz w:val="24"/>
                <w:szCs w:val="24"/>
                <w:lang w:val="en-GB"/>
              </w:rPr>
              <w:t>SDD</w:t>
            </w:r>
          </w:p>
        </w:tc>
        <w:tc>
          <w:tcPr>
            <w:tcW w:w="7061" w:type="dxa"/>
            <w:shd w:val="clear" w:color="auto" w:fill="auto"/>
          </w:tcPr>
          <w:p w14:paraId="66CD706F" w14:textId="77777777" w:rsidR="008E4F16" w:rsidRPr="00234BE4" w:rsidRDefault="00EC5819" w:rsidP="00236FCA">
            <w:pPr>
              <w:rPr>
                <w:sz w:val="24"/>
                <w:szCs w:val="24"/>
                <w:lang w:val="en-GB"/>
              </w:rPr>
            </w:pPr>
            <w:r w:rsidRPr="00234BE4">
              <w:rPr>
                <w:sz w:val="24"/>
                <w:szCs w:val="24"/>
                <w:lang w:val="en-GB"/>
              </w:rPr>
              <w:t>Sub  Divisional Delegate</w:t>
            </w:r>
          </w:p>
        </w:tc>
      </w:tr>
      <w:tr w:rsidR="008E4F16" w:rsidRPr="00860531" w14:paraId="4C11E6E9" w14:textId="77777777" w:rsidTr="00236FCA">
        <w:tc>
          <w:tcPr>
            <w:tcW w:w="2226" w:type="dxa"/>
            <w:shd w:val="clear" w:color="auto" w:fill="auto"/>
          </w:tcPr>
          <w:p w14:paraId="4D699CAA" w14:textId="77777777" w:rsidR="008E4F16" w:rsidRPr="00234BE4" w:rsidRDefault="00EC5819" w:rsidP="00236FCA">
            <w:pPr>
              <w:rPr>
                <w:bCs/>
                <w:sz w:val="24"/>
                <w:szCs w:val="24"/>
                <w:lang w:val="en-GB"/>
              </w:rPr>
            </w:pPr>
            <w:r w:rsidRPr="00234BE4">
              <w:rPr>
                <w:bCs/>
                <w:sz w:val="24"/>
                <w:szCs w:val="24"/>
                <w:lang w:val="en-GB"/>
              </w:rPr>
              <w:t>SDO</w:t>
            </w:r>
          </w:p>
        </w:tc>
        <w:tc>
          <w:tcPr>
            <w:tcW w:w="7061" w:type="dxa"/>
            <w:shd w:val="clear" w:color="auto" w:fill="auto"/>
          </w:tcPr>
          <w:p w14:paraId="67ABFCE6" w14:textId="77777777" w:rsidR="008E4F16" w:rsidRPr="00234BE4" w:rsidRDefault="00EC5819" w:rsidP="00236FCA">
            <w:pPr>
              <w:rPr>
                <w:bCs/>
                <w:sz w:val="24"/>
                <w:szCs w:val="24"/>
                <w:lang w:val="en-GB"/>
              </w:rPr>
            </w:pPr>
            <w:r w:rsidRPr="00234BE4">
              <w:rPr>
                <w:bCs/>
                <w:sz w:val="24"/>
                <w:szCs w:val="24"/>
                <w:lang w:val="en-GB"/>
              </w:rPr>
              <w:t>Senior Divisional Officer</w:t>
            </w:r>
          </w:p>
        </w:tc>
      </w:tr>
      <w:tr w:rsidR="008E4F16" w:rsidRPr="00860531" w14:paraId="20984054" w14:textId="77777777" w:rsidTr="00236FCA">
        <w:tc>
          <w:tcPr>
            <w:tcW w:w="2226" w:type="dxa"/>
            <w:shd w:val="clear" w:color="auto" w:fill="auto"/>
          </w:tcPr>
          <w:p w14:paraId="65D44CF0" w14:textId="77777777" w:rsidR="008E4F16" w:rsidRPr="00234BE4" w:rsidRDefault="00EC5819" w:rsidP="00236FCA">
            <w:pPr>
              <w:rPr>
                <w:bCs/>
                <w:sz w:val="24"/>
                <w:szCs w:val="24"/>
                <w:lang w:val="en-GB"/>
              </w:rPr>
            </w:pPr>
            <w:r w:rsidRPr="00234BE4">
              <w:rPr>
                <w:bCs/>
                <w:sz w:val="24"/>
                <w:szCs w:val="24"/>
                <w:lang w:val="en-GB"/>
              </w:rPr>
              <w:t>SNV</w:t>
            </w:r>
          </w:p>
        </w:tc>
        <w:tc>
          <w:tcPr>
            <w:tcW w:w="7061" w:type="dxa"/>
            <w:shd w:val="clear" w:color="auto" w:fill="auto"/>
          </w:tcPr>
          <w:p w14:paraId="1C987A4B" w14:textId="77777777" w:rsidR="008E4F16" w:rsidRPr="00234BE4" w:rsidRDefault="00EC5819" w:rsidP="00236FCA">
            <w:pPr>
              <w:rPr>
                <w:bCs/>
                <w:sz w:val="24"/>
                <w:szCs w:val="24"/>
                <w:lang w:val="en-GB"/>
              </w:rPr>
            </w:pPr>
            <w:r w:rsidRPr="00234BE4">
              <w:rPr>
                <w:bCs/>
                <w:sz w:val="24"/>
                <w:szCs w:val="24"/>
                <w:lang w:val="en-GB"/>
              </w:rPr>
              <w:t>Netherlands Development Organization</w:t>
            </w:r>
          </w:p>
        </w:tc>
      </w:tr>
    </w:tbl>
    <w:p w14:paraId="0BE88905" w14:textId="77777777" w:rsidR="008E4F16" w:rsidRPr="00234BE4" w:rsidRDefault="008E4F16" w:rsidP="008E4F16">
      <w:pPr>
        <w:rPr>
          <w:i/>
          <w:sz w:val="24"/>
          <w:szCs w:val="24"/>
          <w:lang w:val="en-GB"/>
        </w:rPr>
      </w:pPr>
    </w:p>
    <w:p w14:paraId="72DD48A0" w14:textId="77777777" w:rsidR="008E4F16" w:rsidRPr="00234BE4" w:rsidRDefault="008E4F16" w:rsidP="008E4F16">
      <w:pPr>
        <w:rPr>
          <w:i/>
          <w:sz w:val="24"/>
          <w:szCs w:val="24"/>
          <w:lang w:val="en-GB"/>
        </w:rPr>
      </w:pPr>
    </w:p>
    <w:p w14:paraId="2E380ABA" w14:textId="77777777" w:rsidR="000223D0" w:rsidRPr="00234BE4" w:rsidRDefault="00EC5819" w:rsidP="000223D0">
      <w:pPr>
        <w:jc w:val="center"/>
        <w:rPr>
          <w:b/>
          <w:bCs/>
          <w:sz w:val="24"/>
          <w:szCs w:val="24"/>
          <w:lang w:val="en-GB"/>
        </w:rPr>
      </w:pPr>
      <w:r w:rsidRPr="00234BE4">
        <w:rPr>
          <w:b/>
          <w:bCs/>
          <w:sz w:val="28"/>
          <w:szCs w:val="28"/>
          <w:lang w:val="en-GB"/>
        </w:rPr>
        <w:lastRenderedPageBreak/>
        <w:t>Executive Summary</w:t>
      </w:r>
    </w:p>
    <w:p w14:paraId="37004AED" w14:textId="77777777" w:rsidR="000223D0" w:rsidRPr="00860531" w:rsidRDefault="000223D0" w:rsidP="000223D0">
      <w:pPr>
        <w:suppressAutoHyphens/>
        <w:autoSpaceDN w:val="0"/>
        <w:jc w:val="both"/>
        <w:textAlignment w:val="baseline"/>
        <w:rPr>
          <w:rFonts w:eastAsia="Arial Unicode MS"/>
          <w:kern w:val="3"/>
          <w:sz w:val="24"/>
          <w:szCs w:val="24"/>
          <w:lang w:val="en-GB"/>
        </w:rPr>
      </w:pPr>
      <w:r w:rsidRPr="00860531">
        <w:rPr>
          <w:rFonts w:eastAsia="Arial Unicode MS"/>
          <w:kern w:val="3"/>
          <w:sz w:val="24"/>
          <w:szCs w:val="24"/>
          <w:lang w:val="en-GB"/>
        </w:rPr>
        <w:t xml:space="preserve">The midterm evaluation has been undertaken within the context of a five-year project ‘In Search of Common Ground’, which strives to reduce farmer-grazer </w:t>
      </w:r>
      <w:r w:rsidR="00EC5819" w:rsidRPr="00234BE4">
        <w:rPr>
          <w:rFonts w:eastAsia="Arial Unicode MS"/>
          <w:kern w:val="3"/>
          <w:sz w:val="24"/>
          <w:szCs w:val="24"/>
          <w:lang w:val="en-GB"/>
        </w:rPr>
        <w:t xml:space="preserve">conflicts </w:t>
      </w:r>
      <w:r w:rsidR="00EC5819" w:rsidRPr="00234BE4">
        <w:rPr>
          <w:rFonts w:eastAsia="Arial Unicode MS"/>
          <w:bCs/>
          <w:kern w:val="3"/>
          <w:sz w:val="24"/>
          <w:szCs w:val="24"/>
          <w:lang w:val="en-GB"/>
        </w:rPr>
        <w:t>between subsistent crop farmers and Mbororo cattle herders</w:t>
      </w:r>
      <w:r w:rsidR="00EC5819" w:rsidRPr="00234BE4">
        <w:rPr>
          <w:rFonts w:eastAsia="Arial Unicode MS"/>
          <w:kern w:val="3"/>
          <w:sz w:val="24"/>
          <w:szCs w:val="24"/>
          <w:lang w:val="en-GB"/>
        </w:rPr>
        <w:t xml:space="preserve"> in the North West Region of Cameroon. This evaluation assesses project progress in its targeted communities, focusing on: changes in the extent, severity and causes of farmer-grazer conflicts; access to natural resources; institutional support; and livelihood practices. The study replicates a baseline study undertaken at the beginning of the project. Primary data were collected using structured questionnaires administered to household heads of Mbororo cattle herders and subsistence farmers in five administrative divisions (Mezam, Momo, Bui, Boyo and Donga Mantung) covering 14 communities as it was the case for the baseline survey. Altogether, 864 households were studied among whom 160 were headed by women, compared with 840 in the baseline study, of which 148 were headed by women.</w:t>
      </w:r>
    </w:p>
    <w:p w14:paraId="21473945" w14:textId="77777777" w:rsidR="000223D0" w:rsidRPr="003E1D62" w:rsidRDefault="000223D0" w:rsidP="000223D0">
      <w:pPr>
        <w:jc w:val="both"/>
        <w:rPr>
          <w:b/>
          <w:bCs/>
          <w:sz w:val="6"/>
          <w:szCs w:val="24"/>
          <w:lang w:val="en-GB"/>
        </w:rPr>
      </w:pPr>
    </w:p>
    <w:p w14:paraId="446CD75F" w14:textId="77777777" w:rsidR="000223D0" w:rsidRPr="00234BE4" w:rsidRDefault="00EC5819" w:rsidP="000223D0">
      <w:pPr>
        <w:jc w:val="both"/>
        <w:rPr>
          <w:b/>
          <w:bCs/>
          <w:sz w:val="24"/>
          <w:szCs w:val="24"/>
          <w:lang w:val="en-GB"/>
        </w:rPr>
      </w:pPr>
      <w:r w:rsidRPr="00234BE4">
        <w:rPr>
          <w:b/>
          <w:bCs/>
          <w:sz w:val="24"/>
          <w:szCs w:val="24"/>
          <w:lang w:val="en-GB"/>
        </w:rPr>
        <w:t>Background characteristics</w:t>
      </w:r>
    </w:p>
    <w:p w14:paraId="1E8F200B" w14:textId="77777777" w:rsidR="000223D0" w:rsidRPr="00860531" w:rsidRDefault="000223D0" w:rsidP="005D38F2">
      <w:pPr>
        <w:numPr>
          <w:ilvl w:val="0"/>
          <w:numId w:val="6"/>
        </w:numPr>
        <w:contextualSpacing/>
        <w:jc w:val="both"/>
        <w:rPr>
          <w:rFonts w:eastAsia="Arial Unicode MS"/>
          <w:kern w:val="3"/>
          <w:sz w:val="24"/>
          <w:szCs w:val="24"/>
          <w:lang w:val="en-GB"/>
        </w:rPr>
      </w:pPr>
      <w:r w:rsidRPr="00860531">
        <w:rPr>
          <w:rFonts w:eastAsia="Arial Unicode MS"/>
          <w:kern w:val="3"/>
          <w:sz w:val="24"/>
          <w:szCs w:val="24"/>
          <w:lang w:val="en-GB"/>
        </w:rPr>
        <w:t xml:space="preserve">The level of education of the respondents was generally low. Most farmers (58%) have been educated at the primary level </w:t>
      </w:r>
      <w:r w:rsidR="00EC5819" w:rsidRPr="00234BE4">
        <w:rPr>
          <w:rFonts w:eastAsia="Arial Unicode MS"/>
          <w:kern w:val="3"/>
          <w:sz w:val="24"/>
          <w:szCs w:val="24"/>
          <w:lang w:val="en-GB"/>
        </w:rPr>
        <w:t>and most grazers (66%) have been educated at primary school or have had informal Koranic education;</w:t>
      </w:r>
    </w:p>
    <w:p w14:paraId="73CD193D" w14:textId="77777777" w:rsidR="000223D0" w:rsidRPr="00860531" w:rsidRDefault="00EC5819" w:rsidP="005D38F2">
      <w:pPr>
        <w:numPr>
          <w:ilvl w:val="0"/>
          <w:numId w:val="6"/>
        </w:numPr>
        <w:contextualSpacing/>
        <w:jc w:val="both"/>
        <w:rPr>
          <w:rFonts w:eastAsia="Arial Unicode MS"/>
          <w:kern w:val="3"/>
          <w:sz w:val="24"/>
          <w:szCs w:val="24"/>
          <w:lang w:val="en-GB"/>
        </w:rPr>
      </w:pPr>
      <w:r w:rsidRPr="00234BE4">
        <w:rPr>
          <w:rFonts w:eastAsia="Arial Unicode MS"/>
          <w:kern w:val="3"/>
          <w:sz w:val="24"/>
          <w:szCs w:val="24"/>
          <w:lang w:val="en-GB"/>
        </w:rPr>
        <w:t xml:space="preserve">Most grazers are Mbororos and most farmers are non-Mbororos as it was the case at the start of the project. The majority of Mbororos are Muslims and the majority of farmers are Christians. Agriculture still remains the main activity of 96% of the farmers. By contrast 98% of grazers rear cattle and this is their main source of income.  </w:t>
      </w:r>
    </w:p>
    <w:p w14:paraId="1E4E31CC" w14:textId="77777777" w:rsidR="000223D0" w:rsidRPr="00860531" w:rsidRDefault="00EC5819" w:rsidP="005D38F2">
      <w:pPr>
        <w:numPr>
          <w:ilvl w:val="0"/>
          <w:numId w:val="6"/>
        </w:numPr>
        <w:contextualSpacing/>
        <w:jc w:val="both"/>
        <w:rPr>
          <w:rFonts w:eastAsia="Arial Unicode MS"/>
          <w:kern w:val="3"/>
          <w:sz w:val="24"/>
          <w:szCs w:val="24"/>
          <w:lang w:val="en-GB"/>
        </w:rPr>
      </w:pPr>
      <w:r w:rsidRPr="00234BE4">
        <w:rPr>
          <w:rFonts w:eastAsia="Arial Unicode MS"/>
          <w:kern w:val="3"/>
          <w:sz w:val="24"/>
          <w:szCs w:val="24"/>
          <w:lang w:val="en-GB"/>
        </w:rPr>
        <w:t xml:space="preserve">There were significant differences between the per capita food and non-food expenditures of the farmers and grazers, with grazers spending somewhat more than farmers. </w:t>
      </w:r>
      <w:r w:rsidRPr="00234BE4">
        <w:rPr>
          <w:bCs/>
          <w:sz w:val="24"/>
          <w:szCs w:val="24"/>
          <w:lang w:val="en-GB"/>
        </w:rPr>
        <w:t xml:space="preserve"> </w:t>
      </w:r>
    </w:p>
    <w:p w14:paraId="38D923AB" w14:textId="2A6C201D" w:rsidR="000223D0" w:rsidRPr="00860531" w:rsidRDefault="00EC5819" w:rsidP="00AE766E">
      <w:pPr>
        <w:numPr>
          <w:ilvl w:val="0"/>
          <w:numId w:val="6"/>
        </w:numPr>
        <w:contextualSpacing/>
        <w:jc w:val="both"/>
        <w:rPr>
          <w:rFonts w:eastAsia="Arial Unicode MS"/>
          <w:kern w:val="3"/>
          <w:sz w:val="24"/>
          <w:szCs w:val="24"/>
          <w:lang w:val="en-GB"/>
        </w:rPr>
      </w:pPr>
      <w:r w:rsidRPr="00234BE4">
        <w:rPr>
          <w:rFonts w:eastAsia="Arial Unicode MS"/>
          <w:kern w:val="3"/>
          <w:sz w:val="24"/>
          <w:szCs w:val="24"/>
          <w:lang w:val="en-GB"/>
        </w:rPr>
        <w:t xml:space="preserve">The average household sizes for farmers and grazers were similar to those at baseline with </w:t>
      </w:r>
      <w:r w:rsidR="00C03E7C">
        <w:rPr>
          <w:rFonts w:eastAsia="Arial Unicode MS"/>
          <w:kern w:val="3"/>
          <w:sz w:val="24"/>
          <w:szCs w:val="24"/>
          <w:lang w:val="en-GB"/>
        </w:rPr>
        <w:t xml:space="preserve">farmers lower </w:t>
      </w:r>
      <w:r w:rsidR="000223D0" w:rsidRPr="00860531">
        <w:rPr>
          <w:rFonts w:eastAsia="Arial Unicode MS"/>
          <w:kern w:val="3"/>
          <w:sz w:val="24"/>
          <w:szCs w:val="24"/>
          <w:lang w:val="en-GB"/>
        </w:rPr>
        <w:t xml:space="preserve">than </w:t>
      </w:r>
      <w:r w:rsidR="00C03E7C">
        <w:rPr>
          <w:rFonts w:eastAsia="Arial Unicode MS"/>
          <w:kern w:val="3"/>
          <w:sz w:val="24"/>
          <w:szCs w:val="24"/>
          <w:lang w:val="en-GB"/>
        </w:rPr>
        <w:t xml:space="preserve">grazers </w:t>
      </w:r>
      <w:r w:rsidR="000223D0" w:rsidRPr="00860531">
        <w:rPr>
          <w:rFonts w:eastAsia="Arial Unicode MS"/>
          <w:kern w:val="3"/>
          <w:sz w:val="24"/>
          <w:szCs w:val="24"/>
          <w:lang w:val="en-GB"/>
        </w:rPr>
        <w:t xml:space="preserve">(5.5 and 7.3 respectively). The estimated land used was 2.6ha for the farmers and 2.9ha for grazers. </w:t>
      </w:r>
      <w:r w:rsidR="00AE766E" w:rsidRPr="00AE766E">
        <w:rPr>
          <w:rFonts w:eastAsia="Arial Unicode MS"/>
          <w:kern w:val="3"/>
          <w:sz w:val="24"/>
          <w:szCs w:val="24"/>
          <w:lang w:val="en-GB"/>
        </w:rPr>
        <w:t>The median herd size for Mbororos is 40</w:t>
      </w:r>
      <w:r w:rsidR="00AE766E">
        <w:rPr>
          <w:rFonts w:eastAsia="Arial Unicode MS"/>
          <w:kern w:val="3"/>
          <w:sz w:val="24"/>
          <w:szCs w:val="24"/>
          <w:lang w:val="en-GB"/>
        </w:rPr>
        <w:t>.</w:t>
      </w:r>
    </w:p>
    <w:p w14:paraId="7D3A38AD" w14:textId="77777777" w:rsidR="000223D0" w:rsidRDefault="000223D0" w:rsidP="000223D0">
      <w:pPr>
        <w:suppressAutoHyphens/>
        <w:autoSpaceDN w:val="0"/>
        <w:jc w:val="both"/>
        <w:textAlignment w:val="baseline"/>
        <w:rPr>
          <w:rFonts w:eastAsia="Arial Unicode MS"/>
          <w:b/>
          <w:bCs/>
          <w:kern w:val="3"/>
          <w:sz w:val="24"/>
          <w:szCs w:val="24"/>
          <w:lang w:val="en-GB"/>
        </w:rPr>
      </w:pPr>
    </w:p>
    <w:p w14:paraId="7DE16950" w14:textId="77777777" w:rsidR="003E1D62" w:rsidRPr="00860531" w:rsidRDefault="003E1D62" w:rsidP="000223D0">
      <w:pPr>
        <w:suppressAutoHyphens/>
        <w:autoSpaceDN w:val="0"/>
        <w:jc w:val="both"/>
        <w:textAlignment w:val="baseline"/>
        <w:rPr>
          <w:rFonts w:eastAsia="Arial Unicode MS"/>
          <w:b/>
          <w:bCs/>
          <w:kern w:val="3"/>
          <w:sz w:val="24"/>
          <w:szCs w:val="24"/>
          <w:lang w:val="en-GB"/>
        </w:rPr>
      </w:pPr>
    </w:p>
    <w:p w14:paraId="3D9D31B8" w14:textId="77777777" w:rsidR="000223D0" w:rsidRPr="00860531" w:rsidRDefault="00EC5819" w:rsidP="000223D0">
      <w:pPr>
        <w:suppressAutoHyphens/>
        <w:autoSpaceDN w:val="0"/>
        <w:jc w:val="both"/>
        <w:textAlignment w:val="baseline"/>
        <w:rPr>
          <w:rFonts w:eastAsia="Arial Unicode MS"/>
          <w:b/>
          <w:bCs/>
          <w:kern w:val="3"/>
          <w:sz w:val="24"/>
          <w:szCs w:val="24"/>
          <w:lang w:val="en-GB"/>
        </w:rPr>
      </w:pPr>
      <w:r w:rsidRPr="00234BE4">
        <w:rPr>
          <w:rFonts w:eastAsia="Arial Unicode MS"/>
          <w:b/>
          <w:bCs/>
          <w:kern w:val="3"/>
          <w:sz w:val="24"/>
          <w:szCs w:val="24"/>
          <w:lang w:val="en-GB"/>
        </w:rPr>
        <w:lastRenderedPageBreak/>
        <w:t>Alliance farming, pasture improvement and biogas</w:t>
      </w:r>
    </w:p>
    <w:p w14:paraId="528936D6" w14:textId="77777777" w:rsidR="000223D0" w:rsidRPr="00860531" w:rsidRDefault="00EC5819" w:rsidP="000223D0">
      <w:pPr>
        <w:ind w:left="360"/>
        <w:jc w:val="both"/>
        <w:rPr>
          <w:sz w:val="24"/>
          <w:szCs w:val="24"/>
          <w:lang w:val="en-GB"/>
        </w:rPr>
      </w:pPr>
      <w:r w:rsidRPr="00234BE4">
        <w:rPr>
          <w:sz w:val="24"/>
          <w:szCs w:val="24"/>
          <w:lang w:val="en-GB"/>
        </w:rPr>
        <w:t xml:space="preserve">Alliance </w:t>
      </w:r>
      <w:r w:rsidR="00C03E7C">
        <w:rPr>
          <w:sz w:val="24"/>
          <w:szCs w:val="24"/>
          <w:lang w:val="en-GB"/>
        </w:rPr>
        <w:t>f</w:t>
      </w:r>
      <w:r w:rsidR="000223D0" w:rsidRPr="00860531">
        <w:rPr>
          <w:sz w:val="24"/>
          <w:szCs w:val="24"/>
          <w:lang w:val="en-GB"/>
        </w:rPr>
        <w:t xml:space="preserve">arming has been promoted as a way to improve crop yield, cattle health and collaboration between farmers and grazers, but its use </w:t>
      </w:r>
      <w:r w:rsidRPr="00234BE4">
        <w:rPr>
          <w:sz w:val="24"/>
          <w:szCs w:val="24"/>
          <w:lang w:val="en-GB"/>
        </w:rPr>
        <w:t>–</w:t>
      </w:r>
      <w:r w:rsidR="00C03E7C">
        <w:rPr>
          <w:sz w:val="24"/>
          <w:szCs w:val="24"/>
          <w:lang w:val="en-GB"/>
        </w:rPr>
        <w:t xml:space="preserve"> </w:t>
      </w:r>
      <w:r w:rsidR="000223D0" w:rsidRPr="00860531">
        <w:rPr>
          <w:sz w:val="24"/>
          <w:szCs w:val="24"/>
          <w:lang w:val="en-GB"/>
        </w:rPr>
        <w:t xml:space="preserve">whilst increasing </w:t>
      </w:r>
      <w:r w:rsidR="00C03E7C">
        <w:rPr>
          <w:sz w:val="24"/>
          <w:szCs w:val="24"/>
          <w:lang w:val="en-GB"/>
        </w:rPr>
        <w:t>–</w:t>
      </w:r>
      <w:r w:rsidR="000223D0" w:rsidRPr="00860531">
        <w:rPr>
          <w:sz w:val="24"/>
          <w:szCs w:val="24"/>
          <w:lang w:val="en-GB"/>
        </w:rPr>
        <w:t xml:space="preserve"> is not widespread and less so biogas. There is some way to go to encourage these measures, whilst t</w:t>
      </w:r>
      <w:r w:rsidRPr="00234BE4">
        <w:rPr>
          <w:sz w:val="24"/>
          <w:szCs w:val="24"/>
          <w:lang w:val="en-GB"/>
        </w:rPr>
        <w:t>he use of improved pasture as an alternative to cattle feed source has increased significantly:</w:t>
      </w:r>
    </w:p>
    <w:p w14:paraId="75098528" w14:textId="77777777" w:rsidR="000223D0" w:rsidRPr="00860531" w:rsidRDefault="00EC5819" w:rsidP="005D38F2">
      <w:pPr>
        <w:numPr>
          <w:ilvl w:val="0"/>
          <w:numId w:val="10"/>
        </w:numPr>
        <w:contextualSpacing/>
        <w:jc w:val="both"/>
        <w:rPr>
          <w:sz w:val="24"/>
          <w:szCs w:val="24"/>
          <w:lang w:val="en-GB"/>
        </w:rPr>
      </w:pPr>
      <w:r w:rsidRPr="00234BE4">
        <w:rPr>
          <w:sz w:val="24"/>
          <w:szCs w:val="24"/>
          <w:lang w:val="en-GB"/>
        </w:rPr>
        <w:t xml:space="preserve">The proportion of farmers growing crops using cow dung increased from 28% at baseline to 33% at midterm. Cow dung is increasingly sourced through alliance </w:t>
      </w:r>
      <w:r w:rsidR="00C03E7C">
        <w:rPr>
          <w:sz w:val="24"/>
          <w:szCs w:val="24"/>
          <w:lang w:val="en-GB"/>
        </w:rPr>
        <w:t>F</w:t>
      </w:r>
      <w:r w:rsidR="000223D0" w:rsidRPr="00860531">
        <w:rPr>
          <w:sz w:val="24"/>
          <w:szCs w:val="24"/>
          <w:lang w:val="en-GB"/>
        </w:rPr>
        <w:t>arming.  As expected farmers (99%) claim that crop yield under alliance farming are higher;</w:t>
      </w:r>
    </w:p>
    <w:p w14:paraId="0946526F" w14:textId="77777777" w:rsidR="000223D0" w:rsidRPr="00860531" w:rsidRDefault="00EC5819" w:rsidP="005D38F2">
      <w:pPr>
        <w:numPr>
          <w:ilvl w:val="0"/>
          <w:numId w:val="10"/>
        </w:numPr>
        <w:contextualSpacing/>
        <w:jc w:val="both"/>
        <w:rPr>
          <w:sz w:val="24"/>
          <w:szCs w:val="24"/>
          <w:lang w:val="en-GB"/>
        </w:rPr>
      </w:pPr>
      <w:r w:rsidRPr="00234BE4">
        <w:rPr>
          <w:sz w:val="24"/>
          <w:szCs w:val="24"/>
          <w:lang w:val="en-GB"/>
        </w:rPr>
        <w:t xml:space="preserve">The proportion of grazers who have adopted the use of improved pasture increased from 17% at baseline to </w:t>
      </w:r>
      <w:r w:rsidR="00AF2158">
        <w:rPr>
          <w:sz w:val="24"/>
          <w:szCs w:val="24"/>
          <w:lang w:val="en-GB"/>
        </w:rPr>
        <w:t>45</w:t>
      </w:r>
      <w:r w:rsidRPr="00234BE4">
        <w:rPr>
          <w:sz w:val="24"/>
          <w:szCs w:val="24"/>
          <w:lang w:val="en-GB"/>
        </w:rPr>
        <w:t>% at midterm;</w:t>
      </w:r>
    </w:p>
    <w:p w14:paraId="69D52C63" w14:textId="77777777" w:rsidR="000223D0" w:rsidRPr="00860531" w:rsidRDefault="00EC5819" w:rsidP="005D38F2">
      <w:pPr>
        <w:numPr>
          <w:ilvl w:val="0"/>
          <w:numId w:val="10"/>
        </w:numPr>
        <w:contextualSpacing/>
        <w:jc w:val="both"/>
        <w:rPr>
          <w:sz w:val="24"/>
          <w:szCs w:val="24"/>
          <w:lang w:val="en-GB"/>
        </w:rPr>
      </w:pPr>
      <w:r w:rsidRPr="00234BE4">
        <w:rPr>
          <w:sz w:val="24"/>
          <w:szCs w:val="24"/>
          <w:lang w:val="en-GB"/>
        </w:rPr>
        <w:t xml:space="preserve">The main source of cooking fuel is wood for 99% of the households interviewed at midterm as it was at the baseline. The use of biogas is still very limited (only one of the respondent at baseline and five at midterm). Consequently, the use of slurry in crop production, as a by-product of biogas, is limited (only three of the respondent at baseline and five at midterm). </w:t>
      </w:r>
    </w:p>
    <w:p w14:paraId="3214B76B" w14:textId="77777777" w:rsidR="000223D0" w:rsidRPr="00860531" w:rsidRDefault="000223D0" w:rsidP="000223D0">
      <w:pPr>
        <w:ind w:left="720"/>
        <w:contextualSpacing/>
        <w:jc w:val="both"/>
        <w:rPr>
          <w:sz w:val="24"/>
          <w:szCs w:val="24"/>
          <w:lang w:val="en-GB"/>
        </w:rPr>
      </w:pPr>
    </w:p>
    <w:p w14:paraId="5FCD5B76" w14:textId="77777777" w:rsidR="000223D0" w:rsidRPr="00860531" w:rsidRDefault="00EC5819" w:rsidP="000223D0">
      <w:pPr>
        <w:suppressAutoHyphens/>
        <w:autoSpaceDN w:val="0"/>
        <w:jc w:val="both"/>
        <w:textAlignment w:val="baseline"/>
        <w:rPr>
          <w:rFonts w:eastAsia="Arial Unicode MS"/>
          <w:b/>
          <w:bCs/>
          <w:kern w:val="3"/>
          <w:sz w:val="24"/>
          <w:szCs w:val="24"/>
          <w:lang w:val="en-GB"/>
        </w:rPr>
      </w:pPr>
      <w:r w:rsidRPr="00234BE4">
        <w:rPr>
          <w:rFonts w:eastAsia="Arial Unicode MS"/>
          <w:b/>
          <w:bCs/>
          <w:kern w:val="3"/>
          <w:sz w:val="24"/>
          <w:szCs w:val="24"/>
          <w:lang w:val="en-GB"/>
        </w:rPr>
        <w:t>Land tenure system</w:t>
      </w:r>
    </w:p>
    <w:p w14:paraId="643AA4AB" w14:textId="77777777" w:rsidR="000223D0" w:rsidRPr="00860531" w:rsidRDefault="00EC5819" w:rsidP="000223D0">
      <w:pPr>
        <w:suppressAutoHyphens/>
        <w:autoSpaceDN w:val="0"/>
        <w:jc w:val="both"/>
        <w:textAlignment w:val="baseline"/>
        <w:rPr>
          <w:rFonts w:eastAsia="Arial Unicode MS"/>
          <w:bCs/>
          <w:kern w:val="3"/>
          <w:sz w:val="24"/>
          <w:szCs w:val="24"/>
          <w:lang w:val="en-GB"/>
        </w:rPr>
      </w:pPr>
      <w:r w:rsidRPr="00234BE4">
        <w:rPr>
          <w:rFonts w:eastAsia="Arial Unicode MS"/>
          <w:bCs/>
          <w:kern w:val="3"/>
          <w:sz w:val="24"/>
          <w:szCs w:val="24"/>
          <w:lang w:val="en-GB"/>
        </w:rPr>
        <w:t xml:space="preserve">Land tenure is a complicated issue and payments for land lease or to the traditional authorities is often required. </w:t>
      </w:r>
    </w:p>
    <w:p w14:paraId="38CC160E" w14:textId="77777777" w:rsidR="000223D0" w:rsidRPr="00860531" w:rsidRDefault="00EC5819" w:rsidP="005D38F2">
      <w:pPr>
        <w:numPr>
          <w:ilvl w:val="0"/>
          <w:numId w:val="7"/>
        </w:numPr>
        <w:contextualSpacing/>
        <w:jc w:val="both"/>
        <w:rPr>
          <w:bCs/>
          <w:sz w:val="24"/>
          <w:szCs w:val="24"/>
          <w:lang w:val="en-GB"/>
        </w:rPr>
      </w:pPr>
      <w:r w:rsidRPr="00234BE4">
        <w:rPr>
          <w:bCs/>
          <w:sz w:val="24"/>
          <w:szCs w:val="24"/>
          <w:lang w:val="en-GB"/>
        </w:rPr>
        <w:t>Most land is inherited (77%) and some bought (10%), which is similar to the findings of the baseline survey;</w:t>
      </w:r>
    </w:p>
    <w:p w14:paraId="0876DA13" w14:textId="77777777" w:rsidR="000223D0" w:rsidRPr="00860531" w:rsidRDefault="00EC5819" w:rsidP="005D38F2">
      <w:pPr>
        <w:numPr>
          <w:ilvl w:val="0"/>
          <w:numId w:val="7"/>
        </w:numPr>
        <w:contextualSpacing/>
        <w:jc w:val="both"/>
        <w:rPr>
          <w:bCs/>
          <w:sz w:val="24"/>
          <w:szCs w:val="24"/>
          <w:lang w:val="en-GB"/>
        </w:rPr>
      </w:pPr>
      <w:r w:rsidRPr="00234BE4">
        <w:rPr>
          <w:bCs/>
          <w:sz w:val="24"/>
          <w:szCs w:val="24"/>
          <w:lang w:val="en-GB"/>
        </w:rPr>
        <w:t xml:space="preserve"> In order to access and use land there can be land lease costs or payment to the traditional or administrative authorities. Land lease costs stood at a median value of FCFA 56,000 thereby showing a small increase of FCFA 6,000 compared to the baseline. The median </w:t>
      </w:r>
      <w:r w:rsidRPr="00234BE4">
        <w:rPr>
          <w:rFonts w:eastAsia="Times New Roman" w:cs="Calibri"/>
          <w:color w:val="000000"/>
          <w:sz w:val="24"/>
          <w:szCs w:val="24"/>
          <w:lang w:val="en-GB"/>
        </w:rPr>
        <w:t>amount paid to traditional or administrative authorities for land use</w:t>
      </w:r>
      <w:r w:rsidRPr="00234BE4">
        <w:rPr>
          <w:bCs/>
          <w:sz w:val="24"/>
          <w:szCs w:val="24"/>
          <w:lang w:val="en-GB"/>
        </w:rPr>
        <w:t xml:space="preserve"> increased from FCFA 200,000 at baseline to FCFA 250,000 at midterm.</w:t>
      </w:r>
    </w:p>
    <w:p w14:paraId="5298CD37" w14:textId="77777777" w:rsidR="000223D0" w:rsidRPr="00234BE4" w:rsidRDefault="000223D0" w:rsidP="000223D0">
      <w:pPr>
        <w:jc w:val="both"/>
        <w:rPr>
          <w:b/>
          <w:bCs/>
          <w:sz w:val="24"/>
          <w:szCs w:val="24"/>
          <w:lang w:val="en-GB"/>
        </w:rPr>
      </w:pPr>
    </w:p>
    <w:p w14:paraId="4B05874E" w14:textId="77777777" w:rsidR="00617309" w:rsidRPr="00234BE4" w:rsidRDefault="00617309" w:rsidP="000223D0">
      <w:pPr>
        <w:jc w:val="both"/>
        <w:rPr>
          <w:b/>
          <w:bCs/>
          <w:sz w:val="24"/>
          <w:szCs w:val="24"/>
          <w:lang w:val="en-GB"/>
        </w:rPr>
      </w:pPr>
    </w:p>
    <w:p w14:paraId="2E248A63" w14:textId="77777777" w:rsidR="000223D0" w:rsidRPr="00234BE4" w:rsidRDefault="00EC5819" w:rsidP="00AD2E83">
      <w:pPr>
        <w:spacing w:after="240"/>
        <w:jc w:val="both"/>
        <w:rPr>
          <w:b/>
          <w:bCs/>
          <w:sz w:val="24"/>
          <w:szCs w:val="24"/>
          <w:lang w:val="en-GB"/>
        </w:rPr>
      </w:pPr>
      <w:r w:rsidRPr="00234BE4">
        <w:rPr>
          <w:b/>
          <w:bCs/>
          <w:sz w:val="24"/>
          <w:szCs w:val="24"/>
          <w:lang w:val="en-GB"/>
        </w:rPr>
        <w:lastRenderedPageBreak/>
        <w:t>Access to clean and safe drinking water</w:t>
      </w:r>
    </w:p>
    <w:p w14:paraId="4ADDC3A4" w14:textId="77777777" w:rsidR="000223D0" w:rsidRPr="00234BE4" w:rsidRDefault="00EC5819" w:rsidP="000223D0">
      <w:pPr>
        <w:jc w:val="both"/>
        <w:rPr>
          <w:b/>
          <w:bCs/>
          <w:sz w:val="24"/>
          <w:szCs w:val="24"/>
          <w:lang w:val="en-GB"/>
        </w:rPr>
      </w:pPr>
      <w:r w:rsidRPr="00234BE4">
        <w:rPr>
          <w:sz w:val="24"/>
          <w:szCs w:val="24"/>
          <w:lang w:val="en-GB"/>
        </w:rPr>
        <w:t>There has been a marked improvement</w:t>
      </w:r>
      <w:r w:rsidRPr="00234BE4">
        <w:rPr>
          <w:bCs/>
          <w:sz w:val="24"/>
          <w:szCs w:val="24"/>
          <w:lang w:val="en-GB"/>
        </w:rPr>
        <w:t xml:space="preserve"> in access to clean and safe drinking water and a reduction in the incidences of water conflicts. Knowledge about the prevention of water pollution and clean and safe water usage in the communities has also increased significantly. Despite this,</w:t>
      </w:r>
      <w:r w:rsidRPr="00234BE4">
        <w:rPr>
          <w:sz w:val="24"/>
          <w:szCs w:val="24"/>
          <w:lang w:val="en-GB"/>
        </w:rPr>
        <w:t xml:space="preserve"> there is still competition between people and cattle over access to water. </w:t>
      </w:r>
      <w:r w:rsidRPr="00234BE4">
        <w:rPr>
          <w:bCs/>
          <w:sz w:val="24"/>
          <w:szCs w:val="24"/>
          <w:lang w:val="en-GB"/>
        </w:rPr>
        <w:t>Grazers have not fully shared in the enhancement of clean water supplies that farmers have benefited from.</w:t>
      </w:r>
      <w:r w:rsidRPr="00234BE4">
        <w:rPr>
          <w:sz w:val="24"/>
          <w:szCs w:val="24"/>
          <w:lang w:val="en-GB"/>
        </w:rPr>
        <w:t xml:space="preserve"> The management of this is in the hands of community water management committees. It is a priority for more to be put in place and for capacity building to be undertaken:</w:t>
      </w:r>
    </w:p>
    <w:p w14:paraId="38A755F3" w14:textId="77777777" w:rsidR="000223D0" w:rsidRPr="00860531" w:rsidRDefault="000223D0" w:rsidP="005D38F2">
      <w:pPr>
        <w:numPr>
          <w:ilvl w:val="0"/>
          <w:numId w:val="8"/>
        </w:numPr>
        <w:contextualSpacing/>
        <w:jc w:val="both"/>
        <w:rPr>
          <w:bCs/>
          <w:sz w:val="24"/>
          <w:szCs w:val="24"/>
          <w:lang w:val="en-GB"/>
        </w:rPr>
      </w:pPr>
      <w:r w:rsidRPr="00860531">
        <w:rPr>
          <w:bCs/>
          <w:sz w:val="24"/>
          <w:szCs w:val="24"/>
          <w:lang w:val="en-GB"/>
        </w:rPr>
        <w:t>The improvement in access to clean water has contributed to a drop in water related conflicts (19% at midterm from 44% at baseline);</w:t>
      </w:r>
    </w:p>
    <w:p w14:paraId="06993049" w14:textId="77777777" w:rsidR="000223D0" w:rsidRPr="00860531" w:rsidRDefault="00EC5819" w:rsidP="005D38F2">
      <w:pPr>
        <w:numPr>
          <w:ilvl w:val="0"/>
          <w:numId w:val="8"/>
        </w:numPr>
        <w:contextualSpacing/>
        <w:jc w:val="both"/>
        <w:rPr>
          <w:bCs/>
          <w:sz w:val="24"/>
          <w:szCs w:val="24"/>
          <w:lang w:val="en-GB"/>
        </w:rPr>
      </w:pPr>
      <w:r w:rsidRPr="00234BE4">
        <w:rPr>
          <w:bCs/>
          <w:sz w:val="24"/>
          <w:szCs w:val="24"/>
          <w:lang w:val="en-GB"/>
        </w:rPr>
        <w:t xml:space="preserve">The main sources of drinking water are still streams, rivers and waterholes for 55% of households at midterm compared to 66% at baseline. However, it is mainly farmers who have benefited from this reduction, that is now only 38% of farmer households use streams, rivers and waterholes compared to 73% of grazers; </w:t>
      </w:r>
    </w:p>
    <w:p w14:paraId="3DDE0E4D" w14:textId="77777777" w:rsidR="000223D0" w:rsidRPr="00860531" w:rsidRDefault="00EC5819" w:rsidP="005D38F2">
      <w:pPr>
        <w:numPr>
          <w:ilvl w:val="0"/>
          <w:numId w:val="8"/>
        </w:numPr>
        <w:contextualSpacing/>
        <w:jc w:val="both"/>
        <w:rPr>
          <w:bCs/>
          <w:sz w:val="24"/>
          <w:szCs w:val="24"/>
          <w:lang w:val="en-GB"/>
        </w:rPr>
      </w:pPr>
      <w:r w:rsidRPr="00234BE4">
        <w:rPr>
          <w:bCs/>
          <w:sz w:val="24"/>
          <w:szCs w:val="24"/>
          <w:lang w:val="en-GB"/>
        </w:rPr>
        <w:t>It is also farmers who have benefited most from access to public taps: whereas around six percent of both groups accessed public taps in the baseline survey, now farmers’ access has increased to 41% compared to only 10% for grazers;</w:t>
      </w:r>
    </w:p>
    <w:p w14:paraId="0AD77924" w14:textId="77777777" w:rsidR="000223D0" w:rsidRDefault="00EC5819" w:rsidP="005D38F2">
      <w:pPr>
        <w:numPr>
          <w:ilvl w:val="0"/>
          <w:numId w:val="8"/>
        </w:numPr>
        <w:contextualSpacing/>
        <w:jc w:val="both"/>
        <w:rPr>
          <w:bCs/>
          <w:sz w:val="24"/>
          <w:szCs w:val="24"/>
          <w:lang w:val="en-GB"/>
        </w:rPr>
      </w:pPr>
      <w:r w:rsidRPr="00234BE4">
        <w:rPr>
          <w:bCs/>
          <w:sz w:val="24"/>
          <w:szCs w:val="24"/>
          <w:lang w:val="en-GB"/>
        </w:rPr>
        <w:t>Streams, rivers and waterholes remain the source of drinking water for virtually all the cattle and cows contaminate water consumed by humans which results in water-borne diseases, such as typhoid;</w:t>
      </w:r>
    </w:p>
    <w:p w14:paraId="074F1367" w14:textId="77777777" w:rsidR="00516480" w:rsidRPr="00860531" w:rsidRDefault="00516480" w:rsidP="005D38F2">
      <w:pPr>
        <w:numPr>
          <w:ilvl w:val="0"/>
          <w:numId w:val="8"/>
        </w:numPr>
        <w:contextualSpacing/>
        <w:jc w:val="both"/>
        <w:rPr>
          <w:bCs/>
          <w:sz w:val="24"/>
          <w:szCs w:val="24"/>
          <w:lang w:val="en-GB"/>
        </w:rPr>
      </w:pPr>
      <w:r>
        <w:rPr>
          <w:bCs/>
          <w:sz w:val="24"/>
          <w:szCs w:val="24"/>
          <w:lang w:val="en-GB"/>
        </w:rPr>
        <w:t>T</w:t>
      </w:r>
      <w:r w:rsidRPr="008875BC">
        <w:rPr>
          <w:bCs/>
          <w:sz w:val="24"/>
          <w:szCs w:val="24"/>
          <w:lang w:val="en-GB"/>
        </w:rPr>
        <w:t>he proportions of respondents reporting increases in the levels of collaboration and sustainable use of water in the communities increased significantly by 52% from 18% at baseline to 70% at midterm</w:t>
      </w:r>
    </w:p>
    <w:p w14:paraId="7FA8082B" w14:textId="77777777" w:rsidR="000223D0" w:rsidRPr="00860531" w:rsidRDefault="00EC5819" w:rsidP="005D38F2">
      <w:pPr>
        <w:numPr>
          <w:ilvl w:val="0"/>
          <w:numId w:val="8"/>
        </w:numPr>
        <w:contextualSpacing/>
        <w:jc w:val="both"/>
        <w:rPr>
          <w:bCs/>
          <w:sz w:val="24"/>
          <w:szCs w:val="24"/>
          <w:lang w:val="en-GB"/>
        </w:rPr>
      </w:pPr>
      <w:r w:rsidRPr="00234BE4">
        <w:rPr>
          <w:bCs/>
          <w:sz w:val="24"/>
          <w:szCs w:val="24"/>
          <w:lang w:val="en-GB"/>
        </w:rPr>
        <w:t xml:space="preserve">The proportion of respondents </w:t>
      </w:r>
      <w:r w:rsidR="00516480">
        <w:rPr>
          <w:bCs/>
          <w:sz w:val="24"/>
          <w:szCs w:val="24"/>
          <w:lang w:val="en-GB"/>
        </w:rPr>
        <w:t>who</w:t>
      </w:r>
      <w:r w:rsidRPr="00234BE4">
        <w:rPr>
          <w:bCs/>
          <w:sz w:val="24"/>
          <w:szCs w:val="24"/>
          <w:lang w:val="en-GB"/>
        </w:rPr>
        <w:t xml:space="preserve"> reported the contamination of water sources as one of the main causes of typhoid was 21% which was similar to baseline;</w:t>
      </w:r>
    </w:p>
    <w:p w14:paraId="6C4E4AD6" w14:textId="77777777" w:rsidR="000223D0" w:rsidRPr="00860531" w:rsidRDefault="00EC5819" w:rsidP="005D38F2">
      <w:pPr>
        <w:numPr>
          <w:ilvl w:val="0"/>
          <w:numId w:val="8"/>
        </w:numPr>
        <w:contextualSpacing/>
        <w:jc w:val="both"/>
        <w:rPr>
          <w:bCs/>
          <w:sz w:val="24"/>
          <w:szCs w:val="24"/>
          <w:lang w:val="en-GB"/>
        </w:rPr>
      </w:pPr>
      <w:r w:rsidRPr="00234BE4">
        <w:rPr>
          <w:bCs/>
          <w:sz w:val="24"/>
          <w:szCs w:val="24"/>
          <w:lang w:val="en-GB"/>
        </w:rPr>
        <w:t xml:space="preserve">Water management committees exist in some of the communities to manage access to safe and clean drinking water but more need to be put in place and trained. </w:t>
      </w:r>
    </w:p>
    <w:p w14:paraId="1299DF44" w14:textId="77777777" w:rsidR="000223D0" w:rsidRDefault="000223D0" w:rsidP="000223D0">
      <w:pPr>
        <w:ind w:left="720"/>
        <w:contextualSpacing/>
        <w:jc w:val="both"/>
        <w:rPr>
          <w:bCs/>
          <w:sz w:val="24"/>
          <w:szCs w:val="24"/>
          <w:lang w:val="en-GB"/>
        </w:rPr>
      </w:pPr>
    </w:p>
    <w:p w14:paraId="3417005B" w14:textId="77777777" w:rsidR="00AD2E83" w:rsidRPr="00860531" w:rsidRDefault="00AD2E83" w:rsidP="000223D0">
      <w:pPr>
        <w:ind w:left="720"/>
        <w:contextualSpacing/>
        <w:jc w:val="both"/>
        <w:rPr>
          <w:bCs/>
          <w:sz w:val="24"/>
          <w:szCs w:val="24"/>
          <w:lang w:val="en-GB"/>
        </w:rPr>
      </w:pPr>
    </w:p>
    <w:p w14:paraId="717575ED" w14:textId="77777777" w:rsidR="000223D0" w:rsidRPr="00234BE4" w:rsidRDefault="00EC5819" w:rsidP="00AD2E83">
      <w:pPr>
        <w:spacing w:after="240"/>
        <w:jc w:val="both"/>
        <w:rPr>
          <w:b/>
          <w:sz w:val="24"/>
          <w:szCs w:val="24"/>
          <w:lang w:val="en-GB"/>
        </w:rPr>
      </w:pPr>
      <w:r w:rsidRPr="00234BE4">
        <w:rPr>
          <w:b/>
          <w:sz w:val="24"/>
          <w:szCs w:val="24"/>
          <w:lang w:val="en-GB"/>
        </w:rPr>
        <w:lastRenderedPageBreak/>
        <w:t>Incidence and severity of farmer-grazer conflicts</w:t>
      </w:r>
    </w:p>
    <w:p w14:paraId="423A0141" w14:textId="77777777" w:rsidR="000223D0" w:rsidRPr="00234BE4" w:rsidRDefault="00EC5819" w:rsidP="00F24442">
      <w:pPr>
        <w:jc w:val="both"/>
        <w:rPr>
          <w:sz w:val="24"/>
          <w:szCs w:val="24"/>
          <w:lang w:val="en-GB"/>
        </w:rPr>
      </w:pPr>
      <w:r w:rsidRPr="00234BE4">
        <w:rPr>
          <w:sz w:val="24"/>
          <w:szCs w:val="24"/>
          <w:lang w:val="en-GB"/>
        </w:rPr>
        <w:t xml:space="preserve">In the interviews everyone was asked whether or not they believed the conflicts had reduced. </w:t>
      </w:r>
      <w:r w:rsidRPr="00234BE4">
        <w:rPr>
          <w:color w:val="403152"/>
          <w:sz w:val="24"/>
          <w:szCs w:val="24"/>
          <w:lang w:val="en-GB"/>
        </w:rPr>
        <w:t>The most important finding is that people say that conflict has reduced (73% compared with 32% at baseline) and</w:t>
      </w:r>
      <w:r w:rsidRPr="00234BE4">
        <w:rPr>
          <w:rFonts w:eastAsia="Arial Unicode MS"/>
          <w:kern w:val="3"/>
          <w:sz w:val="24"/>
          <w:szCs w:val="24"/>
          <w:lang w:val="en-GB"/>
        </w:rPr>
        <w:t xml:space="preserve"> that conflict is less severe than it was before (79% compared with 37% at baseline). </w:t>
      </w:r>
      <w:r w:rsidRPr="00234BE4">
        <w:rPr>
          <w:bCs/>
          <w:sz w:val="24"/>
          <w:szCs w:val="24"/>
          <w:lang w:val="en-GB"/>
        </w:rPr>
        <w:t>There is a larger increase in this positive perception among grazers.</w:t>
      </w:r>
      <w:r w:rsidRPr="00234BE4">
        <w:rPr>
          <w:sz w:val="24"/>
          <w:szCs w:val="24"/>
          <w:lang w:val="en-GB"/>
        </w:rPr>
        <w:t xml:space="preserve"> Households were also questioned about exposure to conflicts during the last three years. It was found that 64% of households had been involved in a conflict relative to 74% at baseline thereby indicating a 10% drop in the proportion of those involved in conflicts by midterm. This is a major change and an important indicator of improvement. </w:t>
      </w:r>
    </w:p>
    <w:p w14:paraId="464EF3B4" w14:textId="77777777" w:rsidR="000223D0" w:rsidRPr="00860531" w:rsidRDefault="00EC5819" w:rsidP="00F24442">
      <w:pPr>
        <w:numPr>
          <w:ilvl w:val="0"/>
          <w:numId w:val="9"/>
        </w:numPr>
        <w:suppressAutoHyphens/>
        <w:autoSpaceDN w:val="0"/>
        <w:contextualSpacing/>
        <w:jc w:val="both"/>
        <w:textAlignment w:val="baseline"/>
        <w:rPr>
          <w:rFonts w:eastAsia="Arial Unicode MS"/>
          <w:kern w:val="3"/>
          <w:sz w:val="24"/>
          <w:szCs w:val="24"/>
          <w:lang w:val="en-GB"/>
        </w:rPr>
      </w:pPr>
      <w:r w:rsidRPr="00234BE4">
        <w:rPr>
          <w:rFonts w:eastAsia="Arial Unicode MS"/>
          <w:bCs/>
          <w:kern w:val="3"/>
          <w:sz w:val="24"/>
          <w:szCs w:val="24"/>
          <w:lang w:val="en-GB"/>
        </w:rPr>
        <w:t>It was found that 25% of people said that conflicts occurred rarely relative to 7% at baseline and that there is a larger increase in this positive perception among grazers;</w:t>
      </w:r>
    </w:p>
    <w:p w14:paraId="5DE8191B" w14:textId="77777777" w:rsidR="000223D0" w:rsidRPr="00860531" w:rsidRDefault="00EC5819" w:rsidP="003D134E">
      <w:pPr>
        <w:numPr>
          <w:ilvl w:val="0"/>
          <w:numId w:val="9"/>
        </w:numPr>
        <w:suppressAutoHyphens/>
        <w:autoSpaceDN w:val="0"/>
        <w:contextualSpacing/>
        <w:jc w:val="both"/>
        <w:textAlignment w:val="baseline"/>
        <w:rPr>
          <w:rFonts w:eastAsia="Arial Unicode MS"/>
          <w:kern w:val="3"/>
          <w:sz w:val="24"/>
          <w:szCs w:val="24"/>
          <w:lang w:val="en-GB"/>
        </w:rPr>
      </w:pPr>
      <w:r w:rsidRPr="00234BE4">
        <w:rPr>
          <w:sz w:val="24"/>
          <w:szCs w:val="24"/>
          <w:lang w:val="en-GB"/>
        </w:rPr>
        <w:t>At baseline, the farmers accused grazers of trespassing on farmlands and grazers accused farmers of encroaching on grazing land. At midterm there was a greater consensus with large numbers (76%) agreeing that trespass by grazers on farmland was the major cause. Women had a similar view;</w:t>
      </w:r>
    </w:p>
    <w:p w14:paraId="2C17FD0C" w14:textId="77777777" w:rsidR="000223D0" w:rsidRPr="00860531" w:rsidRDefault="00EC5819" w:rsidP="00FA2495">
      <w:pPr>
        <w:numPr>
          <w:ilvl w:val="0"/>
          <w:numId w:val="9"/>
        </w:numPr>
        <w:suppressAutoHyphens/>
        <w:autoSpaceDN w:val="0"/>
        <w:contextualSpacing/>
        <w:jc w:val="both"/>
        <w:textAlignment w:val="baseline"/>
        <w:rPr>
          <w:rFonts w:eastAsia="Arial Unicode MS"/>
          <w:kern w:val="3"/>
          <w:sz w:val="24"/>
          <w:szCs w:val="24"/>
          <w:lang w:val="en-GB"/>
        </w:rPr>
      </w:pPr>
      <w:r w:rsidRPr="00234BE4">
        <w:rPr>
          <w:rFonts w:eastAsia="Arial Unicode MS"/>
          <w:kern w:val="3"/>
          <w:sz w:val="24"/>
          <w:szCs w:val="24"/>
          <w:lang w:val="en-GB"/>
        </w:rPr>
        <w:t xml:space="preserve">The conflicts have devastating social and economic effects. Of those affected, farmers report damage to crops (93%) and grazers report injuries to cattle (24%) and intimidation (20%); </w:t>
      </w:r>
    </w:p>
    <w:p w14:paraId="2F537FD7" w14:textId="77777777" w:rsidR="000223D0" w:rsidRPr="00860531" w:rsidRDefault="00EC5819" w:rsidP="00837DBF">
      <w:pPr>
        <w:numPr>
          <w:ilvl w:val="0"/>
          <w:numId w:val="9"/>
        </w:numPr>
        <w:suppressAutoHyphens/>
        <w:autoSpaceDN w:val="0"/>
        <w:contextualSpacing/>
        <w:jc w:val="both"/>
        <w:textAlignment w:val="baseline"/>
        <w:rPr>
          <w:rFonts w:eastAsia="Arial Unicode MS"/>
          <w:kern w:val="3"/>
          <w:sz w:val="24"/>
          <w:szCs w:val="24"/>
          <w:lang w:val="en-GB"/>
        </w:rPr>
      </w:pPr>
      <w:r w:rsidRPr="00234BE4">
        <w:rPr>
          <w:bCs/>
          <w:sz w:val="24"/>
          <w:szCs w:val="24"/>
          <w:lang w:val="en-GB"/>
        </w:rPr>
        <w:t xml:space="preserve">The value of assets lost due to conflict can be considerable. </w:t>
      </w:r>
      <w:r w:rsidR="00451FE7">
        <w:rPr>
          <w:bCs/>
          <w:sz w:val="24"/>
          <w:szCs w:val="24"/>
          <w:lang w:val="en-GB"/>
        </w:rPr>
        <w:t>The largest numbers of respondents are affected by c</w:t>
      </w:r>
      <w:r w:rsidR="000223D0" w:rsidRPr="00860531">
        <w:rPr>
          <w:bCs/>
          <w:sz w:val="24"/>
          <w:szCs w:val="24"/>
          <w:lang w:val="en-GB"/>
        </w:rPr>
        <w:t xml:space="preserve">rop damage and </w:t>
      </w:r>
      <w:r w:rsidR="00451FE7">
        <w:rPr>
          <w:bCs/>
          <w:sz w:val="24"/>
          <w:szCs w:val="24"/>
          <w:lang w:val="en-GB"/>
        </w:rPr>
        <w:t>by</w:t>
      </w:r>
      <w:r w:rsidR="00451FE7" w:rsidRPr="00860531">
        <w:rPr>
          <w:bCs/>
          <w:sz w:val="24"/>
          <w:szCs w:val="24"/>
          <w:lang w:val="en-GB"/>
        </w:rPr>
        <w:t xml:space="preserve"> </w:t>
      </w:r>
      <w:r w:rsidR="000223D0" w:rsidRPr="00860531">
        <w:rPr>
          <w:bCs/>
          <w:sz w:val="24"/>
          <w:szCs w:val="24"/>
          <w:lang w:val="en-GB"/>
        </w:rPr>
        <w:t xml:space="preserve">expenditure on conflict resolution itself. The latter includes the costs of restitution, the cost of using the agro-pastoral commission and legal costs. </w:t>
      </w:r>
    </w:p>
    <w:p w14:paraId="315C23B6" w14:textId="77777777" w:rsidR="000223D0" w:rsidRPr="00234BE4" w:rsidRDefault="00EC5819" w:rsidP="009F3FD8">
      <w:pPr>
        <w:suppressAutoHyphens/>
        <w:autoSpaceDN w:val="0"/>
        <w:jc w:val="both"/>
        <w:textAlignment w:val="baseline"/>
        <w:rPr>
          <w:rFonts w:eastAsia="Arial Unicode MS"/>
          <w:kern w:val="3"/>
          <w:sz w:val="24"/>
          <w:szCs w:val="24"/>
          <w:lang w:val="en-GB"/>
        </w:rPr>
      </w:pPr>
      <w:r w:rsidRPr="00234BE4">
        <w:rPr>
          <w:rFonts w:eastAsia="Arial Unicode MS"/>
          <w:kern w:val="3"/>
          <w:sz w:val="24"/>
          <w:szCs w:val="24"/>
          <w:lang w:val="en-GB"/>
        </w:rPr>
        <w:t>All respondents were asked about their perceptions of the conflicts and their causes. By midterm the four main reasons given were: destruction of crops by cattle (85% agreeing or strongly agreeing), the lack of effectiveness of the agro-pastoral commission (72%), the government not doing enough (70%) and the benefits that officials receive (60%). The latter three reasons are about government and governance and not about environmental problems as such</w:t>
      </w:r>
      <w:r w:rsidRPr="00234BE4">
        <w:rPr>
          <w:sz w:val="24"/>
          <w:lang w:val="en-GB"/>
        </w:rPr>
        <w:t>.</w:t>
      </w:r>
    </w:p>
    <w:p w14:paraId="36D2D755" w14:textId="77777777" w:rsidR="000223D0" w:rsidRDefault="000223D0" w:rsidP="000223D0">
      <w:pPr>
        <w:spacing w:after="0"/>
        <w:jc w:val="both"/>
        <w:rPr>
          <w:rFonts w:eastAsia="Arial Unicode MS"/>
          <w:kern w:val="3"/>
          <w:lang w:val="en-GB"/>
        </w:rPr>
      </w:pPr>
    </w:p>
    <w:p w14:paraId="519BA607" w14:textId="77777777" w:rsidR="00354E26" w:rsidRDefault="00354E26" w:rsidP="00AD2E83">
      <w:pPr>
        <w:spacing w:after="240"/>
        <w:jc w:val="both"/>
        <w:rPr>
          <w:rFonts w:eastAsia="Arial Unicode MS"/>
          <w:kern w:val="3"/>
          <w:lang w:val="en-GB"/>
        </w:rPr>
      </w:pPr>
    </w:p>
    <w:p w14:paraId="58A76766" w14:textId="77777777" w:rsidR="000223D0" w:rsidRPr="00860531" w:rsidRDefault="000223D0" w:rsidP="00AD2E83">
      <w:pPr>
        <w:spacing w:after="240"/>
        <w:jc w:val="both"/>
        <w:rPr>
          <w:rFonts w:eastAsia="Arial Unicode MS"/>
          <w:b/>
          <w:kern w:val="3"/>
          <w:sz w:val="24"/>
          <w:lang w:val="en-GB"/>
        </w:rPr>
      </w:pPr>
      <w:r w:rsidRPr="00860531">
        <w:rPr>
          <w:rFonts w:eastAsia="Arial Unicode MS"/>
          <w:b/>
          <w:kern w:val="3"/>
          <w:sz w:val="24"/>
          <w:lang w:val="en-GB"/>
        </w:rPr>
        <w:lastRenderedPageBreak/>
        <w:t>Sources of support for resolving conflict</w:t>
      </w:r>
    </w:p>
    <w:p w14:paraId="29369490" w14:textId="77777777" w:rsidR="000223D0" w:rsidRPr="00860531" w:rsidRDefault="00EC5819" w:rsidP="000223D0">
      <w:pPr>
        <w:spacing w:after="0"/>
        <w:jc w:val="both"/>
        <w:rPr>
          <w:rFonts w:eastAsia="Arial Unicode MS"/>
          <w:kern w:val="3"/>
          <w:sz w:val="24"/>
          <w:lang w:val="en-GB"/>
        </w:rPr>
      </w:pPr>
      <w:r w:rsidRPr="00234BE4">
        <w:rPr>
          <w:rFonts w:eastAsia="Arial Unicode MS"/>
          <w:kern w:val="3"/>
          <w:sz w:val="24"/>
          <w:lang w:val="en-GB"/>
        </w:rPr>
        <w:t xml:space="preserve">Dialogue platforms are seen as a desirable way to resolve conflicts whilst the agro-pastoral commission seems not to be working effectively. </w:t>
      </w:r>
    </w:p>
    <w:p w14:paraId="2DEE305B" w14:textId="77777777" w:rsidR="000223D0" w:rsidRPr="00860531" w:rsidRDefault="000223D0" w:rsidP="000223D0">
      <w:pPr>
        <w:spacing w:after="0"/>
        <w:jc w:val="both"/>
        <w:rPr>
          <w:rFonts w:eastAsia="Arial Unicode MS"/>
          <w:kern w:val="3"/>
          <w:sz w:val="24"/>
          <w:lang w:val="en-GB"/>
        </w:rPr>
      </w:pPr>
    </w:p>
    <w:p w14:paraId="25C1D6F2" w14:textId="77777777" w:rsidR="000223D0" w:rsidRPr="00860531" w:rsidRDefault="00EC5819" w:rsidP="005D38F2">
      <w:pPr>
        <w:numPr>
          <w:ilvl w:val="0"/>
          <w:numId w:val="11"/>
        </w:numPr>
        <w:spacing w:after="0"/>
        <w:contextualSpacing/>
        <w:jc w:val="both"/>
        <w:rPr>
          <w:b/>
          <w:sz w:val="24"/>
          <w:lang w:val="en-GB"/>
        </w:rPr>
      </w:pPr>
      <w:r w:rsidRPr="00234BE4">
        <w:rPr>
          <w:rFonts w:eastAsia="Arial Unicode MS"/>
          <w:bCs/>
          <w:kern w:val="3"/>
          <w:sz w:val="24"/>
          <w:lang w:val="en-GB"/>
        </w:rPr>
        <w:t xml:space="preserve">Amicable settlement, perhaps via the traditional council is the first source of help. The agro-pastoral commission is used by only 10%, a decrease on baseline and the </w:t>
      </w:r>
      <w:r w:rsidR="000A352C">
        <w:rPr>
          <w:rFonts w:eastAsia="Arial Unicode MS"/>
          <w:bCs/>
          <w:kern w:val="3"/>
          <w:sz w:val="24"/>
          <w:lang w:val="en-GB"/>
        </w:rPr>
        <w:t>Dialogue Platforms</w:t>
      </w:r>
      <w:r w:rsidRPr="00234BE4">
        <w:rPr>
          <w:rFonts w:eastAsia="Arial Unicode MS"/>
          <w:bCs/>
          <w:kern w:val="3"/>
          <w:sz w:val="24"/>
          <w:lang w:val="en-GB"/>
        </w:rPr>
        <w:t xml:space="preserve"> </w:t>
      </w:r>
      <w:r w:rsidR="000A352C">
        <w:rPr>
          <w:rFonts w:eastAsia="Arial Unicode MS"/>
          <w:bCs/>
          <w:kern w:val="3"/>
          <w:sz w:val="24"/>
          <w:lang w:val="en-GB"/>
        </w:rPr>
        <w:t>are</w:t>
      </w:r>
      <w:r w:rsidRPr="00234BE4">
        <w:rPr>
          <w:rFonts w:eastAsia="Arial Unicode MS"/>
          <w:bCs/>
          <w:kern w:val="3"/>
          <w:sz w:val="24"/>
          <w:lang w:val="en-GB"/>
        </w:rPr>
        <w:t xml:space="preserve"> used by 16%, an increase on baseline. People were also asked about their preferred modes of conflict resolution and the agro-pastoral commission is preferred by just 2% and the </w:t>
      </w:r>
      <w:r w:rsidR="000A352C">
        <w:rPr>
          <w:rFonts w:eastAsia="Arial Unicode MS"/>
          <w:bCs/>
          <w:kern w:val="3"/>
          <w:sz w:val="24"/>
          <w:lang w:val="en-GB"/>
        </w:rPr>
        <w:t>Dialogue Platforms</w:t>
      </w:r>
      <w:r w:rsidRPr="00234BE4">
        <w:rPr>
          <w:rFonts w:eastAsia="Arial Unicode MS"/>
          <w:bCs/>
          <w:kern w:val="3"/>
          <w:sz w:val="24"/>
          <w:lang w:val="en-GB"/>
        </w:rPr>
        <w:t xml:space="preserve"> by 38%;</w:t>
      </w:r>
    </w:p>
    <w:p w14:paraId="185FCB1F" w14:textId="77777777" w:rsidR="000223D0" w:rsidRPr="00860531" w:rsidRDefault="00EC5819" w:rsidP="005D38F2">
      <w:pPr>
        <w:numPr>
          <w:ilvl w:val="0"/>
          <w:numId w:val="11"/>
        </w:numPr>
        <w:spacing w:after="0"/>
        <w:contextualSpacing/>
        <w:jc w:val="both"/>
        <w:rPr>
          <w:b/>
          <w:sz w:val="24"/>
          <w:lang w:val="en-GB"/>
        </w:rPr>
      </w:pPr>
      <w:r w:rsidRPr="00234BE4">
        <w:rPr>
          <w:rFonts w:eastAsia="Arial Unicode MS"/>
          <w:bCs/>
          <w:kern w:val="3"/>
          <w:sz w:val="24"/>
          <w:lang w:val="en-GB"/>
        </w:rPr>
        <w:t>The uses of traditional and administrative authorities and the courts  are the least preferred modes of conflict resolution as the process can be lengthy, financially demanding or simply considered unfair;</w:t>
      </w:r>
    </w:p>
    <w:p w14:paraId="2E00297F" w14:textId="77777777" w:rsidR="000223D0" w:rsidRPr="00234BE4" w:rsidRDefault="00EC5819" w:rsidP="005D38F2">
      <w:pPr>
        <w:numPr>
          <w:ilvl w:val="0"/>
          <w:numId w:val="11"/>
        </w:numPr>
        <w:ind w:right="656"/>
        <w:contextualSpacing/>
        <w:jc w:val="both"/>
        <w:rPr>
          <w:sz w:val="24"/>
          <w:lang w:val="en-GB"/>
        </w:rPr>
      </w:pPr>
      <w:r w:rsidRPr="00234BE4">
        <w:rPr>
          <w:bCs/>
          <w:sz w:val="24"/>
          <w:lang w:val="en-GB"/>
        </w:rPr>
        <w:t>The agro-pastoral commission does not perform all functions attributed to it and funds are not allocated for their work by the state as required by the law of 1974. The financial burden is borne by farmers and grazers who have themselves to finance the intervention;</w:t>
      </w:r>
    </w:p>
    <w:p w14:paraId="5744C0AE" w14:textId="77777777" w:rsidR="000223D0" w:rsidRPr="00860531" w:rsidRDefault="000223D0" w:rsidP="000223D0">
      <w:pPr>
        <w:spacing w:after="0"/>
        <w:jc w:val="both"/>
        <w:rPr>
          <w:rFonts w:eastAsia="Arial Unicode MS"/>
          <w:bCs/>
          <w:kern w:val="3"/>
          <w:sz w:val="24"/>
          <w:lang w:val="en-GB"/>
        </w:rPr>
      </w:pPr>
    </w:p>
    <w:p w14:paraId="03A0C15C" w14:textId="77777777" w:rsidR="000223D0" w:rsidRPr="00860531" w:rsidRDefault="00EC5819" w:rsidP="00AD2E83">
      <w:pPr>
        <w:spacing w:after="240"/>
        <w:jc w:val="both"/>
        <w:rPr>
          <w:rFonts w:eastAsia="Arial Unicode MS"/>
          <w:b/>
          <w:bCs/>
          <w:kern w:val="3"/>
          <w:sz w:val="24"/>
          <w:lang w:val="en-GB"/>
        </w:rPr>
      </w:pPr>
      <w:r w:rsidRPr="00234BE4">
        <w:rPr>
          <w:rFonts w:eastAsia="Arial Unicode MS"/>
          <w:b/>
          <w:bCs/>
          <w:kern w:val="3"/>
          <w:sz w:val="24"/>
          <w:lang w:val="en-GB"/>
        </w:rPr>
        <w:t>Outcomes of conflict mitigation</w:t>
      </w:r>
    </w:p>
    <w:p w14:paraId="49269A59" w14:textId="77777777" w:rsidR="000223D0" w:rsidRPr="00860531" w:rsidRDefault="00EC5819" w:rsidP="000223D0">
      <w:pPr>
        <w:spacing w:after="0"/>
        <w:contextualSpacing/>
        <w:jc w:val="both"/>
        <w:rPr>
          <w:rFonts w:eastAsia="Arial Unicode MS"/>
          <w:b/>
          <w:bCs/>
          <w:kern w:val="3"/>
          <w:sz w:val="24"/>
          <w:lang w:val="en-GB"/>
        </w:rPr>
      </w:pPr>
      <w:r w:rsidRPr="00234BE4">
        <w:rPr>
          <w:rFonts w:eastAsia="Arial Unicode MS"/>
          <w:bCs/>
          <w:kern w:val="3"/>
          <w:sz w:val="24"/>
          <w:lang w:val="en-GB"/>
        </w:rPr>
        <w:t xml:space="preserve">The statistics here suggest that progress is being made in resolving conflicts.  </w:t>
      </w:r>
    </w:p>
    <w:p w14:paraId="68FC1D73" w14:textId="77777777" w:rsidR="000223D0" w:rsidRPr="00860531" w:rsidRDefault="00EC5819" w:rsidP="005D38F2">
      <w:pPr>
        <w:numPr>
          <w:ilvl w:val="0"/>
          <w:numId w:val="13"/>
        </w:numPr>
        <w:spacing w:after="0"/>
        <w:contextualSpacing/>
        <w:jc w:val="both"/>
        <w:rPr>
          <w:sz w:val="24"/>
          <w:lang w:val="en-GB"/>
        </w:rPr>
      </w:pPr>
      <w:r w:rsidRPr="00234BE4">
        <w:rPr>
          <w:sz w:val="24"/>
          <w:lang w:val="en-GB"/>
        </w:rPr>
        <w:t>In practice</w:t>
      </w:r>
      <w:r w:rsidR="00B656F0">
        <w:rPr>
          <w:sz w:val="24"/>
          <w:lang w:val="en-GB"/>
        </w:rPr>
        <w:t>,</w:t>
      </w:r>
      <w:r w:rsidR="000223D0" w:rsidRPr="00860531">
        <w:rPr>
          <w:sz w:val="24"/>
          <w:lang w:val="en-GB"/>
        </w:rPr>
        <w:t xml:space="preserve"> cases are settled with restitution (45%), settled without restitution (19%) or, in some cases abandoned (26%), with a steady increase in the first category relative to baseline. The settlement of cases by traditional councils or by the courts is relatively rare.  </w:t>
      </w:r>
    </w:p>
    <w:p w14:paraId="2B02ABCE" w14:textId="77777777" w:rsidR="000223D0" w:rsidRPr="00234BE4" w:rsidRDefault="000223D0" w:rsidP="000223D0">
      <w:pPr>
        <w:spacing w:after="0"/>
        <w:jc w:val="both"/>
        <w:rPr>
          <w:b/>
          <w:sz w:val="24"/>
          <w:lang w:val="en-GB"/>
        </w:rPr>
      </w:pPr>
    </w:p>
    <w:p w14:paraId="2085CE50" w14:textId="77777777" w:rsidR="000223D0" w:rsidRPr="00234BE4" w:rsidRDefault="00EC5819" w:rsidP="00AD2E83">
      <w:pPr>
        <w:spacing w:after="240"/>
        <w:jc w:val="both"/>
        <w:rPr>
          <w:sz w:val="24"/>
          <w:lang w:val="en-GB"/>
        </w:rPr>
      </w:pPr>
      <w:r w:rsidRPr="00234BE4">
        <w:rPr>
          <w:b/>
          <w:sz w:val="24"/>
          <w:lang w:val="en-GB"/>
        </w:rPr>
        <w:t>Visibility of MBOSCUDA</w:t>
      </w:r>
    </w:p>
    <w:p w14:paraId="484889AF" w14:textId="77777777" w:rsidR="000223D0" w:rsidRPr="00234BE4" w:rsidRDefault="00EC5819" w:rsidP="000223D0">
      <w:pPr>
        <w:spacing w:after="0"/>
        <w:jc w:val="both"/>
        <w:rPr>
          <w:sz w:val="24"/>
          <w:lang w:val="en-GB"/>
        </w:rPr>
      </w:pPr>
      <w:r w:rsidRPr="00234BE4">
        <w:rPr>
          <w:sz w:val="24"/>
          <w:lang w:val="en-GB"/>
        </w:rPr>
        <w:t xml:space="preserve">MBOSCUDA is increasingly known for its contributions to resolving conflict in the </w:t>
      </w:r>
      <w:r w:rsidR="000223D0" w:rsidRPr="00860531">
        <w:rPr>
          <w:rFonts w:eastAsia="Arial Unicode MS" w:cs="Calibri"/>
          <w:kern w:val="3"/>
          <w:sz w:val="24"/>
          <w:szCs w:val="24"/>
          <w:lang w:val="en-GB"/>
        </w:rPr>
        <w:t>North West Region of Cameroon</w:t>
      </w:r>
      <w:r w:rsidRPr="00234BE4">
        <w:rPr>
          <w:sz w:val="24"/>
          <w:lang w:val="en-GB"/>
        </w:rPr>
        <w:t xml:space="preserve"> </w:t>
      </w:r>
      <w:r w:rsidRPr="00234BE4">
        <w:rPr>
          <w:color w:val="403152"/>
          <w:sz w:val="24"/>
          <w:lang w:val="en-GB"/>
        </w:rPr>
        <w:t>and people feel that they are better supported as a result</w:t>
      </w:r>
      <w:r w:rsidRPr="00234BE4">
        <w:rPr>
          <w:sz w:val="24"/>
          <w:lang w:val="en-GB"/>
        </w:rPr>
        <w:t xml:space="preserve">. </w:t>
      </w:r>
    </w:p>
    <w:p w14:paraId="21D6E860" w14:textId="77777777" w:rsidR="000223D0" w:rsidRPr="00860531" w:rsidRDefault="000223D0" w:rsidP="005D38F2">
      <w:pPr>
        <w:numPr>
          <w:ilvl w:val="0"/>
          <w:numId w:val="12"/>
        </w:numPr>
        <w:spacing w:after="0"/>
        <w:contextualSpacing/>
        <w:jc w:val="both"/>
        <w:rPr>
          <w:sz w:val="24"/>
          <w:lang w:val="en-GB"/>
        </w:rPr>
      </w:pPr>
      <w:r w:rsidRPr="00860531">
        <w:rPr>
          <w:sz w:val="24"/>
          <w:lang w:val="en-GB"/>
        </w:rPr>
        <w:t>The services offered by MBOSCUDA are known to 91% of respondents, a large increase on baseline (59%);</w:t>
      </w:r>
    </w:p>
    <w:p w14:paraId="4C9D70A2" w14:textId="77777777" w:rsidR="000223D0" w:rsidRPr="00860531" w:rsidRDefault="00EC5819" w:rsidP="005D38F2">
      <w:pPr>
        <w:numPr>
          <w:ilvl w:val="0"/>
          <w:numId w:val="12"/>
        </w:numPr>
        <w:spacing w:after="0"/>
        <w:contextualSpacing/>
        <w:jc w:val="both"/>
        <w:rPr>
          <w:sz w:val="24"/>
          <w:lang w:val="en-GB"/>
        </w:rPr>
      </w:pPr>
      <w:r w:rsidRPr="00234BE4">
        <w:rPr>
          <w:sz w:val="24"/>
          <w:lang w:val="en-GB"/>
        </w:rPr>
        <w:lastRenderedPageBreak/>
        <w:t xml:space="preserve">MBOSCUDA is well known among the grazers for training and literacy classes services whilst farmers recognise MBOSCUDA for its work on conflict resolution; </w:t>
      </w:r>
    </w:p>
    <w:p w14:paraId="4EF6D4D0" w14:textId="77777777" w:rsidR="000223D0" w:rsidRPr="00860531" w:rsidRDefault="00EC5819" w:rsidP="005D38F2">
      <w:pPr>
        <w:numPr>
          <w:ilvl w:val="0"/>
          <w:numId w:val="12"/>
        </w:numPr>
        <w:spacing w:after="0"/>
        <w:contextualSpacing/>
        <w:jc w:val="both"/>
        <w:rPr>
          <w:b/>
          <w:sz w:val="24"/>
          <w:lang w:val="en-GB"/>
        </w:rPr>
      </w:pPr>
      <w:r w:rsidRPr="00234BE4">
        <w:rPr>
          <w:sz w:val="24"/>
          <w:lang w:val="en-GB"/>
        </w:rPr>
        <w:t>About 54% of both farmers and grazers at midterm believe the services of MBOSCUDA are very useful compared to 25% at baseline;</w:t>
      </w:r>
    </w:p>
    <w:p w14:paraId="6E4F00DB" w14:textId="77777777" w:rsidR="000223D0" w:rsidRDefault="00EC5819" w:rsidP="005D38F2">
      <w:pPr>
        <w:numPr>
          <w:ilvl w:val="0"/>
          <w:numId w:val="12"/>
        </w:numPr>
        <w:spacing w:after="0"/>
        <w:contextualSpacing/>
        <w:jc w:val="both"/>
        <w:rPr>
          <w:sz w:val="24"/>
          <w:lang w:val="en-GB"/>
        </w:rPr>
      </w:pPr>
      <w:r w:rsidRPr="00234BE4">
        <w:rPr>
          <w:sz w:val="24"/>
          <w:lang w:val="en-GB"/>
        </w:rPr>
        <w:t>The numbers who believe that the CBOs have helped strengthen the way MBOSCUDA works with local communities increased to 88%.</w:t>
      </w:r>
    </w:p>
    <w:p w14:paraId="7192CC04" w14:textId="77777777" w:rsidR="003E1D62" w:rsidRPr="003E1D62" w:rsidRDefault="003E1D62" w:rsidP="003E1D62">
      <w:pPr>
        <w:spacing w:after="0"/>
        <w:ind w:left="1080"/>
        <w:contextualSpacing/>
        <w:jc w:val="both"/>
        <w:rPr>
          <w:sz w:val="6"/>
          <w:lang w:val="en-GB"/>
        </w:rPr>
      </w:pPr>
    </w:p>
    <w:p w14:paraId="30C54C95" w14:textId="77777777" w:rsidR="003E1D62" w:rsidRPr="003E1D62" w:rsidRDefault="003E1D62" w:rsidP="003E1D62">
      <w:pPr>
        <w:keepNext/>
        <w:keepLines/>
        <w:spacing w:before="480" w:after="240" w:line="240" w:lineRule="auto"/>
        <w:jc w:val="both"/>
        <w:outlineLvl w:val="0"/>
        <w:rPr>
          <w:rFonts w:eastAsia="Times New Roman"/>
          <w:b/>
          <w:sz w:val="14"/>
          <w:szCs w:val="28"/>
          <w:lang w:val="en-GB"/>
        </w:rPr>
      </w:pPr>
      <w:r w:rsidRPr="00234BE4">
        <w:rPr>
          <w:rFonts w:eastAsia="Times New Roman"/>
          <w:b/>
          <w:sz w:val="24"/>
          <w:szCs w:val="28"/>
          <w:lang w:val="en-GB"/>
        </w:rPr>
        <w:t>Baseline indicators for the measurement of progress and impact</w:t>
      </w:r>
    </w:p>
    <w:p w14:paraId="1C17ADB9" w14:textId="77777777" w:rsidR="003E1D62" w:rsidRPr="00860531" w:rsidRDefault="003E1D62" w:rsidP="003E1D62">
      <w:pPr>
        <w:keepNext/>
        <w:keepLines/>
        <w:spacing w:before="480" w:after="240"/>
        <w:jc w:val="both"/>
        <w:outlineLvl w:val="0"/>
        <w:rPr>
          <w:rFonts w:eastAsia="Times New Roman"/>
          <w:sz w:val="24"/>
          <w:szCs w:val="28"/>
          <w:lang w:val="en-GB"/>
        </w:rPr>
      </w:pPr>
      <w:r w:rsidRPr="00234BE4">
        <w:rPr>
          <w:rFonts w:eastAsia="Times New Roman"/>
          <w:sz w:val="24"/>
          <w:szCs w:val="28"/>
          <w:lang w:val="en-GB"/>
        </w:rPr>
        <w:t xml:space="preserve">The statistical indicators show milestones and the progress made during the first-half of project execution. These indicators will continue to be used throughout the rest of the project duration to measure progress. </w:t>
      </w:r>
    </w:p>
    <w:p w14:paraId="53705185" w14:textId="77777777" w:rsidR="003E1D62" w:rsidRPr="003E1D62" w:rsidRDefault="003E1D62" w:rsidP="003E1D62">
      <w:pPr>
        <w:keepNext/>
        <w:keepLines/>
        <w:spacing w:before="480" w:after="240" w:line="240" w:lineRule="auto"/>
        <w:jc w:val="both"/>
        <w:outlineLvl w:val="0"/>
        <w:rPr>
          <w:rFonts w:eastAsia="Times New Roman"/>
          <w:b/>
          <w:sz w:val="18"/>
          <w:szCs w:val="28"/>
          <w:lang w:val="en-GB"/>
        </w:rPr>
      </w:pPr>
      <w:r w:rsidRPr="00234BE4">
        <w:rPr>
          <w:rFonts w:eastAsia="Times New Roman"/>
          <w:b/>
          <w:sz w:val="24"/>
          <w:szCs w:val="28"/>
          <w:lang w:val="en-GB"/>
        </w:rPr>
        <w:t>Recommendations</w:t>
      </w:r>
    </w:p>
    <w:p w14:paraId="16F447D1" w14:textId="094C834D" w:rsidR="003E1D62" w:rsidRDefault="003E1D62" w:rsidP="003E1D62">
      <w:pPr>
        <w:keepNext/>
        <w:keepLines/>
        <w:spacing w:before="480" w:after="240"/>
        <w:jc w:val="both"/>
        <w:outlineLvl w:val="0"/>
        <w:rPr>
          <w:rFonts w:eastAsia="Times New Roman"/>
          <w:sz w:val="24"/>
          <w:szCs w:val="28"/>
          <w:lang w:val="en-GB"/>
        </w:rPr>
      </w:pPr>
      <w:r w:rsidRPr="00234BE4">
        <w:rPr>
          <w:rFonts w:eastAsia="Times New Roman"/>
          <w:sz w:val="24"/>
          <w:szCs w:val="28"/>
          <w:lang w:val="en-GB"/>
        </w:rPr>
        <w:t xml:space="preserve">The findings of the midterm evaluation show some progress has been made in reducing the proportion of those exposed to farmer-grazer conflicts in the project communities. It also sets the pace for accountability in the use of resources, progress in the achievement of the milestones and impact assessment in the </w:t>
      </w:r>
      <w:r>
        <w:rPr>
          <w:rFonts w:eastAsia="Times New Roman"/>
          <w:sz w:val="24"/>
          <w:szCs w:val="28"/>
          <w:lang w:val="en-GB"/>
        </w:rPr>
        <w:t xml:space="preserve">final </w:t>
      </w:r>
      <w:r w:rsidRPr="00860531">
        <w:rPr>
          <w:rFonts w:eastAsia="Times New Roman"/>
          <w:sz w:val="24"/>
          <w:szCs w:val="28"/>
          <w:lang w:val="en-GB"/>
        </w:rPr>
        <w:t xml:space="preserve">two years </w:t>
      </w:r>
      <w:r>
        <w:rPr>
          <w:rFonts w:eastAsia="Times New Roman"/>
          <w:sz w:val="24"/>
          <w:szCs w:val="28"/>
          <w:lang w:val="en-GB"/>
        </w:rPr>
        <w:t xml:space="preserve">of </w:t>
      </w:r>
      <w:r w:rsidRPr="00860531">
        <w:rPr>
          <w:rFonts w:eastAsia="Times New Roman"/>
          <w:sz w:val="24"/>
          <w:szCs w:val="28"/>
          <w:lang w:val="en-GB"/>
        </w:rPr>
        <w:t xml:space="preserve">the project. </w:t>
      </w:r>
      <w:r>
        <w:rPr>
          <w:rFonts w:eastAsia="Times New Roman"/>
          <w:sz w:val="24"/>
          <w:szCs w:val="28"/>
          <w:lang w:val="en-GB"/>
        </w:rPr>
        <w:t>T</w:t>
      </w:r>
      <w:r w:rsidRPr="00860531">
        <w:rPr>
          <w:rFonts w:eastAsia="Times New Roman"/>
          <w:sz w:val="24"/>
          <w:szCs w:val="28"/>
          <w:lang w:val="en-GB"/>
        </w:rPr>
        <w:t xml:space="preserve">he following short and medium term recommendations </w:t>
      </w:r>
      <w:r>
        <w:rPr>
          <w:rFonts w:eastAsia="Times New Roman"/>
          <w:sz w:val="24"/>
          <w:szCs w:val="28"/>
          <w:lang w:val="en-GB"/>
        </w:rPr>
        <w:t>are proposed i</w:t>
      </w:r>
      <w:r w:rsidRPr="00860531">
        <w:rPr>
          <w:rFonts w:eastAsia="Times New Roman"/>
          <w:sz w:val="24"/>
          <w:szCs w:val="28"/>
          <w:lang w:val="en-GB"/>
        </w:rPr>
        <w:t>n order to strengthen the prospects of fully achieving the project outputs and intended outcome</w:t>
      </w:r>
      <w:r>
        <w:rPr>
          <w:rFonts w:eastAsia="Times New Roman"/>
          <w:sz w:val="24"/>
          <w:szCs w:val="28"/>
          <w:lang w:val="en-GB"/>
        </w:rPr>
        <w:t>s</w:t>
      </w:r>
      <w:r w:rsidRPr="00860531">
        <w:rPr>
          <w:rFonts w:eastAsia="Times New Roman"/>
          <w:sz w:val="24"/>
          <w:szCs w:val="28"/>
          <w:lang w:val="en-GB"/>
        </w:rPr>
        <w:t xml:space="preserve">: </w:t>
      </w:r>
    </w:p>
    <w:p w14:paraId="30C482F9" w14:textId="77777777" w:rsidR="003E1D62" w:rsidRPr="00860531" w:rsidRDefault="003E1D62" w:rsidP="003E1D62">
      <w:pPr>
        <w:keepNext/>
        <w:keepLines/>
        <w:numPr>
          <w:ilvl w:val="0"/>
          <w:numId w:val="17"/>
        </w:numPr>
        <w:spacing w:before="480" w:after="240"/>
        <w:jc w:val="both"/>
        <w:outlineLvl w:val="0"/>
        <w:rPr>
          <w:rFonts w:eastAsia="Times New Roman"/>
          <w:sz w:val="24"/>
          <w:szCs w:val="28"/>
          <w:lang w:val="en-GB"/>
        </w:rPr>
      </w:pPr>
      <w:r w:rsidRPr="00860531">
        <w:rPr>
          <w:rFonts w:eastAsia="Times New Roman"/>
          <w:sz w:val="24"/>
          <w:szCs w:val="28"/>
          <w:lang w:val="en-GB"/>
        </w:rPr>
        <w:t xml:space="preserve">Conflicts still remain a serious issue </w:t>
      </w:r>
      <w:r>
        <w:rPr>
          <w:rFonts w:eastAsia="Times New Roman"/>
          <w:sz w:val="24"/>
          <w:szCs w:val="28"/>
          <w:lang w:val="en-GB"/>
        </w:rPr>
        <w:t>for</w:t>
      </w:r>
      <w:r w:rsidRPr="00860531">
        <w:rPr>
          <w:rFonts w:eastAsia="Times New Roman"/>
          <w:sz w:val="24"/>
          <w:szCs w:val="28"/>
          <w:lang w:val="en-GB"/>
        </w:rPr>
        <w:t xml:space="preserve"> large numbers. When conflicts arise, amicable settlement should be encouraged as much as possible. Dialogue platforms have an important role to play here as both farmers and grazers recognize </w:t>
      </w:r>
      <w:r>
        <w:rPr>
          <w:rFonts w:eastAsia="Times New Roman"/>
          <w:sz w:val="24"/>
          <w:szCs w:val="28"/>
          <w:lang w:val="en-GB"/>
        </w:rPr>
        <w:t>them</w:t>
      </w:r>
      <w:r w:rsidRPr="00860531">
        <w:rPr>
          <w:rFonts w:eastAsia="Times New Roman"/>
          <w:sz w:val="24"/>
          <w:szCs w:val="28"/>
          <w:lang w:val="en-GB"/>
        </w:rPr>
        <w:t xml:space="preserve"> as the most appealing way of conflict resolution after amicable settlement between the parties concerned. Efforts should be made towards sustaining the existence and smooth functioning of the Dialogue Platforms by reinforcing their capacity in conflict prevention and mediation. </w:t>
      </w:r>
    </w:p>
    <w:p w14:paraId="27A99BA8" w14:textId="77777777" w:rsidR="003E1D62" w:rsidRPr="00860531" w:rsidRDefault="003E1D62" w:rsidP="003E1D62">
      <w:pPr>
        <w:spacing w:after="0"/>
        <w:ind w:left="1080"/>
        <w:contextualSpacing/>
        <w:jc w:val="both"/>
        <w:rPr>
          <w:sz w:val="24"/>
          <w:lang w:val="en-GB"/>
        </w:rPr>
      </w:pPr>
    </w:p>
    <w:p w14:paraId="507411B2" w14:textId="77777777" w:rsidR="000223D0" w:rsidRPr="00860531" w:rsidRDefault="00EC5819" w:rsidP="00F24442">
      <w:pPr>
        <w:keepNext/>
        <w:keepLines/>
        <w:numPr>
          <w:ilvl w:val="0"/>
          <w:numId w:val="17"/>
        </w:numPr>
        <w:spacing w:before="480" w:after="240"/>
        <w:jc w:val="both"/>
        <w:outlineLvl w:val="0"/>
        <w:rPr>
          <w:rFonts w:eastAsia="Times New Roman"/>
          <w:sz w:val="24"/>
          <w:szCs w:val="28"/>
          <w:lang w:val="en-GB"/>
        </w:rPr>
      </w:pPr>
      <w:r w:rsidRPr="00234BE4">
        <w:rPr>
          <w:rFonts w:eastAsia="Times New Roman"/>
          <w:sz w:val="24"/>
          <w:szCs w:val="28"/>
          <w:lang w:val="en-GB"/>
        </w:rPr>
        <w:lastRenderedPageBreak/>
        <w:t>Measures should be taken to encourage grazers and particularly herdsmen from allowing cattle to trespass on farmlands. This may be included in the awareness campaign messages. The joint construction of fences by farmers and grazers should also be encouraged; around farms to avoid crop destruction by cattle.</w:t>
      </w:r>
    </w:p>
    <w:p w14:paraId="0FD7BAA0" w14:textId="77777777" w:rsidR="000223D0" w:rsidRPr="00860531" w:rsidRDefault="00EC5819" w:rsidP="00F24442">
      <w:pPr>
        <w:keepNext/>
        <w:keepLines/>
        <w:numPr>
          <w:ilvl w:val="0"/>
          <w:numId w:val="17"/>
        </w:numPr>
        <w:spacing w:before="480" w:after="240"/>
        <w:jc w:val="both"/>
        <w:outlineLvl w:val="0"/>
        <w:rPr>
          <w:rFonts w:eastAsia="Times New Roman"/>
          <w:sz w:val="24"/>
          <w:szCs w:val="28"/>
          <w:lang w:val="en-GB"/>
        </w:rPr>
      </w:pPr>
      <w:r w:rsidRPr="00234BE4">
        <w:rPr>
          <w:rFonts w:eastAsia="Times New Roman"/>
          <w:sz w:val="24"/>
          <w:szCs w:val="28"/>
          <w:lang w:val="en-GB"/>
        </w:rPr>
        <w:t xml:space="preserve">Grazers are now more aware than are farmers of their role in causing conflict. As well as the use of the Dialogue Platform, actions can be taken to discourage farmers from planting </w:t>
      </w:r>
      <w:r w:rsidR="00B656F0">
        <w:rPr>
          <w:rFonts w:eastAsia="Times New Roman"/>
          <w:sz w:val="24"/>
          <w:szCs w:val="28"/>
          <w:lang w:val="en-GB"/>
        </w:rPr>
        <w:t>o</w:t>
      </w:r>
      <w:r w:rsidR="000223D0" w:rsidRPr="00860531">
        <w:rPr>
          <w:rFonts w:eastAsia="Times New Roman"/>
          <w:sz w:val="24"/>
          <w:szCs w:val="28"/>
          <w:lang w:val="en-GB"/>
        </w:rPr>
        <w:t>n grazing land.</w:t>
      </w:r>
    </w:p>
    <w:p w14:paraId="621F413F" w14:textId="77777777" w:rsidR="000223D0" w:rsidRPr="00860531" w:rsidRDefault="000223D0" w:rsidP="00F24442">
      <w:pPr>
        <w:keepNext/>
        <w:keepLines/>
        <w:numPr>
          <w:ilvl w:val="0"/>
          <w:numId w:val="17"/>
        </w:numPr>
        <w:spacing w:before="480" w:after="240"/>
        <w:jc w:val="both"/>
        <w:outlineLvl w:val="0"/>
        <w:rPr>
          <w:rFonts w:eastAsia="Times New Roman"/>
          <w:sz w:val="24"/>
          <w:szCs w:val="28"/>
          <w:lang w:val="en-GB"/>
        </w:rPr>
      </w:pPr>
      <w:r w:rsidRPr="00860531">
        <w:rPr>
          <w:rFonts w:eastAsia="Times New Roman"/>
          <w:sz w:val="24"/>
          <w:szCs w:val="28"/>
          <w:lang w:val="en-GB"/>
        </w:rPr>
        <w:t>Whilst the Dialogue Platforms have succeeded in bring</w:t>
      </w:r>
      <w:r w:rsidR="00B656F0">
        <w:rPr>
          <w:rFonts w:eastAsia="Times New Roman"/>
          <w:sz w:val="24"/>
          <w:szCs w:val="28"/>
          <w:lang w:val="en-GB"/>
        </w:rPr>
        <w:t>ing</w:t>
      </w:r>
      <w:r w:rsidRPr="00860531">
        <w:rPr>
          <w:rFonts w:eastAsia="Times New Roman"/>
          <w:sz w:val="24"/>
          <w:szCs w:val="28"/>
          <w:lang w:val="en-GB"/>
        </w:rPr>
        <w:t xml:space="preserve"> people together to discuss problems, respondents say that more work</w:t>
      </w:r>
      <w:r w:rsidR="00B656F0">
        <w:rPr>
          <w:rFonts w:eastAsia="Times New Roman"/>
          <w:sz w:val="24"/>
          <w:szCs w:val="28"/>
          <w:lang w:val="en-GB"/>
        </w:rPr>
        <w:t xml:space="preserve"> needs</w:t>
      </w:r>
      <w:r w:rsidRPr="00860531">
        <w:rPr>
          <w:rFonts w:eastAsia="Times New Roman"/>
          <w:sz w:val="24"/>
          <w:szCs w:val="28"/>
          <w:lang w:val="en-GB"/>
        </w:rPr>
        <w:t xml:space="preserve"> to be done to increase collaboration between the farmer and grazer communities.  This suggests that there are wider issues to be addressed and further in depth case studies o</w:t>
      </w:r>
      <w:r w:rsidR="00B656F0">
        <w:rPr>
          <w:rFonts w:eastAsia="Times New Roman"/>
          <w:sz w:val="24"/>
          <w:szCs w:val="28"/>
          <w:lang w:val="en-GB"/>
        </w:rPr>
        <w:t>r</w:t>
      </w:r>
      <w:r w:rsidRPr="00860531">
        <w:rPr>
          <w:rFonts w:eastAsia="Times New Roman"/>
          <w:sz w:val="24"/>
          <w:szCs w:val="28"/>
          <w:lang w:val="en-GB"/>
        </w:rPr>
        <w:t xml:space="preserve"> focus groups </w:t>
      </w:r>
      <w:r w:rsidR="00B656F0">
        <w:rPr>
          <w:rFonts w:eastAsia="Times New Roman"/>
          <w:sz w:val="24"/>
          <w:szCs w:val="28"/>
          <w:lang w:val="en-GB"/>
        </w:rPr>
        <w:t xml:space="preserve">need </w:t>
      </w:r>
      <w:r w:rsidRPr="00860531">
        <w:rPr>
          <w:rFonts w:eastAsia="Times New Roman"/>
          <w:sz w:val="24"/>
          <w:szCs w:val="28"/>
          <w:lang w:val="en-GB"/>
        </w:rPr>
        <w:t>to be carried out;</w:t>
      </w:r>
    </w:p>
    <w:p w14:paraId="641705C5" w14:textId="77777777" w:rsidR="000223D0" w:rsidRPr="00860531" w:rsidRDefault="000223D0" w:rsidP="00F24442">
      <w:pPr>
        <w:keepNext/>
        <w:keepLines/>
        <w:numPr>
          <w:ilvl w:val="0"/>
          <w:numId w:val="17"/>
        </w:numPr>
        <w:spacing w:before="480" w:after="240"/>
        <w:jc w:val="both"/>
        <w:outlineLvl w:val="0"/>
        <w:rPr>
          <w:rFonts w:eastAsia="Times New Roman"/>
          <w:sz w:val="24"/>
          <w:szCs w:val="28"/>
          <w:lang w:val="en-GB"/>
        </w:rPr>
      </w:pPr>
      <w:r w:rsidRPr="00860531">
        <w:rPr>
          <w:rFonts w:eastAsia="Times New Roman"/>
          <w:sz w:val="24"/>
          <w:szCs w:val="28"/>
          <w:lang w:val="en-GB"/>
        </w:rPr>
        <w:t xml:space="preserve">Working with key stakeholders to feed into policy changes with regards to land reform </w:t>
      </w:r>
      <w:r w:rsidR="00B656F0">
        <w:rPr>
          <w:rFonts w:eastAsia="Times New Roman"/>
          <w:sz w:val="24"/>
          <w:szCs w:val="28"/>
          <w:lang w:val="en-GB"/>
        </w:rPr>
        <w:t>is</w:t>
      </w:r>
      <w:r w:rsidR="00B656F0" w:rsidRPr="00860531">
        <w:rPr>
          <w:rFonts w:eastAsia="Times New Roman"/>
          <w:sz w:val="24"/>
          <w:szCs w:val="28"/>
          <w:lang w:val="en-GB"/>
        </w:rPr>
        <w:t xml:space="preserve"> </w:t>
      </w:r>
      <w:r w:rsidRPr="00860531">
        <w:rPr>
          <w:rFonts w:eastAsia="Times New Roman"/>
          <w:sz w:val="24"/>
          <w:szCs w:val="28"/>
          <w:lang w:val="en-GB"/>
        </w:rPr>
        <w:t xml:space="preserve">an important long term goal given that current land tenure arrangements </w:t>
      </w:r>
      <w:r w:rsidR="00B656F0">
        <w:rPr>
          <w:rFonts w:eastAsia="Times New Roman"/>
          <w:sz w:val="24"/>
          <w:szCs w:val="28"/>
          <w:lang w:val="en-GB"/>
        </w:rPr>
        <w:t>are</w:t>
      </w:r>
      <w:r w:rsidRPr="00860531">
        <w:rPr>
          <w:rFonts w:eastAsia="Times New Roman"/>
          <w:sz w:val="24"/>
          <w:szCs w:val="28"/>
          <w:lang w:val="en-GB"/>
        </w:rPr>
        <w:t xml:space="preserve"> a major cause of conflict;</w:t>
      </w:r>
    </w:p>
    <w:p w14:paraId="62454861" w14:textId="77777777" w:rsidR="000223D0" w:rsidRPr="00860531" w:rsidRDefault="000223D0" w:rsidP="00F24442">
      <w:pPr>
        <w:keepNext/>
        <w:keepLines/>
        <w:numPr>
          <w:ilvl w:val="0"/>
          <w:numId w:val="17"/>
        </w:numPr>
        <w:spacing w:before="480" w:after="240"/>
        <w:jc w:val="both"/>
        <w:outlineLvl w:val="0"/>
        <w:rPr>
          <w:rFonts w:eastAsia="Times New Roman"/>
          <w:sz w:val="24"/>
          <w:szCs w:val="28"/>
          <w:lang w:val="en-GB"/>
        </w:rPr>
      </w:pPr>
      <w:r w:rsidRPr="00860531">
        <w:rPr>
          <w:rFonts w:eastAsia="Times New Roman"/>
          <w:sz w:val="24"/>
          <w:szCs w:val="28"/>
          <w:lang w:val="en-GB"/>
        </w:rPr>
        <w:t xml:space="preserve">Efforts should be made to strengthen collaboration between farmers and grazers by promoting best practices especially in the area of equitable usage of water, uptake of improved pasture, </w:t>
      </w:r>
      <w:r w:rsidR="00A918F9">
        <w:rPr>
          <w:rFonts w:eastAsia="Times New Roman"/>
          <w:sz w:val="24"/>
          <w:szCs w:val="28"/>
          <w:lang w:val="en-GB"/>
        </w:rPr>
        <w:t>alliance farming</w:t>
      </w:r>
      <w:r w:rsidRPr="00860531">
        <w:rPr>
          <w:rFonts w:eastAsia="Times New Roman"/>
          <w:sz w:val="24"/>
          <w:szCs w:val="28"/>
          <w:lang w:val="en-GB"/>
        </w:rPr>
        <w:t>,</w:t>
      </w:r>
      <w:r w:rsidR="00DF0C7D">
        <w:rPr>
          <w:rFonts w:eastAsia="Times New Roman"/>
          <w:sz w:val="24"/>
          <w:szCs w:val="28"/>
          <w:lang w:val="en-GB"/>
        </w:rPr>
        <w:t xml:space="preserve"> and</w:t>
      </w:r>
      <w:r w:rsidRPr="00860531">
        <w:rPr>
          <w:rFonts w:eastAsia="Times New Roman"/>
          <w:sz w:val="24"/>
          <w:szCs w:val="28"/>
          <w:lang w:val="en-GB"/>
        </w:rPr>
        <w:t xml:space="preserve"> intensification of crop production using slurry, cow-dung and improved seeds. </w:t>
      </w:r>
    </w:p>
    <w:p w14:paraId="16F6AE12" w14:textId="5F41CD47" w:rsidR="000223D0" w:rsidRPr="00860531" w:rsidRDefault="00EC5819" w:rsidP="00F24442">
      <w:pPr>
        <w:keepNext/>
        <w:keepLines/>
        <w:numPr>
          <w:ilvl w:val="0"/>
          <w:numId w:val="17"/>
        </w:numPr>
        <w:spacing w:before="480" w:after="240"/>
        <w:jc w:val="both"/>
        <w:outlineLvl w:val="0"/>
        <w:rPr>
          <w:rFonts w:eastAsia="Times New Roman"/>
          <w:sz w:val="24"/>
          <w:szCs w:val="28"/>
          <w:lang w:val="en-GB"/>
        </w:rPr>
      </w:pPr>
      <w:r w:rsidRPr="00234BE4">
        <w:rPr>
          <w:rFonts w:eastAsia="Times New Roman"/>
          <w:sz w:val="24"/>
          <w:szCs w:val="28"/>
          <w:lang w:val="en-GB"/>
        </w:rPr>
        <w:t>Emphasis should be given to increasing access to clean and safe drinking water for both humans and cattle under non</w:t>
      </w:r>
      <w:r w:rsidR="00DF0C7D">
        <w:rPr>
          <w:rFonts w:eastAsia="Times New Roman"/>
          <w:sz w:val="24"/>
          <w:szCs w:val="28"/>
          <w:lang w:val="en-GB"/>
        </w:rPr>
        <w:t>-</w:t>
      </w:r>
      <w:r w:rsidR="000223D0" w:rsidRPr="00860531">
        <w:rPr>
          <w:rFonts w:eastAsia="Times New Roman"/>
          <w:sz w:val="24"/>
          <w:szCs w:val="28"/>
          <w:lang w:val="en-GB"/>
        </w:rPr>
        <w:t>competitive circumstances. Working with key stakeholder</w:t>
      </w:r>
      <w:r w:rsidR="00DF0C7D">
        <w:rPr>
          <w:rFonts w:eastAsia="Times New Roman"/>
          <w:sz w:val="24"/>
          <w:szCs w:val="28"/>
          <w:lang w:val="en-GB"/>
        </w:rPr>
        <w:t>s</w:t>
      </w:r>
      <w:r w:rsidR="000223D0" w:rsidRPr="00860531">
        <w:rPr>
          <w:rFonts w:eastAsia="Times New Roman"/>
          <w:sz w:val="24"/>
          <w:szCs w:val="28"/>
          <w:lang w:val="en-GB"/>
        </w:rPr>
        <w:t>, this should include the construction of clean and safe drinking water source</w:t>
      </w:r>
      <w:r w:rsidRPr="00234BE4">
        <w:rPr>
          <w:rFonts w:eastAsia="Times New Roman"/>
          <w:sz w:val="24"/>
          <w:szCs w:val="28"/>
          <w:lang w:val="en-GB"/>
        </w:rPr>
        <w:t xml:space="preserve">s/catchments, setting up of water management committees where they do not exist and building their capacity to be more effective in carrying out their functions. Grazers should be targeted particularly because access to clean and safe drinking water </w:t>
      </w:r>
      <w:r w:rsidR="00DF0C7D">
        <w:rPr>
          <w:rFonts w:eastAsia="Times New Roman"/>
          <w:sz w:val="24"/>
          <w:szCs w:val="28"/>
          <w:lang w:val="en-GB"/>
        </w:rPr>
        <w:t xml:space="preserve">at present </w:t>
      </w:r>
      <w:r w:rsidR="000223D0" w:rsidRPr="00860531">
        <w:rPr>
          <w:rFonts w:eastAsia="Times New Roman"/>
          <w:sz w:val="24"/>
          <w:szCs w:val="28"/>
          <w:lang w:val="en-GB"/>
        </w:rPr>
        <w:t xml:space="preserve">appears </w:t>
      </w:r>
      <w:r w:rsidR="00DF0C7D">
        <w:rPr>
          <w:rFonts w:eastAsia="Times New Roman"/>
          <w:sz w:val="24"/>
          <w:szCs w:val="28"/>
          <w:lang w:val="en-GB"/>
        </w:rPr>
        <w:t xml:space="preserve">to benefit </w:t>
      </w:r>
      <w:r w:rsidR="000223D0" w:rsidRPr="00860531">
        <w:rPr>
          <w:rFonts w:eastAsia="Times New Roman"/>
          <w:sz w:val="24"/>
          <w:szCs w:val="28"/>
          <w:lang w:val="en-GB"/>
        </w:rPr>
        <w:t xml:space="preserve">farmers </w:t>
      </w:r>
      <w:r w:rsidR="00DF0C7D">
        <w:rPr>
          <w:rFonts w:eastAsia="Times New Roman"/>
          <w:sz w:val="24"/>
          <w:szCs w:val="28"/>
          <w:lang w:val="en-GB"/>
        </w:rPr>
        <w:t xml:space="preserve">more than </w:t>
      </w:r>
      <w:r w:rsidR="000223D0" w:rsidRPr="00860531">
        <w:rPr>
          <w:rFonts w:eastAsia="Times New Roman"/>
          <w:sz w:val="24"/>
          <w:szCs w:val="28"/>
          <w:lang w:val="en-GB"/>
        </w:rPr>
        <w:t>grazers;</w:t>
      </w:r>
    </w:p>
    <w:p w14:paraId="1080B38C" w14:textId="77777777" w:rsidR="000223D0" w:rsidRPr="00860531" w:rsidRDefault="00EC5819" w:rsidP="00F24442">
      <w:pPr>
        <w:keepNext/>
        <w:keepLines/>
        <w:numPr>
          <w:ilvl w:val="0"/>
          <w:numId w:val="17"/>
        </w:numPr>
        <w:spacing w:before="480" w:after="240"/>
        <w:jc w:val="both"/>
        <w:outlineLvl w:val="0"/>
        <w:rPr>
          <w:rFonts w:eastAsia="Times New Roman"/>
          <w:sz w:val="24"/>
          <w:szCs w:val="28"/>
          <w:lang w:val="en-GB"/>
        </w:rPr>
      </w:pPr>
      <w:r w:rsidRPr="00234BE4">
        <w:rPr>
          <w:rFonts w:eastAsia="Times New Roman"/>
          <w:sz w:val="24"/>
          <w:szCs w:val="28"/>
          <w:lang w:val="en-GB"/>
        </w:rPr>
        <w:lastRenderedPageBreak/>
        <w:t xml:space="preserve">Development of a clear advocacy plan could underpin much of the work towards achieving Strong Organisations. This could provide a springboard for communities to take forward activities long after project funding comes to an end. </w:t>
      </w:r>
    </w:p>
    <w:p w14:paraId="3474AE85" w14:textId="77777777" w:rsidR="000223D0" w:rsidRPr="00860531" w:rsidRDefault="000223D0" w:rsidP="00F24442">
      <w:pPr>
        <w:jc w:val="both"/>
        <w:rPr>
          <w:lang w:val="en-GB"/>
        </w:rPr>
      </w:pPr>
    </w:p>
    <w:p w14:paraId="7B57E1AE" w14:textId="77777777" w:rsidR="000223D0" w:rsidRPr="00860531" w:rsidRDefault="00EC5819" w:rsidP="00F24442">
      <w:pPr>
        <w:spacing w:after="0" w:line="240" w:lineRule="auto"/>
        <w:jc w:val="both"/>
        <w:rPr>
          <w:rFonts w:ascii="Calibri" w:hAnsi="Calibri"/>
          <w:lang w:val="en-GB"/>
        </w:rPr>
      </w:pPr>
      <w:r w:rsidRPr="00234BE4">
        <w:rPr>
          <w:lang w:val="en-GB"/>
        </w:rPr>
        <w:br w:type="page"/>
      </w:r>
    </w:p>
    <w:p w14:paraId="7579C758" w14:textId="77777777" w:rsidR="00124601" w:rsidRPr="00860531" w:rsidRDefault="00124601" w:rsidP="00F24442">
      <w:pPr>
        <w:pStyle w:val="NoSpacing"/>
        <w:jc w:val="both"/>
        <w:rPr>
          <w:lang w:val="en-GB"/>
        </w:rPr>
        <w:sectPr w:rsidR="00124601" w:rsidRPr="00860531" w:rsidSect="008B28B3">
          <w:headerReference w:type="default" r:id="rId32"/>
          <w:footerReference w:type="default" r:id="rId33"/>
          <w:headerReference w:type="first" r:id="rId34"/>
          <w:footerReference w:type="first" r:id="rId35"/>
          <w:type w:val="continuous"/>
          <w:pgSz w:w="12240" w:h="15840"/>
          <w:pgMar w:top="1440" w:right="1440" w:bottom="992" w:left="1440" w:header="709" w:footer="709" w:gutter="0"/>
          <w:pgNumType w:fmt="lowerRoman" w:start="2"/>
          <w:cols w:space="708"/>
          <w:titlePg/>
          <w:docGrid w:linePitch="360"/>
        </w:sectPr>
      </w:pPr>
    </w:p>
    <w:p w14:paraId="5BE173FA" w14:textId="77777777" w:rsidR="008E4F16" w:rsidRPr="00860531" w:rsidRDefault="00EC5819" w:rsidP="00185B9D">
      <w:pPr>
        <w:pStyle w:val="Heading1"/>
      </w:pPr>
      <w:bookmarkStart w:id="1" w:name="_Toc333821256"/>
      <w:r w:rsidRPr="00234BE4">
        <w:lastRenderedPageBreak/>
        <w:t>1. Introduction</w:t>
      </w:r>
      <w:bookmarkEnd w:id="1"/>
    </w:p>
    <w:p w14:paraId="732B2525" w14:textId="77777777" w:rsidR="008E4F16" w:rsidRPr="00860531" w:rsidRDefault="00EC5819" w:rsidP="008E4F16">
      <w:p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The causes of farmer-grazer conflicts among the ethnic Mbororo cattle herders and non-Mbororo subsistence farmers, particularly in the North West Region of Cameroon (NWR), have been well documented. These disputes are principally because of competition over the use of land and water resources for agricultural and non-agricultural use (Rashid, 2012; Kelsey &amp; Knox, 2011; Manu et al., 2014, Nchinda et al., 2014a&amp;b), the increase in human and animal population (Gefu &amp; Kolawole, 2002) and resource access rights and the inadequacy of grazing resources.</w:t>
      </w:r>
    </w:p>
    <w:p w14:paraId="593CE8C9" w14:textId="77777777" w:rsidR="008E4F16" w:rsidRPr="00860531" w:rsidRDefault="00EC5819" w:rsidP="008E4F16">
      <w:pPr>
        <w:jc w:val="both"/>
        <w:rPr>
          <w:bCs/>
          <w:sz w:val="24"/>
          <w:szCs w:val="23"/>
          <w:lang w:val="en-GB"/>
        </w:rPr>
      </w:pPr>
      <w:r w:rsidRPr="00234BE4">
        <w:rPr>
          <w:bCs/>
          <w:sz w:val="24"/>
          <w:szCs w:val="23"/>
          <w:lang w:val="en-GB"/>
        </w:rPr>
        <w:t xml:space="preserve">The effects of these conflicts can be devastating and include loss of </w:t>
      </w:r>
      <w:r w:rsidRPr="00234BE4">
        <w:rPr>
          <w:sz w:val="24"/>
          <w:szCs w:val="23"/>
          <w:lang w:val="en-GB"/>
        </w:rPr>
        <w:t xml:space="preserve">assets </w:t>
      </w:r>
      <w:r w:rsidRPr="00234BE4">
        <w:rPr>
          <w:bCs/>
          <w:sz w:val="24"/>
          <w:szCs w:val="23"/>
          <w:lang w:val="en-GB"/>
        </w:rPr>
        <w:t>and human life,</w:t>
      </w:r>
      <w:r w:rsidRPr="00234BE4">
        <w:rPr>
          <w:sz w:val="24"/>
          <w:szCs w:val="23"/>
          <w:lang w:val="en-GB"/>
        </w:rPr>
        <w:t xml:space="preserve"> insecurity, food crises and </w:t>
      </w:r>
      <w:r w:rsidRPr="00234BE4">
        <w:rPr>
          <w:bCs/>
          <w:sz w:val="24"/>
          <w:szCs w:val="23"/>
          <w:lang w:val="en-GB"/>
        </w:rPr>
        <w:t xml:space="preserve">sustained poverty. Also, conflict limits the ability of crop farmers and grazers (herders) to live in harmony in the same community (Pelican, 2012). Rashid (2012) reported that conflict has far-reaching economic, production and socio-psychological effects on the households.  </w:t>
      </w:r>
    </w:p>
    <w:p w14:paraId="10BB5A0A" w14:textId="77777777" w:rsidR="008E4F16" w:rsidRPr="00860531" w:rsidRDefault="00EC5819" w:rsidP="008E4F16">
      <w:pPr>
        <w:jc w:val="both"/>
        <w:rPr>
          <w:rFonts w:eastAsia="Arial Unicode MS"/>
          <w:kern w:val="3"/>
          <w:lang w:val="en-GB"/>
        </w:rPr>
      </w:pPr>
      <w:r w:rsidRPr="00234BE4">
        <w:rPr>
          <w:rFonts w:eastAsia="Arial Unicode MS"/>
          <w:kern w:val="3"/>
          <w:sz w:val="24"/>
          <w:szCs w:val="24"/>
          <w:lang w:val="en-GB"/>
        </w:rPr>
        <w:t>A survey carried out in 14 farmer-grazer conflict-prone communities in the North West Region of Cameroon revealed that 85% of farmers had their crops damaged whilst the grazers reported cases of cattle injuries, mortality or theft (29%) and intimidation (26%). The economic losses to households exposed to these conflicts were estimated at FCFA 55,000,000 (Nchinda et al., 2014b).</w:t>
      </w:r>
      <w:r w:rsidRPr="00234BE4">
        <w:rPr>
          <w:rFonts w:eastAsia="Arial Unicode MS"/>
          <w:kern w:val="3"/>
          <w:lang w:val="en-GB"/>
        </w:rPr>
        <w:t xml:space="preserve"> </w:t>
      </w:r>
      <w:r w:rsidRPr="00234BE4">
        <w:rPr>
          <w:bCs/>
          <w:sz w:val="24"/>
          <w:szCs w:val="23"/>
          <w:lang w:val="en-GB"/>
        </w:rPr>
        <w:t>Research in Bauchi State in neighbouring Nigeria demonstrated that the income of families exposed to farmer-grazer conflict was far lower than in non-conflict areas</w:t>
      </w:r>
      <w:r w:rsidR="00D122A7">
        <w:rPr>
          <w:bCs/>
          <w:sz w:val="24"/>
          <w:szCs w:val="23"/>
          <w:lang w:val="en-GB"/>
        </w:rPr>
        <w:t xml:space="preserve"> and</w:t>
      </w:r>
      <w:r w:rsidR="008E4F16" w:rsidRPr="00860531">
        <w:rPr>
          <w:bCs/>
          <w:sz w:val="24"/>
          <w:szCs w:val="23"/>
          <w:lang w:val="en-GB"/>
        </w:rPr>
        <w:t xml:space="preserve"> that the conflict had negative effects on the nation as a whole. The farmers and the grazers were further financially penalised because they were required to pay a fee of US $40 for conflict mitigation services (Sulaiman and Ja’afar-Furo, 2010). </w:t>
      </w:r>
    </w:p>
    <w:p w14:paraId="7E79DE23" w14:textId="77777777" w:rsidR="008E4F16" w:rsidRPr="00860531" w:rsidRDefault="00EC5819" w:rsidP="008E4F16">
      <w:p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 xml:space="preserve">The project </w:t>
      </w:r>
      <w:r w:rsidRPr="00234BE4">
        <w:rPr>
          <w:rFonts w:eastAsia="Arial Unicode MS" w:cs="Calibri"/>
          <w:i/>
          <w:kern w:val="3"/>
          <w:sz w:val="24"/>
          <w:szCs w:val="24"/>
          <w:lang w:val="en-GB"/>
        </w:rPr>
        <w:t>In Search of Common Ground</w:t>
      </w:r>
      <w:r w:rsidRPr="00234BE4">
        <w:rPr>
          <w:rFonts w:eastAsia="Arial Unicode MS" w:cs="Calibri"/>
          <w:kern w:val="3"/>
          <w:sz w:val="24"/>
          <w:szCs w:val="24"/>
          <w:lang w:val="en-GB"/>
        </w:rPr>
        <w:t xml:space="preserve"> (hereafter ISCG), was developed by Mbororo Social and Cultural and Development Association  (MBOSCUDA) and international partners (Village Aid, EU, Comic Relief, etc.) to mitigate the scourge of farmer-grazer conflict in the NWR. This utilises Dialogue Platforms, a specialised mediation method, previously piloted in four-locations in the area. </w:t>
      </w:r>
      <w:r w:rsidRPr="00234BE4">
        <w:rPr>
          <w:rFonts w:eastAsia="Arial Unicode MS" w:cs="Calibri"/>
          <w:kern w:val="3"/>
          <w:sz w:val="24"/>
          <w:szCs w:val="24"/>
          <w:lang w:val="en-GB"/>
        </w:rPr>
        <w:lastRenderedPageBreak/>
        <w:t>ISCG is a five-year project, from August 2013 to July 2018, scaling up this conflict mitigation initiative to 14 other locations</w:t>
      </w:r>
      <w:r w:rsidR="008E4F16" w:rsidRPr="00860531">
        <w:rPr>
          <w:rFonts w:eastAsia="Arial Unicode MS"/>
          <w:kern w:val="3"/>
          <w:sz w:val="24"/>
          <w:szCs w:val="24"/>
          <w:vertAlign w:val="superscript"/>
          <w:lang w:val="en-GB"/>
        </w:rPr>
        <w:footnoteReference w:id="2"/>
      </w:r>
      <w:r w:rsidR="008E4F16" w:rsidRPr="00860531">
        <w:rPr>
          <w:rFonts w:eastAsia="Arial Unicode MS" w:cs="Calibri"/>
          <w:kern w:val="3"/>
          <w:sz w:val="24"/>
          <w:szCs w:val="24"/>
          <w:lang w:val="en-GB"/>
        </w:rPr>
        <w:t>.</w:t>
      </w:r>
    </w:p>
    <w:p w14:paraId="244BE0DF" w14:textId="77777777" w:rsidR="008E4F16" w:rsidRPr="00860531" w:rsidRDefault="00EC5819" w:rsidP="008E4F16">
      <w:p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 xml:space="preserve">The project has also established and facilitated agricultural interventions to help reduce the causes of the conflict and competition over scarce resources. It addresses two fundamental gaps in existing services. The first is the exclusion of marginalized Mbororos cattle herders (grazers) from poverty-reduction strategies in Cameroon and the failure to recognize their collective rights to access land, to achieve personal and material security and improved grazing conditions. This has created barriers to accessing vital services and resources like land and water. Secondly, existing government provision for addressing farmer-grazer conflicts (the commission established by the Presidential Decree of 1978) is reported to be inadequate (Sone, 2012). Rather than addressing their root causes it exacerbates farmer-grazer conflicts through the encouragement of litigation and compensation. </w:t>
      </w:r>
    </w:p>
    <w:p w14:paraId="0DFEA41B" w14:textId="77777777" w:rsidR="008E4F16" w:rsidRPr="00860531" w:rsidRDefault="00EC5819" w:rsidP="008E4F16">
      <w:p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 xml:space="preserve">It is hoped that the ISCG project will lead to: </w:t>
      </w:r>
    </w:p>
    <w:p w14:paraId="7CEA5228" w14:textId="77777777" w:rsidR="008E4F16" w:rsidRPr="00860531" w:rsidRDefault="00EC5819" w:rsidP="005D38F2">
      <w:pPr>
        <w:numPr>
          <w:ilvl w:val="0"/>
          <w:numId w:val="2"/>
        </w:num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reduced incidence and severity of conflict between crop farmers and cattle herders (through dialogue and collaboration) resulting in more equitable access to natural resources and an improved environment for exercising basic rights;</w:t>
      </w:r>
    </w:p>
    <w:p w14:paraId="445ECB22" w14:textId="77777777" w:rsidR="008E4F16" w:rsidRPr="00860531" w:rsidRDefault="00EC5819" w:rsidP="005D38F2">
      <w:pPr>
        <w:numPr>
          <w:ilvl w:val="0"/>
          <w:numId w:val="2"/>
        </w:num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improved skills in sustainable farming methods leading to better crop and livestock yields, greater cooperation between crop farmers and cattle herders and increased awareness of the need for environmental protection;</w:t>
      </w:r>
    </w:p>
    <w:p w14:paraId="03A3A1E9" w14:textId="77777777" w:rsidR="008E4F16" w:rsidRPr="00860531" w:rsidRDefault="00EC5819" w:rsidP="005D38F2">
      <w:pPr>
        <w:numPr>
          <w:ilvl w:val="0"/>
          <w:numId w:val="2"/>
        </w:num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 xml:space="preserve">equitable access to clean water contributing to reduced conflict between farmers and grazers and more sustainable use of </w:t>
      </w:r>
      <w:r w:rsidR="00D122A7">
        <w:rPr>
          <w:rFonts w:eastAsia="Arial Unicode MS" w:cs="Calibri"/>
          <w:kern w:val="3"/>
          <w:sz w:val="24"/>
          <w:szCs w:val="24"/>
          <w:lang w:val="en-GB"/>
        </w:rPr>
        <w:t>this</w:t>
      </w:r>
      <w:r w:rsidR="008E4F16" w:rsidRPr="00860531">
        <w:rPr>
          <w:rFonts w:eastAsia="Arial Unicode MS" w:cs="Calibri"/>
          <w:kern w:val="3"/>
          <w:sz w:val="24"/>
          <w:szCs w:val="24"/>
          <w:lang w:val="en-GB"/>
        </w:rPr>
        <w:t xml:space="preserve"> vital natural and economic resource;</w:t>
      </w:r>
    </w:p>
    <w:p w14:paraId="378710DB" w14:textId="77777777" w:rsidR="008E4F16" w:rsidRPr="00860531" w:rsidRDefault="00EC5819" w:rsidP="005D38F2">
      <w:pPr>
        <w:numPr>
          <w:ilvl w:val="0"/>
          <w:numId w:val="2"/>
        </w:numPr>
        <w:suppressAutoHyphens/>
        <w:autoSpaceDN w:val="0"/>
        <w:jc w:val="both"/>
        <w:textAlignment w:val="baseline"/>
        <w:rPr>
          <w:rFonts w:eastAsia="Arial Unicode MS" w:cs="Calibri"/>
          <w:kern w:val="3"/>
          <w:sz w:val="24"/>
          <w:szCs w:val="24"/>
          <w:lang w:val="en-GB"/>
        </w:rPr>
      </w:pPr>
      <w:r w:rsidRPr="00234BE4">
        <w:rPr>
          <w:rFonts w:eastAsia="Arial Unicode MS" w:cs="Calibri"/>
          <w:kern w:val="3"/>
          <w:sz w:val="24"/>
          <w:szCs w:val="24"/>
          <w:lang w:val="en-GB"/>
        </w:rPr>
        <w:t>Mbororo people having greater capacity to exercise their rights, leading to more responsive legislation, reduction in their experience of human rights violations and improved opportunities for their social and economic development.</w:t>
      </w:r>
    </w:p>
    <w:p w14:paraId="539E77A6" w14:textId="77777777" w:rsidR="008E4F16" w:rsidRPr="00860531" w:rsidRDefault="008E4F16" w:rsidP="008E4F16">
      <w:pPr>
        <w:suppressAutoHyphens/>
        <w:autoSpaceDN w:val="0"/>
        <w:jc w:val="both"/>
        <w:textAlignment w:val="baseline"/>
        <w:rPr>
          <w:rFonts w:eastAsia="Arial Unicode MS" w:cs="Calibri"/>
          <w:kern w:val="3"/>
          <w:sz w:val="24"/>
          <w:szCs w:val="24"/>
          <w:lang w:val="en-GB"/>
        </w:rPr>
      </w:pPr>
    </w:p>
    <w:p w14:paraId="01611032" w14:textId="77777777" w:rsidR="008E4F16" w:rsidRPr="00234BE4" w:rsidRDefault="00EC5819" w:rsidP="0099409F">
      <w:pPr>
        <w:pStyle w:val="Heading2"/>
        <w:rPr>
          <w:lang w:val="en-GB"/>
        </w:rPr>
      </w:pPr>
      <w:bookmarkStart w:id="2" w:name="_Toc456444735"/>
      <w:bookmarkStart w:id="3" w:name="_Toc330365332"/>
      <w:bookmarkStart w:id="4" w:name="_Toc333821257"/>
      <w:r w:rsidRPr="00234BE4">
        <w:rPr>
          <w:lang w:val="en-GB"/>
        </w:rPr>
        <w:lastRenderedPageBreak/>
        <w:t>1.1 Evaluation Objectives</w:t>
      </w:r>
      <w:bookmarkEnd w:id="2"/>
      <w:bookmarkEnd w:id="3"/>
      <w:bookmarkEnd w:id="4"/>
    </w:p>
    <w:p w14:paraId="03B70F6E" w14:textId="77777777" w:rsidR="008E4F16" w:rsidRPr="00234BE4" w:rsidRDefault="00EC5819" w:rsidP="008E4F16">
      <w:pPr>
        <w:jc w:val="both"/>
        <w:rPr>
          <w:sz w:val="24"/>
          <w:szCs w:val="24"/>
          <w:lang w:val="en-GB"/>
        </w:rPr>
      </w:pPr>
      <w:r w:rsidRPr="00234BE4">
        <w:rPr>
          <w:sz w:val="24"/>
          <w:szCs w:val="24"/>
          <w:lang w:val="en-GB"/>
        </w:rPr>
        <w:t>This mid-term evaluation assesses progress made since the baseline data were collected at the beginning of the project and evaluates progress made towards achieving project objectives, thus paving the way for final impact assessment in the fifth year</w:t>
      </w:r>
      <w:r w:rsidRPr="00234BE4">
        <w:rPr>
          <w:bCs/>
          <w:sz w:val="24"/>
          <w:szCs w:val="24"/>
          <w:lang w:val="en-GB"/>
        </w:rPr>
        <w:t xml:space="preserve">. </w:t>
      </w:r>
      <w:r w:rsidRPr="00234BE4">
        <w:rPr>
          <w:sz w:val="24"/>
          <w:szCs w:val="24"/>
          <w:lang w:val="en-GB"/>
        </w:rPr>
        <w:t>The specific objectives are to:</w:t>
      </w:r>
    </w:p>
    <w:p w14:paraId="20D7AA75" w14:textId="77777777" w:rsidR="008E4F16" w:rsidRPr="00234BE4" w:rsidRDefault="00EC5819" w:rsidP="005D38F2">
      <w:pPr>
        <w:numPr>
          <w:ilvl w:val="0"/>
          <w:numId w:val="1"/>
        </w:numPr>
        <w:suppressAutoHyphens/>
        <w:spacing w:after="0"/>
        <w:jc w:val="both"/>
        <w:rPr>
          <w:sz w:val="24"/>
          <w:szCs w:val="24"/>
          <w:lang w:val="en-GB"/>
        </w:rPr>
      </w:pPr>
      <w:r w:rsidRPr="00234BE4">
        <w:rPr>
          <w:sz w:val="24"/>
          <w:szCs w:val="24"/>
          <w:lang w:val="en-GB"/>
        </w:rPr>
        <w:t xml:space="preserve">determine the changes brought about by the project intervention in causes, frequency and severity of farmer/grazer conflicts in target communities; </w:t>
      </w:r>
    </w:p>
    <w:p w14:paraId="0CB31206" w14:textId="77777777" w:rsidR="008E4F16" w:rsidRPr="00234BE4" w:rsidRDefault="00EC5819" w:rsidP="005D38F2">
      <w:pPr>
        <w:numPr>
          <w:ilvl w:val="0"/>
          <w:numId w:val="1"/>
        </w:numPr>
        <w:suppressAutoHyphens/>
        <w:spacing w:after="0"/>
        <w:jc w:val="both"/>
        <w:rPr>
          <w:sz w:val="24"/>
          <w:szCs w:val="24"/>
          <w:lang w:val="en-GB"/>
        </w:rPr>
      </w:pPr>
      <w:r w:rsidRPr="00234BE4">
        <w:rPr>
          <w:sz w:val="24"/>
          <w:szCs w:val="24"/>
          <w:lang w:val="en-GB"/>
        </w:rPr>
        <w:t xml:space="preserve">determine the effect of water catchment protection, alliance farming, improved pasture practices and biogas installations on the </w:t>
      </w:r>
      <w:r w:rsidRPr="00234BE4">
        <w:rPr>
          <w:bCs/>
          <w:sz w:val="24"/>
          <w:szCs w:val="24"/>
          <w:lang w:val="en-GB"/>
        </w:rPr>
        <w:t>livelihoods of cattle herders and farmers</w:t>
      </w:r>
      <w:r w:rsidRPr="00234BE4">
        <w:rPr>
          <w:sz w:val="24"/>
          <w:szCs w:val="24"/>
          <w:lang w:val="en-GB"/>
        </w:rPr>
        <w:t xml:space="preserve"> in the project areas (through the provision of </w:t>
      </w:r>
      <w:r w:rsidRPr="00234BE4">
        <w:rPr>
          <w:bCs/>
          <w:sz w:val="24"/>
          <w:szCs w:val="24"/>
          <w:lang w:val="en-GB"/>
        </w:rPr>
        <w:t xml:space="preserve">data, </w:t>
      </w:r>
      <w:r w:rsidRPr="00234BE4">
        <w:rPr>
          <w:sz w:val="24"/>
          <w:szCs w:val="24"/>
          <w:lang w:val="en-GB"/>
        </w:rPr>
        <w:t>statistical indicators</w:t>
      </w:r>
      <w:r w:rsidRPr="00234BE4">
        <w:rPr>
          <w:bCs/>
          <w:sz w:val="24"/>
          <w:szCs w:val="24"/>
          <w:lang w:val="en-GB"/>
        </w:rPr>
        <w:t xml:space="preserve"> and analysis on livelihoods)</w:t>
      </w:r>
      <w:r w:rsidRPr="00234BE4">
        <w:rPr>
          <w:sz w:val="24"/>
          <w:szCs w:val="24"/>
          <w:lang w:val="en-GB"/>
        </w:rPr>
        <w:t>;</w:t>
      </w:r>
    </w:p>
    <w:p w14:paraId="4CC71741" w14:textId="77777777" w:rsidR="008E4F16" w:rsidRPr="00234BE4" w:rsidRDefault="00EC5819" w:rsidP="005D38F2">
      <w:pPr>
        <w:numPr>
          <w:ilvl w:val="0"/>
          <w:numId w:val="1"/>
        </w:numPr>
        <w:suppressAutoHyphens/>
        <w:spacing w:after="0"/>
        <w:jc w:val="both"/>
        <w:rPr>
          <w:sz w:val="24"/>
          <w:szCs w:val="24"/>
          <w:lang w:val="en-GB"/>
        </w:rPr>
      </w:pPr>
      <w:r w:rsidRPr="00234BE4">
        <w:rPr>
          <w:sz w:val="24"/>
          <w:szCs w:val="24"/>
          <w:lang w:val="en-GB"/>
        </w:rPr>
        <w:t>determine changes in the capacity of MBOSCUDA and its related CBOs brought about by the intervention as well as establish the level of collaboration and more efficient and gender</w:t>
      </w:r>
      <w:r w:rsidR="00081CDC">
        <w:rPr>
          <w:sz w:val="24"/>
          <w:szCs w:val="24"/>
          <w:lang w:val="en-GB"/>
        </w:rPr>
        <w:t>-</w:t>
      </w:r>
      <w:r w:rsidRPr="00234BE4">
        <w:rPr>
          <w:sz w:val="24"/>
          <w:szCs w:val="24"/>
          <w:lang w:val="en-GB"/>
        </w:rPr>
        <w:t>equitable practices</w:t>
      </w:r>
      <w:r w:rsidR="00234BE4">
        <w:rPr>
          <w:sz w:val="24"/>
          <w:szCs w:val="24"/>
          <w:lang w:val="en-GB"/>
        </w:rPr>
        <w:t>;</w:t>
      </w:r>
      <w:r w:rsidRPr="00234BE4">
        <w:rPr>
          <w:sz w:val="24"/>
          <w:szCs w:val="24"/>
          <w:lang w:val="en-GB"/>
        </w:rPr>
        <w:t xml:space="preserve">  </w:t>
      </w:r>
    </w:p>
    <w:p w14:paraId="0CD3FB1C" w14:textId="77777777" w:rsidR="008E4F16" w:rsidRPr="00234BE4" w:rsidRDefault="00EC5819" w:rsidP="005D38F2">
      <w:pPr>
        <w:numPr>
          <w:ilvl w:val="0"/>
          <w:numId w:val="1"/>
        </w:numPr>
        <w:suppressAutoHyphens/>
        <w:spacing w:after="0"/>
        <w:jc w:val="both"/>
        <w:rPr>
          <w:sz w:val="24"/>
          <w:szCs w:val="24"/>
          <w:lang w:val="en-GB"/>
        </w:rPr>
      </w:pPr>
      <w:r w:rsidRPr="00234BE4">
        <w:rPr>
          <w:sz w:val="24"/>
          <w:szCs w:val="24"/>
          <w:lang w:val="en-GB"/>
        </w:rPr>
        <w:t xml:space="preserve">determine the environmental </w:t>
      </w:r>
      <w:r w:rsidR="00081CDC">
        <w:rPr>
          <w:sz w:val="24"/>
          <w:szCs w:val="24"/>
          <w:lang w:val="en-GB"/>
        </w:rPr>
        <w:t>and/</w:t>
      </w:r>
      <w:r w:rsidRPr="00234BE4">
        <w:rPr>
          <w:sz w:val="24"/>
          <w:szCs w:val="24"/>
          <w:lang w:val="en-GB"/>
        </w:rPr>
        <w:t>or political issues that have influenced or directly affected the introduction or implementation of any parts of the project.</w:t>
      </w:r>
    </w:p>
    <w:p w14:paraId="3B551EEA" w14:textId="77777777" w:rsidR="001C3E12" w:rsidRPr="00234BE4" w:rsidRDefault="001C3E12" w:rsidP="001C3E12">
      <w:pPr>
        <w:tabs>
          <w:tab w:val="left" w:pos="720"/>
        </w:tabs>
        <w:suppressAutoHyphens/>
        <w:spacing w:after="0"/>
        <w:ind w:left="720"/>
        <w:jc w:val="both"/>
        <w:rPr>
          <w:sz w:val="24"/>
          <w:szCs w:val="24"/>
          <w:lang w:val="en-GB"/>
        </w:rPr>
      </w:pPr>
    </w:p>
    <w:p w14:paraId="4B8FC442" w14:textId="77777777" w:rsidR="008E4F16" w:rsidRPr="00234BE4" w:rsidRDefault="00EC5819" w:rsidP="0099409F">
      <w:pPr>
        <w:pStyle w:val="Heading2"/>
        <w:rPr>
          <w:lang w:val="en-GB"/>
        </w:rPr>
      </w:pPr>
      <w:bookmarkStart w:id="5" w:name="_Toc456444736"/>
      <w:bookmarkStart w:id="6" w:name="_Toc330365333"/>
      <w:bookmarkStart w:id="7" w:name="_Toc333821258"/>
      <w:r w:rsidRPr="00234BE4">
        <w:rPr>
          <w:lang w:val="en-GB"/>
        </w:rPr>
        <w:t>1.2 Rationale of the evaluation</w:t>
      </w:r>
      <w:bookmarkEnd w:id="5"/>
      <w:bookmarkEnd w:id="6"/>
      <w:bookmarkEnd w:id="7"/>
    </w:p>
    <w:p w14:paraId="6568FC3B" w14:textId="77777777" w:rsidR="008E4F16" w:rsidRPr="00234BE4" w:rsidRDefault="00EC5819" w:rsidP="008E4F16">
      <w:pPr>
        <w:tabs>
          <w:tab w:val="left" w:pos="977"/>
        </w:tabs>
        <w:jc w:val="both"/>
        <w:rPr>
          <w:sz w:val="24"/>
          <w:szCs w:val="24"/>
          <w:lang w:val="en-GB"/>
        </w:rPr>
      </w:pPr>
      <w:r w:rsidRPr="00234BE4">
        <w:rPr>
          <w:sz w:val="24"/>
          <w:szCs w:val="24"/>
          <w:lang w:val="en-GB"/>
        </w:rPr>
        <w:t>Mackay and Douglas (2003) argue that evaluation findings can be used in the improvement of policies and programs. For instance, in Niger, Turner et al. (2011) examined farmer-grazer conflicts in four communities and concluded that they were less likely in the Sahel Region of Niger because of the higher levels of common livelihood interests and cooperation shared by the social groups of the communities. This was an interesting conclusion. The evaluation results will provide a picture of the conditions three years after the start of the project along with a data-set to help measure outcomes and impact at its end. Additionally, any shortfall in expected outcomes or unexpected findings from the midterm evaluation can then be further explored by undertaking small scale qualitative research, the results of which can then be used in amending or adjusting policies.</w:t>
      </w:r>
    </w:p>
    <w:p w14:paraId="07A13EA0" w14:textId="77777777" w:rsidR="008E4F16" w:rsidRPr="00234BE4" w:rsidRDefault="00EC5819" w:rsidP="0099409F">
      <w:pPr>
        <w:pStyle w:val="Heading2"/>
        <w:rPr>
          <w:lang w:val="en-GB"/>
        </w:rPr>
      </w:pPr>
      <w:bookmarkStart w:id="8" w:name="_Toc456444737"/>
      <w:bookmarkStart w:id="9" w:name="_Toc330365334"/>
      <w:bookmarkStart w:id="10" w:name="_Toc333821259"/>
      <w:r w:rsidRPr="00234BE4">
        <w:rPr>
          <w:lang w:val="en-GB"/>
        </w:rPr>
        <w:t>1.3 General organization of the report</w:t>
      </w:r>
      <w:bookmarkEnd w:id="8"/>
      <w:bookmarkEnd w:id="9"/>
      <w:bookmarkEnd w:id="10"/>
    </w:p>
    <w:p w14:paraId="4FEC35C6" w14:textId="77777777" w:rsidR="008E4F16" w:rsidRPr="00860531" w:rsidRDefault="00EC5819" w:rsidP="008E4F16">
      <w:pPr>
        <w:tabs>
          <w:tab w:val="left" w:pos="977"/>
        </w:tabs>
        <w:jc w:val="both"/>
        <w:rPr>
          <w:b/>
          <w:sz w:val="24"/>
          <w:lang w:val="en-GB"/>
        </w:rPr>
      </w:pPr>
      <w:r w:rsidRPr="00234BE4">
        <w:rPr>
          <w:sz w:val="24"/>
          <w:szCs w:val="24"/>
          <w:lang w:val="en-GB"/>
        </w:rPr>
        <w:t xml:space="preserve">The report is organized in four main sections. The first provides background information on farmer-grazer conflicts. It also provides the context of the study and the rationale. The second section is on </w:t>
      </w:r>
      <w:r w:rsidRPr="00234BE4">
        <w:rPr>
          <w:sz w:val="24"/>
          <w:szCs w:val="24"/>
          <w:lang w:val="en-GB"/>
        </w:rPr>
        <w:lastRenderedPageBreak/>
        <w:t xml:space="preserve">methodology which describes the data collection process and the analytical method employed. The findings are presented and discussed in the third section, which covers the aspects of farmer-grazer conflicts that have changed over the period and the extent to which this has affected agriculture and livestock production. It examines and explores changes in the nature and causes of conflicts and how they affect communities along with a discussion of mitigation strategies. The section also includes key indicators required to measure progress in the implementation of the project. The fourth section presents the conclusions and suggestions for project implementation. </w:t>
      </w:r>
    </w:p>
    <w:p w14:paraId="33D7C8DE" w14:textId="77777777" w:rsidR="008E4F16" w:rsidRPr="00860531" w:rsidRDefault="00EC5819" w:rsidP="008E4F16">
      <w:pPr>
        <w:spacing w:after="0"/>
        <w:rPr>
          <w:rFonts w:eastAsia="Times New Roman"/>
          <w:b/>
          <w:bCs/>
          <w:color w:val="365F91"/>
          <w:sz w:val="28"/>
          <w:szCs w:val="28"/>
          <w:lang w:val="en-GB"/>
        </w:rPr>
      </w:pPr>
      <w:r w:rsidRPr="00234BE4">
        <w:rPr>
          <w:lang w:val="en-GB"/>
        </w:rPr>
        <w:br w:type="page"/>
      </w:r>
    </w:p>
    <w:p w14:paraId="7841C19D" w14:textId="77777777" w:rsidR="008E4F16" w:rsidRPr="00860531" w:rsidRDefault="00EC5819" w:rsidP="00185B9D">
      <w:pPr>
        <w:pStyle w:val="Heading1"/>
        <w:rPr>
          <w:color w:val="000000" w:themeColor="text1"/>
        </w:rPr>
      </w:pPr>
      <w:bookmarkStart w:id="11" w:name="_Toc456444738"/>
      <w:bookmarkStart w:id="12" w:name="_Toc330365335"/>
      <w:bookmarkStart w:id="13" w:name="_Toc333821260"/>
      <w:r w:rsidRPr="00234BE4">
        <w:lastRenderedPageBreak/>
        <w:t>2. Methodology</w:t>
      </w:r>
      <w:bookmarkEnd w:id="11"/>
      <w:bookmarkEnd w:id="12"/>
      <w:bookmarkEnd w:id="13"/>
    </w:p>
    <w:p w14:paraId="0DADA37E" w14:textId="77777777" w:rsidR="008E4F16" w:rsidRPr="00234BE4" w:rsidRDefault="00EC5819" w:rsidP="0099409F">
      <w:pPr>
        <w:pStyle w:val="Heading2"/>
        <w:rPr>
          <w:lang w:val="en-GB"/>
        </w:rPr>
      </w:pPr>
      <w:bookmarkStart w:id="14" w:name="_Toc456444739"/>
      <w:bookmarkStart w:id="15" w:name="_Toc330365336"/>
      <w:bookmarkStart w:id="16" w:name="_Toc333821261"/>
      <w:r w:rsidRPr="00234BE4">
        <w:rPr>
          <w:lang w:val="en-GB"/>
        </w:rPr>
        <w:t>2.1 Choice and description of study area</w:t>
      </w:r>
      <w:bookmarkEnd w:id="14"/>
      <w:bookmarkEnd w:id="15"/>
      <w:bookmarkEnd w:id="16"/>
    </w:p>
    <w:p w14:paraId="5965CB33" w14:textId="77777777" w:rsidR="008E4F16" w:rsidRPr="00234BE4" w:rsidRDefault="00EC5819" w:rsidP="008E4F16">
      <w:pPr>
        <w:jc w:val="both"/>
        <w:rPr>
          <w:bCs/>
          <w:sz w:val="24"/>
          <w:szCs w:val="24"/>
          <w:lang w:val="en-GB"/>
        </w:rPr>
      </w:pPr>
      <w:r w:rsidRPr="00234BE4">
        <w:rPr>
          <w:bCs/>
          <w:sz w:val="24"/>
          <w:szCs w:val="24"/>
          <w:lang w:val="en-GB"/>
        </w:rPr>
        <w:t>The Midterm Survey was conducted in February and March 2016 in 14 communities distributed over five administrative divisions (Mezam, Momo, Bui, Boyo and Donga Mantung) of the NWR of Cameroon. These are the same communities that were covered during the baseline survey in February and March 2014 and are all in areas targeted by the ISCG project, which have farmer-grazer conflicts</w:t>
      </w:r>
      <w:r w:rsidRPr="00234BE4">
        <w:rPr>
          <w:bCs/>
          <w:i/>
          <w:sz w:val="24"/>
          <w:szCs w:val="24"/>
          <w:lang w:val="en-GB"/>
        </w:rPr>
        <w:t>.</w:t>
      </w:r>
      <w:r w:rsidRPr="00234BE4">
        <w:rPr>
          <w:bCs/>
          <w:sz w:val="24"/>
          <w:szCs w:val="24"/>
          <w:lang w:val="en-GB"/>
        </w:rPr>
        <w:t xml:space="preserve"> The communities where respondents were interviewed include Akum, Baba II, Bainjong, Achain, AchaTugi, Njah-Etu, Ashong, Mbakam, Konchep, Bih, Binshua, Barare, Mbonso and Nkowe (Figure 1). Figure 1 also shows some of the transhumance areas where cattle graze during drought periods.</w:t>
      </w:r>
    </w:p>
    <w:p w14:paraId="313146BC" w14:textId="77777777" w:rsidR="008E4F16" w:rsidRPr="00234BE4" w:rsidRDefault="001569F7" w:rsidP="001C3E12">
      <w:pPr>
        <w:spacing w:after="0"/>
        <w:rPr>
          <w:b/>
          <w:sz w:val="24"/>
          <w:szCs w:val="24"/>
          <w:lang w:val="en-GB"/>
        </w:rPr>
      </w:pPr>
      <w:bookmarkStart w:id="17" w:name="_Toc456444740"/>
      <w:r w:rsidRPr="00234BE4">
        <w:rPr>
          <w:b/>
          <w:noProof/>
          <w:sz w:val="24"/>
          <w:szCs w:val="24"/>
          <w:lang w:val="en-GB" w:eastAsia="en-GB"/>
        </w:rPr>
        <w:lastRenderedPageBreak/>
        <w:drawing>
          <wp:inline distT="0" distB="0" distL="0" distR="0" wp14:anchorId="0817CC00" wp14:editId="13F9C7D6">
            <wp:extent cx="5943600" cy="5703046"/>
            <wp:effectExtent l="25400" t="25400" r="25400" b="374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6">
                      <a:alphaModFix/>
                      <a:extLst>
                        <a:ext uri="{28A0092B-C50C-407E-A947-70E740481C1C}">
                          <a14:useLocalDpi xmlns:a14="http://schemas.microsoft.com/office/drawing/2010/main" val="0"/>
                        </a:ext>
                      </a:extLst>
                    </a:blip>
                    <a:srcRect/>
                    <a:stretch>
                      <a:fillRect/>
                    </a:stretch>
                  </pic:blipFill>
                  <pic:spPr bwMode="auto">
                    <a:xfrm>
                      <a:off x="0" y="0"/>
                      <a:ext cx="5943600" cy="5703046"/>
                    </a:xfrm>
                    <a:prstGeom prst="rect">
                      <a:avLst/>
                    </a:prstGeom>
                    <a:noFill/>
                    <a:ln>
                      <a:solidFill>
                        <a:schemeClr val="tx1"/>
                      </a:solidFill>
                    </a:ln>
                  </pic:spPr>
                </pic:pic>
              </a:graphicData>
            </a:graphic>
          </wp:inline>
        </w:drawing>
      </w:r>
      <w:bookmarkEnd w:id="17"/>
    </w:p>
    <w:p w14:paraId="4A7360A7" w14:textId="77777777" w:rsidR="00AB352C" w:rsidRPr="00234BE4" w:rsidRDefault="00EC5819" w:rsidP="0099409F">
      <w:pPr>
        <w:spacing w:line="240" w:lineRule="auto"/>
        <w:rPr>
          <w:bCs/>
          <w:i/>
          <w:sz w:val="24"/>
          <w:szCs w:val="24"/>
          <w:lang w:val="en-GB"/>
        </w:rPr>
      </w:pPr>
      <w:bookmarkStart w:id="18" w:name="_Toc333821325"/>
      <w:r w:rsidRPr="00234BE4">
        <w:rPr>
          <w:lang w:val="en-GB"/>
        </w:rPr>
        <w:t xml:space="preserve">Figure </w:t>
      </w:r>
      <w:r w:rsidR="002217AE" w:rsidRPr="00234BE4">
        <w:rPr>
          <w:lang w:val="en-GB"/>
        </w:rPr>
        <w:fldChar w:fldCharType="begin"/>
      </w:r>
      <w:r w:rsidRPr="00234BE4">
        <w:rPr>
          <w:lang w:val="en-GB"/>
        </w:rPr>
        <w:instrText xml:space="preserve"> SEQ Figure \* ARABIC </w:instrText>
      </w:r>
      <w:r w:rsidR="002217AE" w:rsidRPr="00234BE4">
        <w:rPr>
          <w:lang w:val="en-GB"/>
        </w:rPr>
        <w:fldChar w:fldCharType="separate"/>
      </w:r>
      <w:r w:rsidR="00AE5C71">
        <w:rPr>
          <w:noProof/>
          <w:lang w:val="en-GB"/>
        </w:rPr>
        <w:t>1</w:t>
      </w:r>
      <w:r w:rsidR="002217AE" w:rsidRPr="00234BE4">
        <w:rPr>
          <w:lang w:val="en-GB"/>
        </w:rPr>
        <w:fldChar w:fldCharType="end"/>
      </w:r>
      <w:r w:rsidRPr="00234BE4">
        <w:rPr>
          <w:lang w:val="en-GB"/>
        </w:rPr>
        <w:t>: Map of conflict hotspots and transhumance communities in North West Cameroon;</w:t>
      </w:r>
      <w:bookmarkEnd w:id="18"/>
      <w:r w:rsidRPr="00234BE4">
        <w:rPr>
          <w:lang w:val="en-GB"/>
        </w:rPr>
        <w:t xml:space="preserve"> </w:t>
      </w:r>
      <w:r w:rsidRPr="00234BE4">
        <w:rPr>
          <w:bCs/>
          <w:i/>
          <w:sz w:val="24"/>
          <w:szCs w:val="24"/>
          <w:lang w:val="en-GB"/>
        </w:rPr>
        <w:t xml:space="preserve"> </w:t>
      </w:r>
    </w:p>
    <w:p w14:paraId="474FD603" w14:textId="77777777" w:rsidR="00C45262" w:rsidRPr="00234BE4" w:rsidRDefault="00EC5819" w:rsidP="0099409F">
      <w:pPr>
        <w:spacing w:line="240" w:lineRule="auto"/>
        <w:rPr>
          <w:lang w:val="en-GB"/>
        </w:rPr>
      </w:pPr>
      <w:r w:rsidRPr="00234BE4">
        <w:rPr>
          <w:bCs/>
          <w:sz w:val="24"/>
          <w:szCs w:val="24"/>
          <w:lang w:val="en-GB"/>
        </w:rPr>
        <w:t xml:space="preserve">Source: Drawn up by Authors  </w:t>
      </w:r>
    </w:p>
    <w:p w14:paraId="5CD207C8" w14:textId="77777777" w:rsidR="008E4F16" w:rsidRPr="00860531" w:rsidRDefault="008E4F16" w:rsidP="008E4F16">
      <w:pPr>
        <w:pStyle w:val="Standard"/>
        <w:spacing w:line="360" w:lineRule="auto"/>
        <w:jc w:val="both"/>
        <w:outlineLvl w:val="1"/>
        <w:rPr>
          <w:rFonts w:ascii="Garamond" w:hAnsi="Garamond"/>
          <w:sz w:val="24"/>
          <w:szCs w:val="24"/>
        </w:rPr>
      </w:pPr>
    </w:p>
    <w:p w14:paraId="00816392" w14:textId="77777777" w:rsidR="008E4F16" w:rsidRPr="00234BE4" w:rsidRDefault="008E4F16" w:rsidP="008E4F16">
      <w:pPr>
        <w:rPr>
          <w:lang w:val="en-GB" w:eastAsia="en-GB"/>
        </w:rPr>
      </w:pPr>
    </w:p>
    <w:p w14:paraId="7ED57854" w14:textId="77777777" w:rsidR="008E4F16" w:rsidRPr="00234BE4" w:rsidRDefault="008E4F16" w:rsidP="008E4F16">
      <w:pPr>
        <w:rPr>
          <w:lang w:val="en-GB" w:eastAsia="en-GB"/>
        </w:rPr>
      </w:pPr>
    </w:p>
    <w:p w14:paraId="5E7639BB" w14:textId="77777777" w:rsidR="008E4F16" w:rsidRPr="00234BE4" w:rsidRDefault="008E4F16" w:rsidP="008E4F16">
      <w:pPr>
        <w:rPr>
          <w:lang w:val="en-GB" w:eastAsia="en-GB"/>
        </w:rPr>
      </w:pPr>
    </w:p>
    <w:p w14:paraId="7891B30A" w14:textId="77777777" w:rsidR="008E4F16" w:rsidRPr="00234BE4" w:rsidRDefault="008E4F16" w:rsidP="008E4F16">
      <w:pPr>
        <w:rPr>
          <w:lang w:val="en-GB" w:eastAsia="en-GB"/>
        </w:rPr>
        <w:sectPr w:rsidR="008E4F16" w:rsidRPr="00234BE4" w:rsidSect="00997D7E">
          <w:type w:val="continuous"/>
          <w:pgSz w:w="12240" w:h="15840"/>
          <w:pgMar w:top="1440" w:right="1440" w:bottom="992" w:left="1440" w:header="709" w:footer="709" w:gutter="0"/>
          <w:pgNumType w:start="1"/>
          <w:cols w:space="708"/>
          <w:titlePg/>
          <w:docGrid w:linePitch="360"/>
        </w:sectPr>
      </w:pPr>
    </w:p>
    <w:p w14:paraId="088E8D5C" w14:textId="77777777" w:rsidR="008E4F16" w:rsidRPr="00234BE4" w:rsidRDefault="00EC5819" w:rsidP="0099409F">
      <w:pPr>
        <w:pStyle w:val="Heading2"/>
        <w:ind w:firstLine="720"/>
        <w:rPr>
          <w:lang w:val="en-GB"/>
        </w:rPr>
      </w:pPr>
      <w:bookmarkStart w:id="19" w:name="_Toc456444742"/>
      <w:bookmarkStart w:id="20" w:name="_Toc330365337"/>
      <w:bookmarkStart w:id="21" w:name="_Toc333821262"/>
      <w:r w:rsidRPr="00234BE4">
        <w:rPr>
          <w:lang w:val="en-GB"/>
        </w:rPr>
        <w:lastRenderedPageBreak/>
        <w:t>2.2 Sampling and data collection</w:t>
      </w:r>
      <w:bookmarkEnd w:id="19"/>
      <w:bookmarkEnd w:id="20"/>
      <w:bookmarkEnd w:id="21"/>
    </w:p>
    <w:p w14:paraId="5FD1A650" w14:textId="77777777" w:rsidR="008E4F16" w:rsidRPr="00234BE4" w:rsidRDefault="00EC5819" w:rsidP="001F42AB">
      <w:pPr>
        <w:ind w:left="720"/>
        <w:jc w:val="both"/>
        <w:rPr>
          <w:bCs/>
          <w:sz w:val="24"/>
          <w:szCs w:val="24"/>
          <w:lang w:val="en-GB"/>
        </w:rPr>
      </w:pPr>
      <w:r w:rsidRPr="00234BE4">
        <w:rPr>
          <w:bCs/>
          <w:sz w:val="24"/>
          <w:szCs w:val="24"/>
          <w:lang w:val="en-GB"/>
        </w:rPr>
        <w:t xml:space="preserve">A total of 850 households (grazers and farmers) were interviewed in the 14 communities targeted by ISCG project at baseline. At Midterm, we followed up using the same sample and successfully contacted 55% of those previously interviewed and then topped this up to 864 households.  The survey used random sampling, stratified into two groups, farmers and grazers, in order to obtain roughly similar numbers in each group to enable a robust analysis to take place. Primary data were collected using structured questionnaires administered to household heads of Mbororo cattle herders (419), and subsistence farmers (445) in five administrative divisions covering 14 conflict hot spots or communities in the NWR of Cameroon (Table 1). This gives an average of approximately 62 questionnaires per community corresponding to 864 in total. </w:t>
      </w:r>
    </w:p>
    <w:p w14:paraId="08E62521" w14:textId="77777777" w:rsidR="002E0CD9" w:rsidRPr="00234BE4" w:rsidRDefault="002E0CD9" w:rsidP="008E4F16">
      <w:pPr>
        <w:jc w:val="both"/>
        <w:rPr>
          <w:bCs/>
          <w:sz w:val="24"/>
          <w:szCs w:val="24"/>
          <w:lang w:val="en-GB"/>
        </w:rPr>
      </w:pPr>
    </w:p>
    <w:p w14:paraId="002B2335" w14:textId="77777777" w:rsidR="008E4F16" w:rsidRPr="00234BE4" w:rsidRDefault="00EC5819" w:rsidP="002E0CD9">
      <w:pPr>
        <w:spacing w:after="120"/>
        <w:jc w:val="center"/>
        <w:rPr>
          <w:bCs/>
          <w:lang w:val="en-GB"/>
        </w:rPr>
      </w:pPr>
      <w:bookmarkStart w:id="22" w:name="_Toc333821292"/>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w:t>
      </w:r>
      <w:r w:rsidR="002217AE" w:rsidRPr="00234BE4">
        <w:rPr>
          <w:lang w:val="en-GB"/>
        </w:rPr>
        <w:fldChar w:fldCharType="end"/>
      </w:r>
      <w:r w:rsidRPr="00234BE4">
        <w:rPr>
          <w:lang w:val="en-GB"/>
        </w:rPr>
        <w:t>: Proportion of respondents interviewed in five divisions of the North West Region</w:t>
      </w:r>
      <w:bookmarkEnd w:id="22"/>
    </w:p>
    <w:tbl>
      <w:tblPr>
        <w:tblW w:w="6796" w:type="dxa"/>
        <w:jc w:val="center"/>
        <w:tblBorders>
          <w:top w:val="single" w:sz="12" w:space="0" w:color="000000"/>
          <w:bottom w:val="single" w:sz="12" w:space="0" w:color="000000"/>
        </w:tblBorders>
        <w:tblLook w:val="0260" w:firstRow="1" w:lastRow="1" w:firstColumn="0" w:lastColumn="0" w:noHBand="1" w:noVBand="0"/>
      </w:tblPr>
      <w:tblGrid>
        <w:gridCol w:w="2504"/>
        <w:gridCol w:w="989"/>
        <w:gridCol w:w="931"/>
        <w:gridCol w:w="890"/>
        <w:gridCol w:w="1482"/>
      </w:tblGrid>
      <w:tr w:rsidR="008E4F16" w:rsidRPr="00860531" w14:paraId="6A44E10F" w14:textId="77777777" w:rsidTr="00236FCA">
        <w:trPr>
          <w:trHeight w:val="300"/>
          <w:jc w:val="center"/>
        </w:trPr>
        <w:tc>
          <w:tcPr>
            <w:tcW w:w="2504" w:type="dxa"/>
            <w:tcBorders>
              <w:top w:val="single" w:sz="4" w:space="0" w:color="auto"/>
              <w:bottom w:val="single" w:sz="6" w:space="0" w:color="000000"/>
            </w:tcBorders>
            <w:shd w:val="clear" w:color="auto" w:fill="auto"/>
            <w:noWrap/>
            <w:vAlign w:val="center"/>
          </w:tcPr>
          <w:p w14:paraId="11F24EEC" w14:textId="77777777" w:rsidR="008E4F16" w:rsidRPr="00234BE4" w:rsidRDefault="00EC5819" w:rsidP="00234BE4">
            <w:pPr>
              <w:keepNext/>
              <w:keepLines/>
              <w:spacing w:after="0"/>
              <w:outlineLvl w:val="0"/>
              <w:rPr>
                <w:rFonts w:eastAsia="Times New Roman" w:cs="Calibri"/>
                <w:b/>
                <w:i/>
                <w:iCs/>
                <w:color w:val="000000"/>
                <w:lang w:val="en-GB"/>
              </w:rPr>
            </w:pPr>
            <w:r w:rsidRPr="00234BE4">
              <w:rPr>
                <w:rFonts w:eastAsia="Times New Roman" w:cs="Calibri"/>
                <w:b/>
                <w:iCs/>
                <w:color w:val="000000"/>
                <w:lang w:val="en-GB"/>
              </w:rPr>
              <w:t>Division</w:t>
            </w:r>
          </w:p>
        </w:tc>
        <w:tc>
          <w:tcPr>
            <w:tcW w:w="989" w:type="dxa"/>
            <w:tcBorders>
              <w:top w:val="single" w:sz="4" w:space="0" w:color="auto"/>
              <w:bottom w:val="single" w:sz="6" w:space="0" w:color="000000"/>
            </w:tcBorders>
            <w:shd w:val="clear" w:color="auto" w:fill="auto"/>
            <w:noWrap/>
            <w:vAlign w:val="center"/>
          </w:tcPr>
          <w:p w14:paraId="17CA5CB9"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Farmers</w:t>
            </w:r>
          </w:p>
          <w:p w14:paraId="4953F4C3"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w:t>
            </w:r>
          </w:p>
        </w:tc>
        <w:tc>
          <w:tcPr>
            <w:tcW w:w="931" w:type="dxa"/>
            <w:tcBorders>
              <w:top w:val="single" w:sz="4" w:space="0" w:color="auto"/>
              <w:bottom w:val="single" w:sz="6" w:space="0" w:color="000000"/>
            </w:tcBorders>
            <w:shd w:val="clear" w:color="auto" w:fill="auto"/>
            <w:noWrap/>
            <w:vAlign w:val="center"/>
          </w:tcPr>
          <w:p w14:paraId="34E1BAC8"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Grazers</w:t>
            </w:r>
          </w:p>
          <w:p w14:paraId="52C763D2"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w:t>
            </w:r>
          </w:p>
        </w:tc>
        <w:tc>
          <w:tcPr>
            <w:tcW w:w="890" w:type="dxa"/>
            <w:tcBorders>
              <w:top w:val="single" w:sz="4" w:space="0" w:color="auto"/>
              <w:bottom w:val="single" w:sz="6" w:space="0" w:color="000000"/>
            </w:tcBorders>
            <w:shd w:val="clear" w:color="auto" w:fill="auto"/>
            <w:noWrap/>
            <w:vAlign w:val="center"/>
          </w:tcPr>
          <w:p w14:paraId="464D4EF9"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All</w:t>
            </w:r>
          </w:p>
          <w:p w14:paraId="1EDB7E93"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w:t>
            </w:r>
          </w:p>
        </w:tc>
        <w:tc>
          <w:tcPr>
            <w:tcW w:w="1482" w:type="dxa"/>
            <w:tcBorders>
              <w:top w:val="single" w:sz="4" w:space="0" w:color="auto"/>
              <w:bottom w:val="single" w:sz="6" w:space="0" w:color="000000"/>
            </w:tcBorders>
            <w:shd w:val="clear" w:color="auto" w:fill="auto"/>
          </w:tcPr>
          <w:p w14:paraId="65939841" w14:textId="77777777" w:rsidR="008E4F16" w:rsidRPr="00234BE4" w:rsidRDefault="00EC5819" w:rsidP="00234BE4">
            <w:pPr>
              <w:keepNext/>
              <w:keepLines/>
              <w:spacing w:after="0"/>
              <w:jc w:val="center"/>
              <w:outlineLvl w:val="0"/>
              <w:rPr>
                <w:rFonts w:eastAsia="Times New Roman" w:cs="Calibri"/>
                <w:b/>
                <w:i/>
                <w:iCs/>
                <w:color w:val="000000"/>
                <w:lang w:val="en-GB"/>
              </w:rPr>
            </w:pPr>
            <w:r w:rsidRPr="00234BE4">
              <w:rPr>
                <w:rFonts w:eastAsia="Times New Roman" w:cs="Calibri"/>
                <w:b/>
                <w:iCs/>
                <w:color w:val="000000"/>
                <w:lang w:val="en-GB"/>
              </w:rPr>
              <w:t>Number of Communities</w:t>
            </w:r>
          </w:p>
        </w:tc>
      </w:tr>
      <w:tr w:rsidR="008E4F16" w:rsidRPr="00860531" w14:paraId="2869EEDF" w14:textId="77777777" w:rsidTr="00236FCA">
        <w:trPr>
          <w:trHeight w:val="300"/>
          <w:jc w:val="center"/>
        </w:trPr>
        <w:tc>
          <w:tcPr>
            <w:tcW w:w="2504" w:type="dxa"/>
            <w:shd w:val="clear" w:color="auto" w:fill="auto"/>
            <w:noWrap/>
            <w:vAlign w:val="center"/>
            <w:hideMark/>
          </w:tcPr>
          <w:p w14:paraId="6F7AE86B" w14:textId="77777777" w:rsidR="008E4F16" w:rsidRPr="00234BE4" w:rsidRDefault="00EC5819" w:rsidP="00234BE4">
            <w:pPr>
              <w:keepNext/>
              <w:keepLines/>
              <w:spacing w:after="0"/>
              <w:outlineLvl w:val="0"/>
              <w:rPr>
                <w:rFonts w:eastAsia="Times New Roman" w:cs="Calibri"/>
                <w:color w:val="000000"/>
                <w:lang w:val="en-GB"/>
              </w:rPr>
            </w:pPr>
            <w:r w:rsidRPr="00234BE4">
              <w:rPr>
                <w:rFonts w:eastAsia="Times New Roman" w:cs="Calibri"/>
                <w:color w:val="000000"/>
                <w:lang w:val="en-GB"/>
              </w:rPr>
              <w:t>Mezam</w:t>
            </w:r>
          </w:p>
        </w:tc>
        <w:tc>
          <w:tcPr>
            <w:tcW w:w="989" w:type="dxa"/>
            <w:tcBorders>
              <w:top w:val="single" w:sz="4" w:space="0" w:color="auto"/>
            </w:tcBorders>
            <w:shd w:val="clear" w:color="auto" w:fill="auto"/>
            <w:noWrap/>
            <w:vAlign w:val="center"/>
            <w:hideMark/>
          </w:tcPr>
          <w:p w14:paraId="59334742"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16.4</w:t>
            </w:r>
          </w:p>
        </w:tc>
        <w:tc>
          <w:tcPr>
            <w:tcW w:w="931" w:type="dxa"/>
            <w:tcBorders>
              <w:top w:val="single" w:sz="4" w:space="0" w:color="auto"/>
            </w:tcBorders>
            <w:shd w:val="clear" w:color="auto" w:fill="auto"/>
            <w:noWrap/>
            <w:vAlign w:val="center"/>
            <w:hideMark/>
          </w:tcPr>
          <w:p w14:paraId="1F418885"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13.1</w:t>
            </w:r>
          </w:p>
        </w:tc>
        <w:tc>
          <w:tcPr>
            <w:tcW w:w="890" w:type="dxa"/>
            <w:tcBorders>
              <w:top w:val="single" w:sz="4" w:space="0" w:color="auto"/>
            </w:tcBorders>
            <w:shd w:val="clear" w:color="auto" w:fill="auto"/>
            <w:noWrap/>
            <w:vAlign w:val="center"/>
            <w:hideMark/>
          </w:tcPr>
          <w:p w14:paraId="301F0C1E"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b/>
                <w:bCs/>
                <w:color w:val="000000"/>
                <w:lang w:val="en-GB"/>
              </w:rPr>
              <w:t>14.8</w:t>
            </w:r>
          </w:p>
        </w:tc>
        <w:tc>
          <w:tcPr>
            <w:tcW w:w="1482" w:type="dxa"/>
            <w:tcBorders>
              <w:top w:val="single" w:sz="4" w:space="0" w:color="auto"/>
            </w:tcBorders>
            <w:shd w:val="clear" w:color="auto" w:fill="auto"/>
          </w:tcPr>
          <w:p w14:paraId="32209E69"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color w:val="000000"/>
                <w:lang w:val="en-GB"/>
              </w:rPr>
              <w:t>2</w:t>
            </w:r>
          </w:p>
        </w:tc>
      </w:tr>
      <w:tr w:rsidR="008E4F16" w:rsidRPr="00860531" w14:paraId="10170543" w14:textId="77777777" w:rsidTr="00236FCA">
        <w:trPr>
          <w:trHeight w:val="300"/>
          <w:jc w:val="center"/>
        </w:trPr>
        <w:tc>
          <w:tcPr>
            <w:tcW w:w="2504" w:type="dxa"/>
            <w:shd w:val="clear" w:color="auto" w:fill="auto"/>
            <w:noWrap/>
            <w:vAlign w:val="center"/>
            <w:hideMark/>
          </w:tcPr>
          <w:p w14:paraId="02FDBADB" w14:textId="77777777" w:rsidR="008E4F16" w:rsidRPr="00234BE4" w:rsidRDefault="00EC5819" w:rsidP="00234BE4">
            <w:pPr>
              <w:keepNext/>
              <w:keepLines/>
              <w:spacing w:after="0"/>
              <w:outlineLvl w:val="0"/>
              <w:rPr>
                <w:rFonts w:eastAsia="Times New Roman" w:cs="Calibri"/>
                <w:color w:val="000000"/>
                <w:lang w:val="en-GB"/>
              </w:rPr>
            </w:pPr>
            <w:r w:rsidRPr="00234BE4">
              <w:rPr>
                <w:rFonts w:eastAsia="Times New Roman" w:cs="Calibri"/>
                <w:color w:val="000000"/>
                <w:lang w:val="en-GB"/>
              </w:rPr>
              <w:t>Momo</w:t>
            </w:r>
          </w:p>
        </w:tc>
        <w:tc>
          <w:tcPr>
            <w:tcW w:w="989" w:type="dxa"/>
            <w:shd w:val="clear" w:color="auto" w:fill="auto"/>
            <w:noWrap/>
            <w:vAlign w:val="center"/>
            <w:hideMark/>
          </w:tcPr>
          <w:p w14:paraId="5AF60EDE"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21.3</w:t>
            </w:r>
          </w:p>
        </w:tc>
        <w:tc>
          <w:tcPr>
            <w:tcW w:w="931" w:type="dxa"/>
            <w:shd w:val="clear" w:color="auto" w:fill="auto"/>
            <w:noWrap/>
            <w:vAlign w:val="center"/>
            <w:hideMark/>
          </w:tcPr>
          <w:p w14:paraId="2CA5340B"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21.0</w:t>
            </w:r>
          </w:p>
        </w:tc>
        <w:tc>
          <w:tcPr>
            <w:tcW w:w="890" w:type="dxa"/>
            <w:shd w:val="clear" w:color="auto" w:fill="auto"/>
            <w:noWrap/>
            <w:vAlign w:val="center"/>
            <w:hideMark/>
          </w:tcPr>
          <w:p w14:paraId="58CA48DC"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b/>
                <w:bCs/>
                <w:color w:val="000000"/>
                <w:lang w:val="en-GB"/>
              </w:rPr>
              <w:t>21.2</w:t>
            </w:r>
          </w:p>
        </w:tc>
        <w:tc>
          <w:tcPr>
            <w:tcW w:w="1482" w:type="dxa"/>
            <w:shd w:val="clear" w:color="auto" w:fill="auto"/>
          </w:tcPr>
          <w:p w14:paraId="635A08F8"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color w:val="000000"/>
                <w:lang w:val="en-GB"/>
              </w:rPr>
              <w:t>3</w:t>
            </w:r>
          </w:p>
        </w:tc>
      </w:tr>
      <w:tr w:rsidR="008E4F16" w:rsidRPr="00860531" w14:paraId="6652F6CA" w14:textId="77777777" w:rsidTr="00236FCA">
        <w:trPr>
          <w:trHeight w:val="300"/>
          <w:jc w:val="center"/>
        </w:trPr>
        <w:tc>
          <w:tcPr>
            <w:tcW w:w="2504" w:type="dxa"/>
            <w:shd w:val="clear" w:color="auto" w:fill="auto"/>
            <w:noWrap/>
            <w:vAlign w:val="center"/>
            <w:hideMark/>
          </w:tcPr>
          <w:p w14:paraId="5E3195C8" w14:textId="77777777" w:rsidR="008E4F16" w:rsidRPr="00234BE4" w:rsidRDefault="00EC5819" w:rsidP="00234BE4">
            <w:pPr>
              <w:keepNext/>
              <w:keepLines/>
              <w:spacing w:after="0"/>
              <w:outlineLvl w:val="0"/>
              <w:rPr>
                <w:rFonts w:eastAsia="Times New Roman" w:cs="Calibri"/>
                <w:color w:val="000000"/>
                <w:lang w:val="en-GB"/>
              </w:rPr>
            </w:pPr>
            <w:r w:rsidRPr="00234BE4">
              <w:rPr>
                <w:rFonts w:eastAsia="Times New Roman" w:cs="Calibri"/>
                <w:color w:val="000000"/>
                <w:lang w:val="en-GB"/>
              </w:rPr>
              <w:t>Boyo</w:t>
            </w:r>
          </w:p>
        </w:tc>
        <w:tc>
          <w:tcPr>
            <w:tcW w:w="989" w:type="dxa"/>
            <w:shd w:val="clear" w:color="auto" w:fill="auto"/>
            <w:noWrap/>
            <w:vAlign w:val="center"/>
            <w:hideMark/>
          </w:tcPr>
          <w:p w14:paraId="2F4C0D92"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13.3</w:t>
            </w:r>
          </w:p>
        </w:tc>
        <w:tc>
          <w:tcPr>
            <w:tcW w:w="931" w:type="dxa"/>
            <w:shd w:val="clear" w:color="auto" w:fill="auto"/>
            <w:noWrap/>
            <w:vAlign w:val="center"/>
            <w:hideMark/>
          </w:tcPr>
          <w:p w14:paraId="13B173CE"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15.5</w:t>
            </w:r>
          </w:p>
        </w:tc>
        <w:tc>
          <w:tcPr>
            <w:tcW w:w="890" w:type="dxa"/>
            <w:shd w:val="clear" w:color="auto" w:fill="auto"/>
            <w:noWrap/>
            <w:vAlign w:val="center"/>
            <w:hideMark/>
          </w:tcPr>
          <w:p w14:paraId="19B4708B"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b/>
                <w:bCs/>
                <w:color w:val="000000"/>
                <w:lang w:val="en-GB"/>
              </w:rPr>
              <w:t>14.4</w:t>
            </w:r>
          </w:p>
        </w:tc>
        <w:tc>
          <w:tcPr>
            <w:tcW w:w="1482" w:type="dxa"/>
            <w:shd w:val="clear" w:color="auto" w:fill="auto"/>
          </w:tcPr>
          <w:p w14:paraId="3A4E3BA5"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color w:val="000000"/>
                <w:lang w:val="en-GB"/>
              </w:rPr>
              <w:t>2</w:t>
            </w:r>
          </w:p>
        </w:tc>
      </w:tr>
      <w:tr w:rsidR="008E4F16" w:rsidRPr="00860531" w14:paraId="0120B511" w14:textId="77777777" w:rsidTr="00236FCA">
        <w:trPr>
          <w:trHeight w:val="300"/>
          <w:jc w:val="center"/>
        </w:trPr>
        <w:tc>
          <w:tcPr>
            <w:tcW w:w="2504" w:type="dxa"/>
            <w:shd w:val="clear" w:color="auto" w:fill="auto"/>
            <w:noWrap/>
            <w:vAlign w:val="center"/>
            <w:hideMark/>
          </w:tcPr>
          <w:p w14:paraId="17D29906" w14:textId="77777777" w:rsidR="008E4F16" w:rsidRPr="00234BE4" w:rsidRDefault="00EC5819" w:rsidP="00234BE4">
            <w:pPr>
              <w:keepNext/>
              <w:keepLines/>
              <w:spacing w:after="0"/>
              <w:outlineLvl w:val="0"/>
              <w:rPr>
                <w:rFonts w:eastAsia="Times New Roman" w:cs="Calibri"/>
                <w:color w:val="000000"/>
                <w:lang w:val="en-GB"/>
              </w:rPr>
            </w:pPr>
            <w:r w:rsidRPr="00234BE4">
              <w:rPr>
                <w:rFonts w:eastAsia="Times New Roman" w:cs="Calibri"/>
                <w:color w:val="000000"/>
                <w:lang w:val="en-GB"/>
              </w:rPr>
              <w:t>Bui</w:t>
            </w:r>
          </w:p>
        </w:tc>
        <w:tc>
          <w:tcPr>
            <w:tcW w:w="989" w:type="dxa"/>
            <w:shd w:val="clear" w:color="auto" w:fill="auto"/>
            <w:noWrap/>
            <w:vAlign w:val="center"/>
            <w:hideMark/>
          </w:tcPr>
          <w:p w14:paraId="05453567"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21.3</w:t>
            </w:r>
          </w:p>
        </w:tc>
        <w:tc>
          <w:tcPr>
            <w:tcW w:w="931" w:type="dxa"/>
            <w:shd w:val="clear" w:color="auto" w:fill="auto"/>
            <w:noWrap/>
            <w:vAlign w:val="center"/>
            <w:hideMark/>
          </w:tcPr>
          <w:p w14:paraId="4B1E6910"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21.5</w:t>
            </w:r>
          </w:p>
        </w:tc>
        <w:tc>
          <w:tcPr>
            <w:tcW w:w="890" w:type="dxa"/>
            <w:shd w:val="clear" w:color="auto" w:fill="auto"/>
            <w:noWrap/>
            <w:vAlign w:val="center"/>
            <w:hideMark/>
          </w:tcPr>
          <w:p w14:paraId="68B170F0"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b/>
                <w:bCs/>
                <w:color w:val="000000"/>
                <w:lang w:val="en-GB"/>
              </w:rPr>
              <w:t>21.4</w:t>
            </w:r>
          </w:p>
        </w:tc>
        <w:tc>
          <w:tcPr>
            <w:tcW w:w="1482" w:type="dxa"/>
            <w:shd w:val="clear" w:color="auto" w:fill="auto"/>
          </w:tcPr>
          <w:p w14:paraId="7A469721"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color w:val="000000"/>
                <w:lang w:val="en-GB"/>
              </w:rPr>
              <w:t>3</w:t>
            </w:r>
          </w:p>
        </w:tc>
      </w:tr>
      <w:tr w:rsidR="008E4F16" w:rsidRPr="00860531" w14:paraId="061C623B" w14:textId="77777777" w:rsidTr="00236FCA">
        <w:trPr>
          <w:trHeight w:val="300"/>
          <w:jc w:val="center"/>
        </w:trPr>
        <w:tc>
          <w:tcPr>
            <w:tcW w:w="2504" w:type="dxa"/>
            <w:tcBorders>
              <w:bottom w:val="single" w:sz="4" w:space="0" w:color="auto"/>
            </w:tcBorders>
            <w:shd w:val="clear" w:color="auto" w:fill="auto"/>
            <w:noWrap/>
            <w:vAlign w:val="center"/>
            <w:hideMark/>
          </w:tcPr>
          <w:p w14:paraId="5ECF0C30" w14:textId="77777777" w:rsidR="008E4F16" w:rsidRPr="00234BE4" w:rsidRDefault="00EC5819" w:rsidP="00234BE4">
            <w:pPr>
              <w:keepNext/>
              <w:keepLines/>
              <w:spacing w:after="0"/>
              <w:outlineLvl w:val="0"/>
              <w:rPr>
                <w:rFonts w:eastAsia="Times New Roman" w:cs="Calibri"/>
                <w:color w:val="000000"/>
                <w:lang w:val="en-GB"/>
              </w:rPr>
            </w:pPr>
            <w:r w:rsidRPr="00234BE4">
              <w:rPr>
                <w:rFonts w:eastAsia="Times New Roman" w:cs="Calibri"/>
                <w:color w:val="000000"/>
                <w:lang w:val="en-GB"/>
              </w:rPr>
              <w:t>Donga Mantung</w:t>
            </w:r>
          </w:p>
        </w:tc>
        <w:tc>
          <w:tcPr>
            <w:tcW w:w="989" w:type="dxa"/>
            <w:tcBorders>
              <w:bottom w:val="single" w:sz="4" w:space="0" w:color="auto"/>
            </w:tcBorders>
            <w:shd w:val="clear" w:color="auto" w:fill="auto"/>
            <w:noWrap/>
            <w:vAlign w:val="center"/>
            <w:hideMark/>
          </w:tcPr>
          <w:p w14:paraId="4813846D"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27.6</w:t>
            </w:r>
          </w:p>
        </w:tc>
        <w:tc>
          <w:tcPr>
            <w:tcW w:w="931" w:type="dxa"/>
            <w:tcBorders>
              <w:bottom w:val="single" w:sz="4" w:space="0" w:color="auto"/>
            </w:tcBorders>
            <w:shd w:val="clear" w:color="auto" w:fill="auto"/>
            <w:noWrap/>
            <w:vAlign w:val="center"/>
            <w:hideMark/>
          </w:tcPr>
          <w:p w14:paraId="2FCC199F"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olor w:val="000000"/>
                <w:lang w:val="en-GB"/>
              </w:rPr>
              <w:t>28.9</w:t>
            </w:r>
          </w:p>
        </w:tc>
        <w:tc>
          <w:tcPr>
            <w:tcW w:w="890" w:type="dxa"/>
            <w:tcBorders>
              <w:bottom w:val="single" w:sz="4" w:space="0" w:color="auto"/>
            </w:tcBorders>
            <w:shd w:val="clear" w:color="auto" w:fill="auto"/>
            <w:noWrap/>
            <w:vAlign w:val="center"/>
            <w:hideMark/>
          </w:tcPr>
          <w:p w14:paraId="43FFC24D"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b/>
                <w:bCs/>
                <w:color w:val="000000"/>
                <w:lang w:val="en-GB"/>
              </w:rPr>
              <w:t>28.2</w:t>
            </w:r>
          </w:p>
        </w:tc>
        <w:tc>
          <w:tcPr>
            <w:tcW w:w="1482" w:type="dxa"/>
            <w:tcBorders>
              <w:bottom w:val="single" w:sz="4" w:space="0" w:color="auto"/>
            </w:tcBorders>
            <w:shd w:val="clear" w:color="auto" w:fill="auto"/>
          </w:tcPr>
          <w:p w14:paraId="45CDE022"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color w:val="000000"/>
                <w:lang w:val="en-GB"/>
              </w:rPr>
              <w:t>4</w:t>
            </w:r>
          </w:p>
        </w:tc>
      </w:tr>
      <w:tr w:rsidR="008E4F16" w:rsidRPr="00860531" w14:paraId="6BE44C4C" w14:textId="77777777" w:rsidTr="00236FCA">
        <w:trPr>
          <w:trHeight w:val="300"/>
          <w:jc w:val="center"/>
        </w:trPr>
        <w:tc>
          <w:tcPr>
            <w:tcW w:w="2504" w:type="dxa"/>
            <w:tcBorders>
              <w:top w:val="single" w:sz="4" w:space="0" w:color="auto"/>
              <w:bottom w:val="nil"/>
            </w:tcBorders>
            <w:shd w:val="clear" w:color="auto" w:fill="auto"/>
            <w:noWrap/>
          </w:tcPr>
          <w:p w14:paraId="09F117CD" w14:textId="77777777" w:rsidR="008E4F16" w:rsidRPr="00234BE4" w:rsidRDefault="00EC5819" w:rsidP="00234BE4">
            <w:pPr>
              <w:keepNext/>
              <w:keepLines/>
              <w:spacing w:after="0"/>
              <w:outlineLvl w:val="0"/>
              <w:rPr>
                <w:rFonts w:eastAsia="Times New Roman" w:cs="Calibri"/>
                <w:b/>
                <w:color w:val="000000"/>
                <w:lang w:val="en-GB"/>
              </w:rPr>
            </w:pPr>
            <w:r w:rsidRPr="00234BE4">
              <w:rPr>
                <w:rFonts w:eastAsia="Times New Roman" w:cs="Calibri"/>
                <w:b/>
                <w:color w:val="000000"/>
                <w:lang w:val="en-GB"/>
              </w:rPr>
              <w:t>No of cases</w:t>
            </w:r>
          </w:p>
        </w:tc>
        <w:tc>
          <w:tcPr>
            <w:tcW w:w="989" w:type="dxa"/>
            <w:tcBorders>
              <w:top w:val="single" w:sz="4" w:space="0" w:color="auto"/>
              <w:bottom w:val="nil"/>
            </w:tcBorders>
            <w:shd w:val="clear" w:color="auto" w:fill="auto"/>
            <w:noWrap/>
            <w:vAlign w:val="center"/>
          </w:tcPr>
          <w:p w14:paraId="012AC6F4"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b/>
                <w:color w:val="000000"/>
                <w:lang w:val="en-GB"/>
              </w:rPr>
              <w:t>445</w:t>
            </w:r>
          </w:p>
        </w:tc>
        <w:tc>
          <w:tcPr>
            <w:tcW w:w="931" w:type="dxa"/>
            <w:tcBorders>
              <w:top w:val="single" w:sz="4" w:space="0" w:color="auto"/>
              <w:bottom w:val="nil"/>
            </w:tcBorders>
            <w:shd w:val="clear" w:color="auto" w:fill="auto"/>
            <w:noWrap/>
            <w:vAlign w:val="center"/>
          </w:tcPr>
          <w:p w14:paraId="611F29F3" w14:textId="77777777" w:rsidR="008E4F16" w:rsidRPr="00234BE4" w:rsidRDefault="00EC5819" w:rsidP="00234BE4">
            <w:pPr>
              <w:keepNext/>
              <w:keepLines/>
              <w:spacing w:after="0"/>
              <w:jc w:val="center"/>
              <w:outlineLvl w:val="0"/>
              <w:rPr>
                <w:rFonts w:eastAsia="Times New Roman" w:cs="Calibri"/>
                <w:color w:val="000000"/>
                <w:lang w:val="en-GB"/>
              </w:rPr>
            </w:pPr>
            <w:r w:rsidRPr="00234BE4">
              <w:rPr>
                <w:rFonts w:eastAsia="Times New Roman" w:cs="Calibri"/>
                <w:b/>
                <w:color w:val="000000"/>
                <w:lang w:val="en-GB"/>
              </w:rPr>
              <w:t>419</w:t>
            </w:r>
          </w:p>
        </w:tc>
        <w:tc>
          <w:tcPr>
            <w:tcW w:w="890" w:type="dxa"/>
            <w:tcBorders>
              <w:top w:val="single" w:sz="4" w:space="0" w:color="auto"/>
              <w:bottom w:val="nil"/>
            </w:tcBorders>
            <w:shd w:val="clear" w:color="auto" w:fill="auto"/>
            <w:noWrap/>
            <w:vAlign w:val="center"/>
          </w:tcPr>
          <w:p w14:paraId="039928AC"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cs="Calibri"/>
                <w:b/>
                <w:color w:val="000000"/>
                <w:lang w:val="en-GB"/>
              </w:rPr>
              <w:t>864</w:t>
            </w:r>
          </w:p>
        </w:tc>
        <w:tc>
          <w:tcPr>
            <w:tcW w:w="1482" w:type="dxa"/>
            <w:tcBorders>
              <w:top w:val="single" w:sz="4" w:space="0" w:color="auto"/>
              <w:bottom w:val="nil"/>
            </w:tcBorders>
            <w:shd w:val="clear" w:color="auto" w:fill="auto"/>
          </w:tcPr>
          <w:p w14:paraId="25BA01D0"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cs="Calibri"/>
                <w:b/>
                <w:color w:val="000000"/>
                <w:lang w:val="en-GB"/>
              </w:rPr>
              <w:t>14</w:t>
            </w:r>
          </w:p>
        </w:tc>
      </w:tr>
      <w:tr w:rsidR="008E4F16" w:rsidRPr="00860531" w14:paraId="2A4EC99D" w14:textId="77777777" w:rsidTr="00236FCA">
        <w:trPr>
          <w:trHeight w:val="300"/>
          <w:jc w:val="center"/>
        </w:trPr>
        <w:tc>
          <w:tcPr>
            <w:tcW w:w="2504" w:type="dxa"/>
            <w:tcBorders>
              <w:top w:val="nil"/>
              <w:bottom w:val="single" w:sz="4" w:space="0" w:color="auto"/>
            </w:tcBorders>
            <w:shd w:val="clear" w:color="auto" w:fill="auto"/>
            <w:noWrap/>
          </w:tcPr>
          <w:p w14:paraId="304FE13E" w14:textId="77777777" w:rsidR="008E4F16" w:rsidRPr="00234BE4" w:rsidRDefault="00EC5819" w:rsidP="00234BE4">
            <w:pPr>
              <w:keepNext/>
              <w:keepLines/>
              <w:spacing w:after="0"/>
              <w:outlineLvl w:val="0"/>
              <w:rPr>
                <w:rFonts w:eastAsia="Times New Roman" w:cs="Calibri"/>
                <w:b/>
                <w:color w:val="000000"/>
                <w:lang w:val="en-GB"/>
              </w:rPr>
            </w:pPr>
            <w:r w:rsidRPr="00234BE4">
              <w:rPr>
                <w:rFonts w:eastAsia="Times New Roman" w:cs="Calibri"/>
                <w:b/>
                <w:color w:val="000000"/>
                <w:lang w:val="en-GB"/>
              </w:rPr>
              <w:t>Percent of respondents</w:t>
            </w:r>
          </w:p>
        </w:tc>
        <w:tc>
          <w:tcPr>
            <w:tcW w:w="989" w:type="dxa"/>
            <w:tcBorders>
              <w:top w:val="nil"/>
              <w:bottom w:val="single" w:sz="4" w:space="0" w:color="auto"/>
            </w:tcBorders>
            <w:shd w:val="clear" w:color="auto" w:fill="auto"/>
            <w:noWrap/>
            <w:hideMark/>
          </w:tcPr>
          <w:p w14:paraId="0380D514"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cs="Calibri"/>
                <w:b/>
                <w:color w:val="000000"/>
                <w:lang w:val="en-GB"/>
              </w:rPr>
              <w:t>100</w:t>
            </w:r>
          </w:p>
        </w:tc>
        <w:tc>
          <w:tcPr>
            <w:tcW w:w="931" w:type="dxa"/>
            <w:tcBorders>
              <w:top w:val="nil"/>
              <w:bottom w:val="single" w:sz="4" w:space="0" w:color="auto"/>
            </w:tcBorders>
            <w:shd w:val="clear" w:color="auto" w:fill="auto"/>
            <w:noWrap/>
            <w:hideMark/>
          </w:tcPr>
          <w:p w14:paraId="007B13AC"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cs="Calibri"/>
                <w:b/>
                <w:color w:val="000000"/>
                <w:lang w:val="en-GB"/>
              </w:rPr>
              <w:t>100</w:t>
            </w:r>
          </w:p>
        </w:tc>
        <w:tc>
          <w:tcPr>
            <w:tcW w:w="890" w:type="dxa"/>
            <w:tcBorders>
              <w:top w:val="nil"/>
              <w:bottom w:val="single" w:sz="4" w:space="0" w:color="auto"/>
            </w:tcBorders>
            <w:shd w:val="clear" w:color="auto" w:fill="auto"/>
            <w:noWrap/>
            <w:hideMark/>
          </w:tcPr>
          <w:p w14:paraId="0CAE51D4" w14:textId="77777777" w:rsidR="008E4F16" w:rsidRPr="00234BE4" w:rsidRDefault="00EC5819" w:rsidP="00234BE4">
            <w:pPr>
              <w:keepNext/>
              <w:keepLines/>
              <w:spacing w:after="0"/>
              <w:jc w:val="center"/>
              <w:outlineLvl w:val="0"/>
              <w:rPr>
                <w:rFonts w:eastAsia="Times New Roman" w:cs="Calibri"/>
                <w:b/>
                <w:color w:val="000000"/>
                <w:lang w:val="en-GB"/>
              </w:rPr>
            </w:pPr>
            <w:r w:rsidRPr="00234BE4">
              <w:rPr>
                <w:rFonts w:eastAsia="Times New Roman" w:cs="Calibri"/>
                <w:b/>
                <w:color w:val="000000"/>
                <w:lang w:val="en-GB"/>
              </w:rPr>
              <w:t>100</w:t>
            </w:r>
          </w:p>
        </w:tc>
        <w:tc>
          <w:tcPr>
            <w:tcW w:w="1482" w:type="dxa"/>
            <w:tcBorders>
              <w:top w:val="nil"/>
              <w:bottom w:val="single" w:sz="4" w:space="0" w:color="auto"/>
            </w:tcBorders>
            <w:shd w:val="clear" w:color="auto" w:fill="auto"/>
          </w:tcPr>
          <w:p w14:paraId="1685E92B" w14:textId="77777777" w:rsidR="008E4F16" w:rsidRPr="00234BE4" w:rsidRDefault="008E4F16" w:rsidP="001569F7">
            <w:pPr>
              <w:spacing w:after="0"/>
              <w:jc w:val="center"/>
              <w:rPr>
                <w:rFonts w:eastAsia="Times New Roman" w:cs="Calibri"/>
                <w:b/>
                <w:color w:val="000000"/>
                <w:lang w:val="en-GB"/>
              </w:rPr>
            </w:pPr>
          </w:p>
        </w:tc>
      </w:tr>
    </w:tbl>
    <w:p w14:paraId="2B994399" w14:textId="77777777" w:rsidR="008E4F16" w:rsidRPr="00860531" w:rsidRDefault="008E4F16" w:rsidP="008E4F16">
      <w:pPr>
        <w:ind w:left="720" w:firstLine="720"/>
        <w:jc w:val="both"/>
        <w:rPr>
          <w:bCs/>
          <w:sz w:val="24"/>
          <w:szCs w:val="24"/>
          <w:lang w:val="en-GB"/>
        </w:rPr>
      </w:pPr>
    </w:p>
    <w:p w14:paraId="31C2FF37" w14:textId="77777777" w:rsidR="008E4F16" w:rsidRPr="00234BE4" w:rsidRDefault="00EC5819" w:rsidP="0099409F">
      <w:pPr>
        <w:pStyle w:val="Heading2"/>
        <w:ind w:firstLine="720"/>
        <w:rPr>
          <w:lang w:val="en-GB"/>
        </w:rPr>
      </w:pPr>
      <w:bookmarkStart w:id="23" w:name="_Toc456444743"/>
      <w:bookmarkStart w:id="24" w:name="_Toc330365338"/>
      <w:bookmarkStart w:id="25" w:name="_Toc333821263"/>
      <w:r w:rsidRPr="00234BE4">
        <w:rPr>
          <w:lang w:val="en-GB"/>
        </w:rPr>
        <w:t>2.3 Data collected</w:t>
      </w:r>
      <w:bookmarkEnd w:id="23"/>
      <w:bookmarkEnd w:id="24"/>
      <w:bookmarkEnd w:id="25"/>
    </w:p>
    <w:p w14:paraId="20C5ACC6" w14:textId="77777777" w:rsidR="008E4F16" w:rsidRPr="00234BE4" w:rsidRDefault="00EC5819" w:rsidP="001F42AB">
      <w:pPr>
        <w:ind w:left="720"/>
        <w:jc w:val="both"/>
        <w:rPr>
          <w:bCs/>
          <w:sz w:val="24"/>
          <w:szCs w:val="24"/>
          <w:lang w:val="en-GB"/>
        </w:rPr>
      </w:pPr>
      <w:r w:rsidRPr="00234BE4">
        <w:rPr>
          <w:bCs/>
          <w:sz w:val="24"/>
          <w:szCs w:val="24"/>
          <w:lang w:val="en-GB"/>
        </w:rPr>
        <w:t xml:space="preserve">Data were collected with the assistance of trained enumerators using structured questionnaires similar to those used in the baseline study, with minor modifications and additions to enhance clarity and to provide more information. A logical framework developed for the purpose of this evaluation was used to document progress made in the implementation of the ISCG project. The questionnaire was used to gather data on the socioeconomic characteristics of respondents (gender, age, income level, occupation, marital status, ethnic group, etc.) in the conflict hotspot </w:t>
      </w:r>
      <w:r w:rsidRPr="00234BE4">
        <w:rPr>
          <w:bCs/>
          <w:sz w:val="24"/>
          <w:szCs w:val="24"/>
          <w:lang w:val="en-GB"/>
        </w:rPr>
        <w:lastRenderedPageBreak/>
        <w:t xml:space="preserve">areas. Information was documented on whether respondents were exposed to conflict, its incidence and severity, what their views on its causes were and on what mitigation practices were seen as successful. Respondents were also questioned on their knowledge of and involvement in services offered in the context of the ISCG project and on their knowledge of and views on the activities of MBOSCUDA. </w:t>
      </w:r>
    </w:p>
    <w:p w14:paraId="5A81E435" w14:textId="77777777" w:rsidR="008E4F16" w:rsidRPr="00234BE4" w:rsidRDefault="00EC5819" w:rsidP="001F42AB">
      <w:pPr>
        <w:ind w:left="720"/>
        <w:jc w:val="both"/>
        <w:rPr>
          <w:sz w:val="16"/>
          <w:szCs w:val="16"/>
          <w:lang w:val="en-GB"/>
        </w:rPr>
      </w:pPr>
      <w:r w:rsidRPr="00234BE4">
        <w:rPr>
          <w:bCs/>
          <w:sz w:val="24"/>
          <w:szCs w:val="24"/>
          <w:lang w:val="en-GB"/>
        </w:rPr>
        <w:t xml:space="preserve">Livelihood data collected include the land tenure system and access to natural resources such as land and water, along with agro-pastoral system information including water protection activities, </w:t>
      </w:r>
      <w:r w:rsidR="00081CDC">
        <w:rPr>
          <w:bCs/>
          <w:sz w:val="24"/>
          <w:szCs w:val="24"/>
          <w:lang w:val="en-GB"/>
        </w:rPr>
        <w:t>a</w:t>
      </w:r>
      <w:r w:rsidRPr="00234BE4">
        <w:rPr>
          <w:bCs/>
          <w:sz w:val="24"/>
          <w:szCs w:val="24"/>
          <w:lang w:val="en-GB"/>
        </w:rPr>
        <w:t>lliance</w:t>
      </w:r>
      <w:r w:rsidR="00081CDC">
        <w:rPr>
          <w:bCs/>
          <w:sz w:val="24"/>
          <w:szCs w:val="24"/>
          <w:lang w:val="en-GB"/>
        </w:rPr>
        <w:t xml:space="preserve"> f</w:t>
      </w:r>
      <w:r w:rsidRPr="00234BE4">
        <w:rPr>
          <w:bCs/>
          <w:sz w:val="24"/>
          <w:szCs w:val="24"/>
          <w:lang w:val="en-GB"/>
        </w:rPr>
        <w:t xml:space="preserve">arming (AF), improved pasture and biogas experiences. Global positioning system points were taken and used in producing a map on which the conflict areas and transhumance communities were shown (Figure 1). </w:t>
      </w:r>
    </w:p>
    <w:p w14:paraId="441CB742" w14:textId="77777777" w:rsidR="008E4F16" w:rsidRPr="00234BE4" w:rsidRDefault="00EC5819" w:rsidP="001F42AB">
      <w:pPr>
        <w:ind w:left="720"/>
        <w:jc w:val="both"/>
        <w:rPr>
          <w:lang w:val="en-GB"/>
        </w:rPr>
      </w:pPr>
      <w:r w:rsidRPr="00234BE4">
        <w:rPr>
          <w:bCs/>
          <w:sz w:val="24"/>
          <w:szCs w:val="24"/>
          <w:lang w:val="en-GB"/>
        </w:rPr>
        <w:t xml:space="preserve">Table 2 provides information on sex and marital status and on households with disabled people. Twelve percent (12%) of the 864 households had disabled people. Thirty-nine percent (39%) of those with disabilities had sight, hearing or speech disabilities; the </w:t>
      </w:r>
      <w:r w:rsidR="008E4F16" w:rsidRPr="00860531">
        <w:rPr>
          <w:bCs/>
          <w:sz w:val="24"/>
          <w:szCs w:val="24"/>
          <w:lang w:val="en-GB"/>
        </w:rPr>
        <w:t>rest had mobility problems, suffered from paralysis or had mental health problems. A</w:t>
      </w:r>
      <w:r w:rsidRPr="00234BE4">
        <w:rPr>
          <w:bCs/>
          <w:sz w:val="24"/>
          <w:szCs w:val="24"/>
          <w:lang w:val="en-GB"/>
        </w:rPr>
        <w:t xml:space="preserve"> large majority of the respondents interviewed were men with female respondents representing 19% of the total sample. Most of the respondents interviewed were married. </w:t>
      </w:r>
    </w:p>
    <w:p w14:paraId="1CAF33A6" w14:textId="77777777" w:rsidR="002E0CD9" w:rsidRPr="00234BE4" w:rsidRDefault="002E0CD9" w:rsidP="002E0CD9">
      <w:pPr>
        <w:spacing w:after="120"/>
        <w:jc w:val="center"/>
        <w:rPr>
          <w:lang w:val="en-GB"/>
        </w:rPr>
      </w:pPr>
    </w:p>
    <w:p w14:paraId="085D2486" w14:textId="77777777" w:rsidR="00D27BAC" w:rsidRPr="00234BE4" w:rsidRDefault="00D27BAC" w:rsidP="002E0CD9">
      <w:pPr>
        <w:spacing w:after="120"/>
        <w:jc w:val="center"/>
        <w:rPr>
          <w:lang w:val="en-GB"/>
        </w:rPr>
      </w:pPr>
    </w:p>
    <w:p w14:paraId="784EEB83" w14:textId="77777777" w:rsidR="00D27BAC" w:rsidRPr="00234BE4" w:rsidRDefault="00D27BAC" w:rsidP="002E0CD9">
      <w:pPr>
        <w:spacing w:after="120"/>
        <w:jc w:val="center"/>
        <w:rPr>
          <w:lang w:val="en-GB"/>
        </w:rPr>
      </w:pPr>
    </w:p>
    <w:p w14:paraId="06AE01B2" w14:textId="77777777" w:rsidR="00D27BAC" w:rsidRPr="00234BE4" w:rsidRDefault="00D27BAC" w:rsidP="002E0CD9">
      <w:pPr>
        <w:spacing w:after="120"/>
        <w:jc w:val="center"/>
        <w:rPr>
          <w:lang w:val="en-GB"/>
        </w:rPr>
      </w:pPr>
    </w:p>
    <w:p w14:paraId="5C83BBF1" w14:textId="77777777" w:rsidR="00D27BAC" w:rsidRPr="00234BE4" w:rsidRDefault="00D27BAC" w:rsidP="002E0CD9">
      <w:pPr>
        <w:spacing w:after="120"/>
        <w:jc w:val="center"/>
        <w:rPr>
          <w:lang w:val="en-GB"/>
        </w:rPr>
      </w:pPr>
    </w:p>
    <w:p w14:paraId="44CDE1D2" w14:textId="77777777" w:rsidR="00D27BAC" w:rsidRPr="00234BE4" w:rsidRDefault="00D27BAC" w:rsidP="002E0CD9">
      <w:pPr>
        <w:spacing w:after="120"/>
        <w:jc w:val="center"/>
        <w:rPr>
          <w:lang w:val="en-GB"/>
        </w:rPr>
      </w:pPr>
    </w:p>
    <w:p w14:paraId="295D03E4" w14:textId="77777777" w:rsidR="00D27BAC" w:rsidRPr="00234BE4" w:rsidRDefault="00D27BAC" w:rsidP="002E0CD9">
      <w:pPr>
        <w:spacing w:after="120"/>
        <w:jc w:val="center"/>
        <w:rPr>
          <w:lang w:val="en-GB"/>
        </w:rPr>
      </w:pPr>
    </w:p>
    <w:p w14:paraId="706B0A0E" w14:textId="77777777" w:rsidR="00D27BAC" w:rsidRPr="00234BE4" w:rsidRDefault="00D27BAC" w:rsidP="002E0CD9">
      <w:pPr>
        <w:spacing w:after="120"/>
        <w:jc w:val="center"/>
        <w:rPr>
          <w:lang w:val="en-GB"/>
        </w:rPr>
      </w:pPr>
    </w:p>
    <w:p w14:paraId="556DBF2F" w14:textId="77777777" w:rsidR="00D27BAC" w:rsidRPr="00234BE4" w:rsidRDefault="00D27BAC" w:rsidP="002E0CD9">
      <w:pPr>
        <w:spacing w:after="120"/>
        <w:jc w:val="center"/>
        <w:rPr>
          <w:lang w:val="en-GB"/>
        </w:rPr>
      </w:pPr>
    </w:p>
    <w:p w14:paraId="6E4C50E7" w14:textId="77777777" w:rsidR="00D27BAC" w:rsidRPr="00234BE4" w:rsidRDefault="00D27BAC" w:rsidP="002E0CD9">
      <w:pPr>
        <w:spacing w:after="120"/>
        <w:jc w:val="center"/>
        <w:rPr>
          <w:lang w:val="en-GB"/>
        </w:rPr>
      </w:pPr>
    </w:p>
    <w:p w14:paraId="00C89E2A" w14:textId="77777777" w:rsidR="00D27BAC" w:rsidRPr="00234BE4" w:rsidRDefault="00D27BAC" w:rsidP="002E0CD9">
      <w:pPr>
        <w:spacing w:after="120"/>
        <w:jc w:val="center"/>
        <w:rPr>
          <w:lang w:val="en-GB"/>
        </w:rPr>
      </w:pPr>
    </w:p>
    <w:p w14:paraId="2B6868A2" w14:textId="77777777" w:rsidR="008E4F16" w:rsidRPr="00234BE4" w:rsidRDefault="00EC5819" w:rsidP="00375E25">
      <w:pPr>
        <w:pStyle w:val="Caption"/>
        <w:rPr>
          <w:lang w:val="en-GB"/>
        </w:rPr>
      </w:pPr>
      <w:r w:rsidRPr="00234BE4">
        <w:rPr>
          <w:lang w:val="en-GB"/>
        </w:rPr>
        <w:lastRenderedPageBreak/>
        <w:t xml:space="preserve"> </w:t>
      </w:r>
      <w:r w:rsidRPr="00234BE4">
        <w:rPr>
          <w:lang w:val="en-GB"/>
        </w:rPr>
        <w:tab/>
      </w:r>
      <w:bookmarkStart w:id="26" w:name="_Toc333821293"/>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w:t>
      </w:r>
      <w:r w:rsidR="002217AE" w:rsidRPr="00234BE4">
        <w:rPr>
          <w:lang w:val="en-GB"/>
        </w:rPr>
        <w:fldChar w:fldCharType="end"/>
      </w:r>
      <w:r w:rsidRPr="00234BE4">
        <w:rPr>
          <w:lang w:val="en-GB"/>
        </w:rPr>
        <w:t>: Proportion of respondents by sex and marital status and households with disabled persons</w:t>
      </w:r>
      <w:bookmarkEnd w:id="26"/>
    </w:p>
    <w:tbl>
      <w:tblPr>
        <w:tblW w:w="9483" w:type="dxa"/>
        <w:tblInd w:w="720" w:type="dxa"/>
        <w:tblLayout w:type="fixed"/>
        <w:tblLook w:val="04A0" w:firstRow="1" w:lastRow="0" w:firstColumn="1" w:lastColumn="0" w:noHBand="0" w:noVBand="1"/>
      </w:tblPr>
      <w:tblGrid>
        <w:gridCol w:w="3512"/>
        <w:gridCol w:w="1134"/>
        <w:gridCol w:w="727"/>
        <w:gridCol w:w="992"/>
        <w:gridCol w:w="709"/>
        <w:gridCol w:w="850"/>
        <w:gridCol w:w="875"/>
        <w:gridCol w:w="684"/>
      </w:tblGrid>
      <w:tr w:rsidR="008E4F16" w:rsidRPr="00860531" w14:paraId="10EE2A42" w14:textId="77777777" w:rsidTr="001F42AB">
        <w:trPr>
          <w:trHeight w:val="320"/>
        </w:trPr>
        <w:tc>
          <w:tcPr>
            <w:tcW w:w="3512" w:type="dxa"/>
            <w:tcBorders>
              <w:top w:val="single" w:sz="8" w:space="0" w:color="auto"/>
              <w:left w:val="nil"/>
              <w:bottom w:val="nil"/>
              <w:right w:val="nil"/>
            </w:tcBorders>
            <w:shd w:val="clear" w:color="auto" w:fill="auto"/>
            <w:noWrap/>
            <w:vAlign w:val="center"/>
            <w:hideMark/>
          </w:tcPr>
          <w:p w14:paraId="5F82CB3E" w14:textId="77777777" w:rsidR="008E4F16" w:rsidRPr="00234BE4" w:rsidRDefault="00EC5819" w:rsidP="00234BE4">
            <w:pPr>
              <w:keepNext/>
              <w:keepLines/>
              <w:spacing w:after="0"/>
              <w:jc w:val="both"/>
              <w:outlineLvl w:val="0"/>
              <w:rPr>
                <w:rFonts w:eastAsia="Times New Roman"/>
                <w:b/>
                <w:bCs/>
                <w:i/>
                <w:iCs/>
                <w:color w:val="000000"/>
                <w:lang w:val="en-GB"/>
              </w:rPr>
            </w:pPr>
            <w:r w:rsidRPr="00234BE4">
              <w:rPr>
                <w:rFonts w:eastAsia="Times New Roman"/>
                <w:b/>
                <w:bCs/>
                <w:i/>
                <w:iCs/>
                <w:color w:val="000000"/>
                <w:lang w:val="en-GB"/>
              </w:rPr>
              <w:t> </w:t>
            </w:r>
          </w:p>
        </w:tc>
        <w:tc>
          <w:tcPr>
            <w:tcW w:w="1861" w:type="dxa"/>
            <w:gridSpan w:val="2"/>
            <w:tcBorders>
              <w:top w:val="single" w:sz="8" w:space="0" w:color="auto"/>
              <w:left w:val="nil"/>
              <w:bottom w:val="single" w:sz="8" w:space="0" w:color="auto"/>
              <w:right w:val="nil"/>
            </w:tcBorders>
            <w:shd w:val="clear" w:color="auto" w:fill="auto"/>
            <w:noWrap/>
            <w:vAlign w:val="center"/>
            <w:hideMark/>
          </w:tcPr>
          <w:p w14:paraId="37BBFE4D" w14:textId="77777777" w:rsidR="008E4F16" w:rsidRPr="00234BE4" w:rsidRDefault="00EC5819" w:rsidP="00234BE4">
            <w:pPr>
              <w:keepNext/>
              <w:keepLines/>
              <w:spacing w:after="0"/>
              <w:jc w:val="center"/>
              <w:outlineLvl w:val="0"/>
              <w:rPr>
                <w:rFonts w:eastAsia="Times New Roman"/>
                <w:b/>
                <w:bCs/>
                <w:color w:val="000000"/>
                <w:lang w:val="en-GB"/>
              </w:rPr>
            </w:pPr>
            <w:r w:rsidRPr="00234BE4">
              <w:rPr>
                <w:rFonts w:eastAsia="Times New Roman"/>
                <w:b/>
                <w:bCs/>
                <w:color w:val="000000"/>
                <w:lang w:val="en-GB"/>
              </w:rPr>
              <w:t>Farmers</w:t>
            </w:r>
          </w:p>
        </w:tc>
        <w:tc>
          <w:tcPr>
            <w:tcW w:w="1701" w:type="dxa"/>
            <w:gridSpan w:val="2"/>
            <w:tcBorders>
              <w:top w:val="single" w:sz="8" w:space="0" w:color="auto"/>
              <w:left w:val="nil"/>
              <w:bottom w:val="single" w:sz="8" w:space="0" w:color="auto"/>
              <w:right w:val="nil"/>
            </w:tcBorders>
            <w:shd w:val="clear" w:color="auto" w:fill="auto"/>
            <w:noWrap/>
            <w:vAlign w:val="center"/>
            <w:hideMark/>
          </w:tcPr>
          <w:p w14:paraId="42179A01" w14:textId="77777777" w:rsidR="008E4F16" w:rsidRPr="00234BE4" w:rsidRDefault="00EC5819" w:rsidP="00234BE4">
            <w:pPr>
              <w:keepNext/>
              <w:keepLines/>
              <w:spacing w:after="0"/>
              <w:jc w:val="center"/>
              <w:outlineLvl w:val="0"/>
              <w:rPr>
                <w:rFonts w:eastAsia="Times New Roman"/>
                <w:b/>
                <w:bCs/>
                <w:color w:val="000000"/>
                <w:lang w:val="en-GB"/>
              </w:rPr>
            </w:pPr>
            <w:r w:rsidRPr="00234BE4">
              <w:rPr>
                <w:rFonts w:eastAsia="Times New Roman"/>
                <w:b/>
                <w:bCs/>
                <w:color w:val="000000"/>
                <w:lang w:val="en-GB"/>
              </w:rPr>
              <w:t>Grazers</w:t>
            </w:r>
          </w:p>
        </w:tc>
        <w:tc>
          <w:tcPr>
            <w:tcW w:w="2409" w:type="dxa"/>
            <w:gridSpan w:val="3"/>
            <w:tcBorders>
              <w:top w:val="single" w:sz="8" w:space="0" w:color="auto"/>
              <w:left w:val="nil"/>
              <w:bottom w:val="single" w:sz="8" w:space="0" w:color="auto"/>
              <w:right w:val="nil"/>
            </w:tcBorders>
            <w:shd w:val="clear" w:color="auto" w:fill="auto"/>
            <w:noWrap/>
            <w:vAlign w:val="center"/>
            <w:hideMark/>
          </w:tcPr>
          <w:p w14:paraId="1E7BDD86" w14:textId="77777777" w:rsidR="008E4F16" w:rsidRPr="00234BE4" w:rsidRDefault="00EC5819" w:rsidP="00234BE4">
            <w:pPr>
              <w:keepNext/>
              <w:keepLines/>
              <w:spacing w:after="0"/>
              <w:outlineLvl w:val="0"/>
              <w:rPr>
                <w:rFonts w:eastAsia="Times New Roman"/>
                <w:b/>
                <w:bCs/>
                <w:color w:val="000000"/>
                <w:lang w:val="en-GB"/>
              </w:rPr>
            </w:pPr>
            <w:r w:rsidRPr="00234BE4">
              <w:rPr>
                <w:rFonts w:eastAsia="Times New Roman"/>
                <w:b/>
                <w:bCs/>
                <w:color w:val="000000"/>
                <w:lang w:val="en-GB"/>
              </w:rPr>
              <w:t xml:space="preserve">          Both</w:t>
            </w:r>
          </w:p>
        </w:tc>
      </w:tr>
      <w:tr w:rsidR="008E4F16" w:rsidRPr="00860531" w14:paraId="25B38AFE" w14:textId="77777777" w:rsidTr="001F42AB">
        <w:trPr>
          <w:trHeight w:val="320"/>
        </w:trPr>
        <w:tc>
          <w:tcPr>
            <w:tcW w:w="3512" w:type="dxa"/>
            <w:tcBorders>
              <w:top w:val="nil"/>
              <w:left w:val="nil"/>
              <w:bottom w:val="single" w:sz="8" w:space="0" w:color="auto"/>
              <w:right w:val="nil"/>
            </w:tcBorders>
            <w:shd w:val="clear" w:color="auto" w:fill="auto"/>
            <w:noWrap/>
            <w:vAlign w:val="center"/>
            <w:hideMark/>
          </w:tcPr>
          <w:p w14:paraId="1BD7F1E2" w14:textId="77777777" w:rsidR="008E4F16" w:rsidRPr="00234BE4" w:rsidRDefault="00EC5819" w:rsidP="00234BE4">
            <w:pPr>
              <w:keepNext/>
              <w:keepLines/>
              <w:spacing w:after="0"/>
              <w:jc w:val="both"/>
              <w:outlineLvl w:val="0"/>
              <w:rPr>
                <w:rFonts w:eastAsia="Times New Roman"/>
                <w:b/>
                <w:bCs/>
                <w:color w:val="000000"/>
                <w:lang w:val="en-GB"/>
              </w:rPr>
            </w:pPr>
            <w:r w:rsidRPr="00234BE4">
              <w:rPr>
                <w:rFonts w:eastAsia="Times New Roman"/>
                <w:b/>
                <w:bCs/>
                <w:color w:val="000000"/>
                <w:lang w:val="en-GB"/>
              </w:rPr>
              <w:t>Criteria</w:t>
            </w:r>
          </w:p>
        </w:tc>
        <w:tc>
          <w:tcPr>
            <w:tcW w:w="1134" w:type="dxa"/>
            <w:tcBorders>
              <w:top w:val="nil"/>
              <w:left w:val="nil"/>
              <w:bottom w:val="single" w:sz="8" w:space="0" w:color="auto"/>
              <w:right w:val="nil"/>
            </w:tcBorders>
            <w:shd w:val="clear" w:color="auto" w:fill="auto"/>
            <w:noWrap/>
            <w:vAlign w:val="center"/>
            <w:hideMark/>
          </w:tcPr>
          <w:p w14:paraId="46671EA7"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Female</w:t>
            </w:r>
          </w:p>
        </w:tc>
        <w:tc>
          <w:tcPr>
            <w:tcW w:w="727" w:type="dxa"/>
            <w:tcBorders>
              <w:top w:val="nil"/>
              <w:left w:val="nil"/>
              <w:bottom w:val="single" w:sz="8" w:space="0" w:color="auto"/>
              <w:right w:val="nil"/>
            </w:tcBorders>
            <w:shd w:val="clear" w:color="auto" w:fill="auto"/>
            <w:noWrap/>
            <w:vAlign w:val="center"/>
            <w:hideMark/>
          </w:tcPr>
          <w:p w14:paraId="7D0FC54E"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Male</w:t>
            </w:r>
          </w:p>
        </w:tc>
        <w:tc>
          <w:tcPr>
            <w:tcW w:w="992" w:type="dxa"/>
            <w:tcBorders>
              <w:top w:val="nil"/>
              <w:left w:val="nil"/>
              <w:bottom w:val="single" w:sz="8" w:space="0" w:color="auto"/>
              <w:right w:val="nil"/>
            </w:tcBorders>
            <w:shd w:val="clear" w:color="auto" w:fill="auto"/>
            <w:noWrap/>
            <w:vAlign w:val="center"/>
            <w:hideMark/>
          </w:tcPr>
          <w:p w14:paraId="61113CF7"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Female</w:t>
            </w:r>
          </w:p>
        </w:tc>
        <w:tc>
          <w:tcPr>
            <w:tcW w:w="709" w:type="dxa"/>
            <w:tcBorders>
              <w:top w:val="nil"/>
              <w:left w:val="nil"/>
              <w:bottom w:val="single" w:sz="8" w:space="0" w:color="auto"/>
              <w:right w:val="nil"/>
            </w:tcBorders>
            <w:shd w:val="clear" w:color="auto" w:fill="auto"/>
            <w:noWrap/>
            <w:vAlign w:val="center"/>
            <w:hideMark/>
          </w:tcPr>
          <w:p w14:paraId="6D5CC4D7"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Male</w:t>
            </w:r>
          </w:p>
        </w:tc>
        <w:tc>
          <w:tcPr>
            <w:tcW w:w="850" w:type="dxa"/>
            <w:tcBorders>
              <w:top w:val="nil"/>
              <w:left w:val="nil"/>
              <w:bottom w:val="single" w:sz="8" w:space="0" w:color="auto"/>
              <w:right w:val="nil"/>
            </w:tcBorders>
            <w:shd w:val="clear" w:color="auto" w:fill="auto"/>
            <w:noWrap/>
            <w:vAlign w:val="center"/>
            <w:hideMark/>
          </w:tcPr>
          <w:p w14:paraId="1AF868A4"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Female</w:t>
            </w:r>
          </w:p>
        </w:tc>
        <w:tc>
          <w:tcPr>
            <w:tcW w:w="875" w:type="dxa"/>
            <w:tcBorders>
              <w:top w:val="nil"/>
              <w:left w:val="nil"/>
              <w:bottom w:val="single" w:sz="8" w:space="0" w:color="auto"/>
              <w:right w:val="nil"/>
            </w:tcBorders>
            <w:shd w:val="clear" w:color="auto" w:fill="auto"/>
            <w:noWrap/>
            <w:vAlign w:val="center"/>
            <w:hideMark/>
          </w:tcPr>
          <w:p w14:paraId="46D30ADC" w14:textId="77777777" w:rsidR="008E4F16" w:rsidRPr="00234BE4" w:rsidRDefault="00EC5819" w:rsidP="00234BE4">
            <w:pPr>
              <w:keepNext/>
              <w:keepLines/>
              <w:spacing w:after="0"/>
              <w:jc w:val="center"/>
              <w:outlineLvl w:val="0"/>
              <w:rPr>
                <w:rFonts w:eastAsia="Times New Roman"/>
                <w:color w:val="000000"/>
                <w:lang w:val="en-GB"/>
              </w:rPr>
            </w:pPr>
            <w:r w:rsidRPr="00234BE4">
              <w:rPr>
                <w:rFonts w:eastAsia="Times New Roman"/>
                <w:color w:val="000000"/>
                <w:lang w:val="en-GB"/>
              </w:rPr>
              <w:t>Male</w:t>
            </w:r>
          </w:p>
        </w:tc>
        <w:tc>
          <w:tcPr>
            <w:tcW w:w="684" w:type="dxa"/>
            <w:tcBorders>
              <w:top w:val="nil"/>
              <w:left w:val="nil"/>
              <w:bottom w:val="single" w:sz="8" w:space="0" w:color="auto"/>
              <w:right w:val="nil"/>
            </w:tcBorders>
            <w:shd w:val="clear" w:color="auto" w:fill="auto"/>
            <w:vAlign w:val="center"/>
            <w:hideMark/>
          </w:tcPr>
          <w:p w14:paraId="29546500" w14:textId="77777777" w:rsidR="008E4F16" w:rsidRPr="00234BE4" w:rsidRDefault="00EC5819" w:rsidP="00234BE4">
            <w:pPr>
              <w:keepNext/>
              <w:keepLines/>
              <w:spacing w:after="0"/>
              <w:jc w:val="center"/>
              <w:outlineLvl w:val="0"/>
              <w:rPr>
                <w:rFonts w:eastAsia="Times New Roman"/>
                <w:b/>
                <w:bCs/>
                <w:color w:val="000000"/>
                <w:sz w:val="20"/>
                <w:szCs w:val="20"/>
                <w:lang w:val="en-GB"/>
              </w:rPr>
            </w:pPr>
            <w:r w:rsidRPr="00234BE4">
              <w:rPr>
                <w:rFonts w:eastAsia="Times New Roman"/>
                <w:b/>
                <w:bCs/>
                <w:color w:val="000000"/>
                <w:sz w:val="20"/>
                <w:szCs w:val="20"/>
                <w:lang w:val="en-GB"/>
              </w:rPr>
              <w:t>All</w:t>
            </w:r>
          </w:p>
        </w:tc>
      </w:tr>
      <w:tr w:rsidR="008E4F16" w:rsidRPr="00860531" w14:paraId="67F98C24" w14:textId="77777777" w:rsidTr="001F42AB">
        <w:trPr>
          <w:trHeight w:val="300"/>
        </w:trPr>
        <w:tc>
          <w:tcPr>
            <w:tcW w:w="4646" w:type="dxa"/>
            <w:gridSpan w:val="2"/>
            <w:tcBorders>
              <w:top w:val="nil"/>
              <w:left w:val="nil"/>
              <w:bottom w:val="nil"/>
              <w:right w:val="nil"/>
            </w:tcBorders>
            <w:shd w:val="clear" w:color="auto" w:fill="auto"/>
            <w:noWrap/>
            <w:vAlign w:val="center"/>
            <w:hideMark/>
          </w:tcPr>
          <w:p w14:paraId="73E7EB84" w14:textId="77777777" w:rsidR="008E4F16" w:rsidRPr="00234BE4" w:rsidRDefault="00EC5819" w:rsidP="00234BE4">
            <w:pPr>
              <w:keepNext/>
              <w:keepLines/>
              <w:spacing w:after="0"/>
              <w:outlineLvl w:val="0"/>
              <w:rPr>
                <w:rFonts w:eastAsia="Times New Roman"/>
                <w:b/>
                <w:bCs/>
                <w:color w:val="000000"/>
                <w:lang w:val="en-GB"/>
              </w:rPr>
            </w:pPr>
            <w:r w:rsidRPr="00234BE4">
              <w:rPr>
                <w:rFonts w:eastAsia="Times New Roman"/>
                <w:b/>
                <w:bCs/>
                <w:color w:val="000000"/>
                <w:lang w:val="en-GB"/>
              </w:rPr>
              <w:t xml:space="preserve">Sex of respondents </w:t>
            </w:r>
          </w:p>
        </w:tc>
        <w:tc>
          <w:tcPr>
            <w:tcW w:w="727" w:type="dxa"/>
            <w:tcBorders>
              <w:top w:val="nil"/>
              <w:left w:val="nil"/>
              <w:bottom w:val="nil"/>
              <w:right w:val="nil"/>
            </w:tcBorders>
            <w:shd w:val="clear" w:color="auto" w:fill="auto"/>
            <w:noWrap/>
            <w:vAlign w:val="center"/>
            <w:hideMark/>
          </w:tcPr>
          <w:p w14:paraId="23431E77" w14:textId="77777777" w:rsidR="008E4F16" w:rsidRPr="00234BE4" w:rsidRDefault="008E4F16" w:rsidP="00234BE4">
            <w:pPr>
              <w:spacing w:after="0"/>
              <w:jc w:val="center"/>
              <w:rPr>
                <w:rFonts w:eastAsia="Times New Roman"/>
                <w:b/>
                <w:bCs/>
                <w:color w:val="000000"/>
                <w:lang w:val="en-GB"/>
              </w:rPr>
            </w:pPr>
          </w:p>
        </w:tc>
        <w:tc>
          <w:tcPr>
            <w:tcW w:w="992" w:type="dxa"/>
            <w:tcBorders>
              <w:top w:val="nil"/>
              <w:left w:val="nil"/>
              <w:bottom w:val="nil"/>
              <w:right w:val="nil"/>
            </w:tcBorders>
            <w:shd w:val="clear" w:color="auto" w:fill="auto"/>
            <w:noWrap/>
            <w:vAlign w:val="center"/>
            <w:hideMark/>
          </w:tcPr>
          <w:p w14:paraId="60F48A47" w14:textId="77777777" w:rsidR="008E4F16" w:rsidRPr="00234BE4" w:rsidRDefault="008E4F16" w:rsidP="00234BE4">
            <w:pPr>
              <w:spacing w:after="0"/>
              <w:jc w:val="center"/>
              <w:rPr>
                <w:rFonts w:eastAsia="Times New Roman"/>
                <w:b/>
                <w:bCs/>
                <w:color w:val="000000"/>
                <w:lang w:val="en-GB"/>
              </w:rPr>
            </w:pPr>
          </w:p>
        </w:tc>
        <w:tc>
          <w:tcPr>
            <w:tcW w:w="709" w:type="dxa"/>
            <w:tcBorders>
              <w:top w:val="nil"/>
              <w:left w:val="nil"/>
              <w:bottom w:val="nil"/>
              <w:right w:val="nil"/>
            </w:tcBorders>
            <w:shd w:val="clear" w:color="auto" w:fill="auto"/>
            <w:noWrap/>
            <w:vAlign w:val="center"/>
            <w:hideMark/>
          </w:tcPr>
          <w:p w14:paraId="2069B7D6" w14:textId="77777777" w:rsidR="008E4F16" w:rsidRPr="00234BE4" w:rsidRDefault="008E4F16" w:rsidP="00234BE4">
            <w:pPr>
              <w:spacing w:after="0"/>
              <w:jc w:val="center"/>
              <w:rPr>
                <w:rFonts w:eastAsia="Times New Roman"/>
                <w:b/>
                <w:bCs/>
                <w:color w:val="000000"/>
                <w:lang w:val="en-GB"/>
              </w:rPr>
            </w:pPr>
          </w:p>
        </w:tc>
        <w:tc>
          <w:tcPr>
            <w:tcW w:w="850" w:type="dxa"/>
            <w:tcBorders>
              <w:top w:val="nil"/>
              <w:left w:val="nil"/>
              <w:bottom w:val="nil"/>
              <w:right w:val="nil"/>
            </w:tcBorders>
            <w:shd w:val="clear" w:color="auto" w:fill="auto"/>
            <w:noWrap/>
            <w:vAlign w:val="center"/>
            <w:hideMark/>
          </w:tcPr>
          <w:p w14:paraId="12BE51C1" w14:textId="77777777" w:rsidR="008E4F16" w:rsidRPr="00234BE4" w:rsidRDefault="008E4F16" w:rsidP="00234BE4">
            <w:pPr>
              <w:spacing w:after="0"/>
              <w:jc w:val="center"/>
              <w:rPr>
                <w:rFonts w:eastAsia="Times New Roman"/>
                <w:color w:val="000000"/>
                <w:lang w:val="en-GB"/>
              </w:rPr>
            </w:pPr>
          </w:p>
        </w:tc>
        <w:tc>
          <w:tcPr>
            <w:tcW w:w="875" w:type="dxa"/>
            <w:tcBorders>
              <w:top w:val="nil"/>
              <w:left w:val="nil"/>
              <w:bottom w:val="nil"/>
              <w:right w:val="nil"/>
            </w:tcBorders>
            <w:shd w:val="clear" w:color="auto" w:fill="auto"/>
            <w:noWrap/>
            <w:vAlign w:val="center"/>
            <w:hideMark/>
          </w:tcPr>
          <w:p w14:paraId="2A5317C1" w14:textId="77777777" w:rsidR="008E4F16" w:rsidRPr="00234BE4" w:rsidRDefault="008E4F16" w:rsidP="00234BE4">
            <w:pPr>
              <w:spacing w:after="0"/>
              <w:jc w:val="center"/>
              <w:rPr>
                <w:rFonts w:eastAsia="Times New Roman"/>
                <w:color w:val="000000"/>
                <w:lang w:val="en-GB"/>
              </w:rPr>
            </w:pPr>
          </w:p>
        </w:tc>
        <w:tc>
          <w:tcPr>
            <w:tcW w:w="684" w:type="dxa"/>
            <w:tcBorders>
              <w:top w:val="nil"/>
              <w:left w:val="nil"/>
              <w:bottom w:val="nil"/>
              <w:right w:val="nil"/>
            </w:tcBorders>
            <w:shd w:val="clear" w:color="auto" w:fill="auto"/>
            <w:vAlign w:val="center"/>
            <w:hideMark/>
          </w:tcPr>
          <w:p w14:paraId="50C31B42" w14:textId="77777777" w:rsidR="008E4F16" w:rsidRPr="00234BE4" w:rsidRDefault="008E4F16" w:rsidP="00234BE4">
            <w:pPr>
              <w:spacing w:after="0"/>
              <w:jc w:val="center"/>
              <w:rPr>
                <w:rFonts w:eastAsia="Times New Roman"/>
                <w:b/>
                <w:bCs/>
                <w:color w:val="000000"/>
                <w:sz w:val="20"/>
                <w:szCs w:val="20"/>
                <w:lang w:val="en-GB"/>
              </w:rPr>
            </w:pPr>
          </w:p>
        </w:tc>
      </w:tr>
      <w:tr w:rsidR="008E4F16" w:rsidRPr="00860531" w14:paraId="56FB415A" w14:textId="77777777" w:rsidTr="001F42AB">
        <w:trPr>
          <w:trHeight w:val="300"/>
        </w:trPr>
        <w:tc>
          <w:tcPr>
            <w:tcW w:w="3512" w:type="dxa"/>
            <w:tcBorders>
              <w:top w:val="nil"/>
              <w:left w:val="nil"/>
              <w:bottom w:val="nil"/>
              <w:right w:val="nil"/>
            </w:tcBorders>
            <w:shd w:val="clear" w:color="auto" w:fill="auto"/>
            <w:noWrap/>
            <w:vAlign w:val="center"/>
            <w:hideMark/>
          </w:tcPr>
          <w:p w14:paraId="6B8220C2"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 xml:space="preserve">Total </w:t>
            </w:r>
          </w:p>
        </w:tc>
        <w:tc>
          <w:tcPr>
            <w:tcW w:w="1134" w:type="dxa"/>
            <w:tcBorders>
              <w:top w:val="nil"/>
              <w:left w:val="nil"/>
              <w:bottom w:val="nil"/>
              <w:right w:val="nil"/>
            </w:tcBorders>
            <w:shd w:val="clear" w:color="auto" w:fill="auto"/>
            <w:noWrap/>
            <w:vAlign w:val="center"/>
            <w:hideMark/>
          </w:tcPr>
          <w:p w14:paraId="7A2FB0F4"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130</w:t>
            </w:r>
          </w:p>
        </w:tc>
        <w:tc>
          <w:tcPr>
            <w:tcW w:w="727" w:type="dxa"/>
            <w:tcBorders>
              <w:top w:val="nil"/>
              <w:left w:val="nil"/>
              <w:bottom w:val="nil"/>
              <w:right w:val="nil"/>
            </w:tcBorders>
            <w:shd w:val="clear" w:color="auto" w:fill="auto"/>
            <w:noWrap/>
            <w:vAlign w:val="center"/>
            <w:hideMark/>
          </w:tcPr>
          <w:p w14:paraId="12A471DC"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315</w:t>
            </w:r>
          </w:p>
        </w:tc>
        <w:tc>
          <w:tcPr>
            <w:tcW w:w="992" w:type="dxa"/>
            <w:tcBorders>
              <w:top w:val="nil"/>
              <w:left w:val="nil"/>
              <w:bottom w:val="nil"/>
              <w:right w:val="nil"/>
            </w:tcBorders>
            <w:shd w:val="clear" w:color="auto" w:fill="auto"/>
            <w:noWrap/>
            <w:vAlign w:val="center"/>
            <w:hideMark/>
          </w:tcPr>
          <w:p w14:paraId="49B0CA1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30</w:t>
            </w:r>
          </w:p>
        </w:tc>
        <w:tc>
          <w:tcPr>
            <w:tcW w:w="709" w:type="dxa"/>
            <w:tcBorders>
              <w:top w:val="nil"/>
              <w:left w:val="nil"/>
              <w:bottom w:val="nil"/>
              <w:right w:val="nil"/>
            </w:tcBorders>
            <w:shd w:val="clear" w:color="auto" w:fill="auto"/>
            <w:noWrap/>
            <w:vAlign w:val="center"/>
            <w:hideMark/>
          </w:tcPr>
          <w:p w14:paraId="1E45543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389</w:t>
            </w:r>
          </w:p>
        </w:tc>
        <w:tc>
          <w:tcPr>
            <w:tcW w:w="850" w:type="dxa"/>
            <w:tcBorders>
              <w:top w:val="nil"/>
              <w:left w:val="nil"/>
              <w:bottom w:val="nil"/>
              <w:right w:val="nil"/>
            </w:tcBorders>
            <w:shd w:val="clear" w:color="auto" w:fill="auto"/>
            <w:noWrap/>
            <w:vAlign w:val="center"/>
            <w:hideMark/>
          </w:tcPr>
          <w:p w14:paraId="64BC4128"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160</w:t>
            </w:r>
          </w:p>
        </w:tc>
        <w:tc>
          <w:tcPr>
            <w:tcW w:w="875" w:type="dxa"/>
            <w:tcBorders>
              <w:top w:val="nil"/>
              <w:left w:val="nil"/>
              <w:bottom w:val="nil"/>
              <w:right w:val="nil"/>
            </w:tcBorders>
            <w:shd w:val="clear" w:color="auto" w:fill="auto"/>
            <w:noWrap/>
            <w:vAlign w:val="center"/>
            <w:hideMark/>
          </w:tcPr>
          <w:p w14:paraId="251C7572"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704</w:t>
            </w:r>
          </w:p>
        </w:tc>
        <w:tc>
          <w:tcPr>
            <w:tcW w:w="684" w:type="dxa"/>
            <w:tcBorders>
              <w:top w:val="nil"/>
              <w:left w:val="nil"/>
              <w:bottom w:val="nil"/>
              <w:right w:val="nil"/>
            </w:tcBorders>
            <w:shd w:val="clear" w:color="auto" w:fill="auto"/>
            <w:vAlign w:val="center"/>
            <w:hideMark/>
          </w:tcPr>
          <w:p w14:paraId="4FD26F0E" w14:textId="77777777" w:rsidR="008E4F16" w:rsidRPr="00234BE4" w:rsidRDefault="00EC5819" w:rsidP="006F5AB9">
            <w:pPr>
              <w:spacing w:after="0" w:line="240" w:lineRule="auto"/>
              <w:jc w:val="center"/>
              <w:rPr>
                <w:rFonts w:eastAsia="Times New Roman"/>
                <w:b/>
                <w:bCs/>
                <w:color w:val="000000"/>
                <w:sz w:val="20"/>
                <w:szCs w:val="20"/>
                <w:lang w:val="en-GB"/>
              </w:rPr>
            </w:pPr>
            <w:r w:rsidRPr="00234BE4">
              <w:rPr>
                <w:rFonts w:eastAsia="Times New Roman"/>
                <w:b/>
                <w:bCs/>
                <w:color w:val="000000"/>
                <w:sz w:val="20"/>
                <w:szCs w:val="20"/>
                <w:lang w:val="en-GB"/>
              </w:rPr>
              <w:t>864</w:t>
            </w:r>
          </w:p>
        </w:tc>
      </w:tr>
      <w:tr w:rsidR="008E4F16" w:rsidRPr="00860531" w14:paraId="264F56C8" w14:textId="77777777" w:rsidTr="001F42AB">
        <w:trPr>
          <w:trHeight w:val="320"/>
        </w:trPr>
        <w:tc>
          <w:tcPr>
            <w:tcW w:w="3512" w:type="dxa"/>
            <w:tcBorders>
              <w:top w:val="nil"/>
              <w:left w:val="nil"/>
              <w:bottom w:val="single" w:sz="8" w:space="0" w:color="auto"/>
              <w:right w:val="nil"/>
            </w:tcBorders>
            <w:shd w:val="clear" w:color="auto" w:fill="auto"/>
            <w:noWrap/>
            <w:vAlign w:val="center"/>
            <w:hideMark/>
          </w:tcPr>
          <w:p w14:paraId="00070EAA"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 xml:space="preserve">Percent of respondents </w:t>
            </w:r>
          </w:p>
          <w:p w14:paraId="29CA31A1"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(row %)</w:t>
            </w:r>
          </w:p>
        </w:tc>
        <w:tc>
          <w:tcPr>
            <w:tcW w:w="1134" w:type="dxa"/>
            <w:tcBorders>
              <w:top w:val="nil"/>
              <w:left w:val="nil"/>
              <w:bottom w:val="single" w:sz="8" w:space="0" w:color="auto"/>
              <w:right w:val="nil"/>
            </w:tcBorders>
            <w:shd w:val="clear" w:color="auto" w:fill="auto"/>
            <w:noWrap/>
            <w:vAlign w:val="center"/>
            <w:hideMark/>
          </w:tcPr>
          <w:p w14:paraId="4CDEA4DC"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15.0</w:t>
            </w:r>
          </w:p>
        </w:tc>
        <w:tc>
          <w:tcPr>
            <w:tcW w:w="727" w:type="dxa"/>
            <w:tcBorders>
              <w:top w:val="nil"/>
              <w:left w:val="nil"/>
              <w:bottom w:val="single" w:sz="8" w:space="0" w:color="auto"/>
              <w:right w:val="nil"/>
            </w:tcBorders>
            <w:shd w:val="clear" w:color="auto" w:fill="auto"/>
            <w:noWrap/>
            <w:vAlign w:val="center"/>
            <w:hideMark/>
          </w:tcPr>
          <w:p w14:paraId="14677C51"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36.5</w:t>
            </w:r>
          </w:p>
        </w:tc>
        <w:tc>
          <w:tcPr>
            <w:tcW w:w="992" w:type="dxa"/>
            <w:tcBorders>
              <w:top w:val="nil"/>
              <w:left w:val="nil"/>
              <w:bottom w:val="single" w:sz="8" w:space="0" w:color="auto"/>
              <w:right w:val="nil"/>
            </w:tcBorders>
            <w:shd w:val="clear" w:color="auto" w:fill="auto"/>
            <w:noWrap/>
            <w:vAlign w:val="center"/>
            <w:hideMark/>
          </w:tcPr>
          <w:p w14:paraId="6118F49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3.5</w:t>
            </w:r>
          </w:p>
        </w:tc>
        <w:tc>
          <w:tcPr>
            <w:tcW w:w="709" w:type="dxa"/>
            <w:tcBorders>
              <w:top w:val="nil"/>
              <w:left w:val="nil"/>
              <w:bottom w:val="single" w:sz="8" w:space="0" w:color="auto"/>
              <w:right w:val="nil"/>
            </w:tcBorders>
            <w:shd w:val="clear" w:color="auto" w:fill="auto"/>
            <w:noWrap/>
            <w:vAlign w:val="center"/>
            <w:hideMark/>
          </w:tcPr>
          <w:p w14:paraId="156BEB12"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45.0</w:t>
            </w:r>
          </w:p>
        </w:tc>
        <w:tc>
          <w:tcPr>
            <w:tcW w:w="850" w:type="dxa"/>
            <w:tcBorders>
              <w:top w:val="nil"/>
              <w:left w:val="nil"/>
              <w:bottom w:val="single" w:sz="8" w:space="0" w:color="auto"/>
              <w:right w:val="nil"/>
            </w:tcBorders>
            <w:shd w:val="clear" w:color="auto" w:fill="auto"/>
            <w:noWrap/>
            <w:vAlign w:val="center"/>
            <w:hideMark/>
          </w:tcPr>
          <w:p w14:paraId="6825DD70"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18.5</w:t>
            </w:r>
          </w:p>
        </w:tc>
        <w:tc>
          <w:tcPr>
            <w:tcW w:w="875" w:type="dxa"/>
            <w:tcBorders>
              <w:top w:val="nil"/>
              <w:left w:val="nil"/>
              <w:bottom w:val="single" w:sz="8" w:space="0" w:color="auto"/>
              <w:right w:val="nil"/>
            </w:tcBorders>
            <w:shd w:val="clear" w:color="auto" w:fill="auto"/>
            <w:noWrap/>
            <w:vAlign w:val="center"/>
            <w:hideMark/>
          </w:tcPr>
          <w:p w14:paraId="0FAD11F8"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81.5</w:t>
            </w:r>
          </w:p>
        </w:tc>
        <w:tc>
          <w:tcPr>
            <w:tcW w:w="684" w:type="dxa"/>
            <w:tcBorders>
              <w:top w:val="nil"/>
              <w:left w:val="nil"/>
              <w:bottom w:val="single" w:sz="8" w:space="0" w:color="auto"/>
              <w:right w:val="nil"/>
            </w:tcBorders>
            <w:shd w:val="clear" w:color="auto" w:fill="auto"/>
            <w:vAlign w:val="center"/>
            <w:hideMark/>
          </w:tcPr>
          <w:p w14:paraId="7D97095E" w14:textId="77777777" w:rsidR="008E4F16" w:rsidRPr="00234BE4" w:rsidRDefault="00EC5819" w:rsidP="006F5AB9">
            <w:pPr>
              <w:spacing w:after="0" w:line="240" w:lineRule="auto"/>
              <w:jc w:val="center"/>
              <w:rPr>
                <w:rFonts w:eastAsia="Times New Roman"/>
                <w:b/>
                <w:bCs/>
                <w:color w:val="000000"/>
                <w:sz w:val="20"/>
                <w:szCs w:val="20"/>
                <w:lang w:val="en-GB"/>
              </w:rPr>
            </w:pPr>
            <w:r w:rsidRPr="00234BE4">
              <w:rPr>
                <w:rFonts w:eastAsia="Times New Roman"/>
                <w:b/>
                <w:bCs/>
                <w:color w:val="000000"/>
                <w:sz w:val="20"/>
                <w:szCs w:val="20"/>
                <w:lang w:val="en-GB"/>
              </w:rPr>
              <w:t>100</w:t>
            </w:r>
          </w:p>
        </w:tc>
      </w:tr>
      <w:tr w:rsidR="008E4F16" w:rsidRPr="00860531" w14:paraId="2610BDCA" w14:textId="77777777" w:rsidTr="001F42AB">
        <w:trPr>
          <w:trHeight w:val="300"/>
        </w:trPr>
        <w:tc>
          <w:tcPr>
            <w:tcW w:w="5373" w:type="dxa"/>
            <w:gridSpan w:val="3"/>
            <w:tcBorders>
              <w:top w:val="nil"/>
              <w:left w:val="nil"/>
              <w:bottom w:val="nil"/>
              <w:right w:val="nil"/>
            </w:tcBorders>
            <w:shd w:val="clear" w:color="auto" w:fill="auto"/>
            <w:noWrap/>
            <w:vAlign w:val="center"/>
            <w:hideMark/>
          </w:tcPr>
          <w:p w14:paraId="4CC10568" w14:textId="77777777" w:rsidR="008E4F16" w:rsidRPr="00234BE4" w:rsidRDefault="00EC5819" w:rsidP="006F5AB9">
            <w:pPr>
              <w:spacing w:after="0" w:line="240" w:lineRule="auto"/>
              <w:rPr>
                <w:rFonts w:eastAsia="Times New Roman"/>
                <w:b/>
                <w:bCs/>
                <w:color w:val="000000"/>
                <w:lang w:val="en-GB"/>
              </w:rPr>
            </w:pPr>
            <w:r w:rsidRPr="00234BE4">
              <w:rPr>
                <w:rFonts w:eastAsia="Times New Roman"/>
                <w:b/>
                <w:bCs/>
                <w:color w:val="000000"/>
                <w:lang w:val="en-GB"/>
              </w:rPr>
              <w:t>Households with disabled persons</w:t>
            </w:r>
          </w:p>
        </w:tc>
        <w:tc>
          <w:tcPr>
            <w:tcW w:w="992" w:type="dxa"/>
            <w:tcBorders>
              <w:top w:val="nil"/>
              <w:left w:val="nil"/>
              <w:bottom w:val="nil"/>
              <w:right w:val="nil"/>
            </w:tcBorders>
            <w:shd w:val="clear" w:color="auto" w:fill="auto"/>
            <w:noWrap/>
            <w:vAlign w:val="center"/>
            <w:hideMark/>
          </w:tcPr>
          <w:p w14:paraId="23F93CF3" w14:textId="77777777" w:rsidR="008E4F16" w:rsidRPr="00234BE4" w:rsidRDefault="008E4F16" w:rsidP="006F5AB9">
            <w:pPr>
              <w:spacing w:after="0" w:line="240" w:lineRule="auto"/>
              <w:jc w:val="center"/>
              <w:rPr>
                <w:rFonts w:eastAsia="Times New Roman"/>
                <w:b/>
                <w:bCs/>
                <w:color w:val="000000"/>
                <w:lang w:val="en-GB"/>
              </w:rPr>
            </w:pPr>
          </w:p>
        </w:tc>
        <w:tc>
          <w:tcPr>
            <w:tcW w:w="709" w:type="dxa"/>
            <w:tcBorders>
              <w:top w:val="nil"/>
              <w:left w:val="nil"/>
              <w:bottom w:val="nil"/>
              <w:right w:val="nil"/>
            </w:tcBorders>
            <w:shd w:val="clear" w:color="auto" w:fill="auto"/>
            <w:noWrap/>
            <w:vAlign w:val="center"/>
            <w:hideMark/>
          </w:tcPr>
          <w:p w14:paraId="2BA40BC6" w14:textId="77777777" w:rsidR="008E4F16" w:rsidRPr="00234BE4" w:rsidRDefault="008E4F16" w:rsidP="006F5AB9">
            <w:pPr>
              <w:spacing w:after="0" w:line="240" w:lineRule="auto"/>
              <w:jc w:val="center"/>
              <w:rPr>
                <w:rFonts w:eastAsia="Times New Roman"/>
                <w:b/>
                <w:bCs/>
                <w:color w:val="000000"/>
                <w:lang w:val="en-GB"/>
              </w:rPr>
            </w:pPr>
          </w:p>
        </w:tc>
        <w:tc>
          <w:tcPr>
            <w:tcW w:w="850" w:type="dxa"/>
            <w:tcBorders>
              <w:top w:val="nil"/>
              <w:left w:val="nil"/>
              <w:bottom w:val="nil"/>
              <w:right w:val="nil"/>
            </w:tcBorders>
            <w:shd w:val="clear" w:color="auto" w:fill="auto"/>
            <w:noWrap/>
            <w:vAlign w:val="center"/>
            <w:hideMark/>
          </w:tcPr>
          <w:p w14:paraId="4F646812" w14:textId="77777777" w:rsidR="008E4F16" w:rsidRPr="00234BE4" w:rsidRDefault="008E4F16" w:rsidP="006F5AB9">
            <w:pPr>
              <w:spacing w:after="0" w:line="240" w:lineRule="auto"/>
              <w:jc w:val="center"/>
              <w:rPr>
                <w:rFonts w:eastAsia="Times New Roman"/>
                <w:color w:val="000000"/>
                <w:lang w:val="en-GB"/>
              </w:rPr>
            </w:pPr>
          </w:p>
        </w:tc>
        <w:tc>
          <w:tcPr>
            <w:tcW w:w="875" w:type="dxa"/>
            <w:tcBorders>
              <w:top w:val="nil"/>
              <w:left w:val="nil"/>
              <w:bottom w:val="nil"/>
              <w:right w:val="nil"/>
            </w:tcBorders>
            <w:shd w:val="clear" w:color="auto" w:fill="auto"/>
            <w:noWrap/>
            <w:vAlign w:val="center"/>
            <w:hideMark/>
          </w:tcPr>
          <w:p w14:paraId="59F95CC5" w14:textId="77777777" w:rsidR="008E4F16" w:rsidRPr="00234BE4" w:rsidRDefault="008E4F16" w:rsidP="006F5AB9">
            <w:pPr>
              <w:spacing w:after="0" w:line="240" w:lineRule="auto"/>
              <w:jc w:val="center"/>
              <w:rPr>
                <w:rFonts w:eastAsia="Times New Roman"/>
                <w:color w:val="000000"/>
                <w:lang w:val="en-GB"/>
              </w:rPr>
            </w:pPr>
          </w:p>
        </w:tc>
        <w:tc>
          <w:tcPr>
            <w:tcW w:w="684" w:type="dxa"/>
            <w:tcBorders>
              <w:top w:val="nil"/>
              <w:left w:val="nil"/>
              <w:bottom w:val="nil"/>
              <w:right w:val="nil"/>
            </w:tcBorders>
            <w:shd w:val="clear" w:color="auto" w:fill="auto"/>
            <w:vAlign w:val="center"/>
            <w:hideMark/>
          </w:tcPr>
          <w:p w14:paraId="4E68D06D" w14:textId="77777777" w:rsidR="008E4F16" w:rsidRPr="00234BE4" w:rsidRDefault="008E4F16" w:rsidP="006F5AB9">
            <w:pPr>
              <w:spacing w:after="0" w:line="240" w:lineRule="auto"/>
              <w:jc w:val="center"/>
              <w:rPr>
                <w:rFonts w:eastAsia="Times New Roman"/>
                <w:b/>
                <w:bCs/>
                <w:color w:val="000000"/>
                <w:sz w:val="20"/>
                <w:szCs w:val="20"/>
                <w:lang w:val="en-GB"/>
              </w:rPr>
            </w:pPr>
          </w:p>
        </w:tc>
      </w:tr>
      <w:tr w:rsidR="008E4F16" w:rsidRPr="00860531" w14:paraId="67392ACB" w14:textId="77777777" w:rsidTr="001F42AB">
        <w:trPr>
          <w:trHeight w:val="300"/>
        </w:trPr>
        <w:tc>
          <w:tcPr>
            <w:tcW w:w="3512" w:type="dxa"/>
            <w:tcBorders>
              <w:top w:val="nil"/>
              <w:left w:val="nil"/>
              <w:bottom w:val="nil"/>
              <w:right w:val="nil"/>
            </w:tcBorders>
            <w:shd w:val="clear" w:color="auto" w:fill="auto"/>
            <w:noWrap/>
            <w:vAlign w:val="center"/>
            <w:hideMark/>
          </w:tcPr>
          <w:p w14:paraId="6B4DC034"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 xml:space="preserve">Total </w:t>
            </w:r>
          </w:p>
        </w:tc>
        <w:tc>
          <w:tcPr>
            <w:tcW w:w="1134" w:type="dxa"/>
            <w:tcBorders>
              <w:top w:val="nil"/>
              <w:left w:val="nil"/>
              <w:bottom w:val="nil"/>
              <w:right w:val="nil"/>
            </w:tcBorders>
            <w:shd w:val="clear" w:color="auto" w:fill="auto"/>
            <w:noWrap/>
            <w:vAlign w:val="center"/>
            <w:hideMark/>
          </w:tcPr>
          <w:p w14:paraId="20D37238"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18</w:t>
            </w:r>
          </w:p>
        </w:tc>
        <w:tc>
          <w:tcPr>
            <w:tcW w:w="727" w:type="dxa"/>
            <w:tcBorders>
              <w:top w:val="nil"/>
              <w:left w:val="nil"/>
              <w:bottom w:val="nil"/>
              <w:right w:val="nil"/>
            </w:tcBorders>
            <w:shd w:val="clear" w:color="auto" w:fill="auto"/>
            <w:noWrap/>
            <w:vAlign w:val="center"/>
            <w:hideMark/>
          </w:tcPr>
          <w:p w14:paraId="6AD19466"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48</w:t>
            </w:r>
          </w:p>
        </w:tc>
        <w:tc>
          <w:tcPr>
            <w:tcW w:w="992" w:type="dxa"/>
            <w:tcBorders>
              <w:top w:val="nil"/>
              <w:left w:val="nil"/>
              <w:bottom w:val="nil"/>
              <w:right w:val="nil"/>
            </w:tcBorders>
            <w:shd w:val="clear" w:color="auto" w:fill="auto"/>
            <w:noWrap/>
            <w:vAlign w:val="center"/>
            <w:hideMark/>
          </w:tcPr>
          <w:p w14:paraId="053706E4"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w:t>
            </w:r>
          </w:p>
        </w:tc>
        <w:tc>
          <w:tcPr>
            <w:tcW w:w="709" w:type="dxa"/>
            <w:tcBorders>
              <w:top w:val="nil"/>
              <w:left w:val="nil"/>
              <w:bottom w:val="nil"/>
              <w:right w:val="nil"/>
            </w:tcBorders>
            <w:shd w:val="clear" w:color="auto" w:fill="auto"/>
            <w:noWrap/>
            <w:vAlign w:val="center"/>
            <w:hideMark/>
          </w:tcPr>
          <w:p w14:paraId="2B1019CB"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31</w:t>
            </w:r>
          </w:p>
        </w:tc>
        <w:tc>
          <w:tcPr>
            <w:tcW w:w="850" w:type="dxa"/>
            <w:tcBorders>
              <w:top w:val="nil"/>
              <w:left w:val="nil"/>
              <w:bottom w:val="nil"/>
              <w:right w:val="nil"/>
            </w:tcBorders>
            <w:shd w:val="clear" w:color="auto" w:fill="auto"/>
            <w:noWrap/>
            <w:vAlign w:val="center"/>
            <w:hideMark/>
          </w:tcPr>
          <w:p w14:paraId="23BA46BB"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23</w:t>
            </w:r>
          </w:p>
        </w:tc>
        <w:tc>
          <w:tcPr>
            <w:tcW w:w="875" w:type="dxa"/>
            <w:tcBorders>
              <w:top w:val="nil"/>
              <w:left w:val="nil"/>
              <w:bottom w:val="nil"/>
              <w:right w:val="nil"/>
            </w:tcBorders>
            <w:shd w:val="clear" w:color="auto" w:fill="auto"/>
            <w:noWrap/>
            <w:vAlign w:val="center"/>
            <w:hideMark/>
          </w:tcPr>
          <w:p w14:paraId="3C384070"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79</w:t>
            </w:r>
          </w:p>
        </w:tc>
        <w:tc>
          <w:tcPr>
            <w:tcW w:w="684" w:type="dxa"/>
            <w:tcBorders>
              <w:top w:val="nil"/>
              <w:left w:val="nil"/>
              <w:bottom w:val="nil"/>
              <w:right w:val="nil"/>
            </w:tcBorders>
            <w:shd w:val="clear" w:color="auto" w:fill="auto"/>
            <w:vAlign w:val="center"/>
            <w:hideMark/>
          </w:tcPr>
          <w:p w14:paraId="550CCD9F" w14:textId="77777777" w:rsidR="008E4F16" w:rsidRPr="00234BE4" w:rsidRDefault="00EC5819" w:rsidP="006F5AB9">
            <w:pPr>
              <w:spacing w:after="0" w:line="240" w:lineRule="auto"/>
              <w:jc w:val="center"/>
              <w:rPr>
                <w:rFonts w:eastAsia="Times New Roman"/>
                <w:b/>
                <w:bCs/>
                <w:color w:val="000000"/>
                <w:sz w:val="20"/>
                <w:szCs w:val="20"/>
                <w:lang w:val="en-GB"/>
              </w:rPr>
            </w:pPr>
            <w:r w:rsidRPr="00234BE4">
              <w:rPr>
                <w:rFonts w:eastAsia="Times New Roman"/>
                <w:b/>
                <w:bCs/>
                <w:color w:val="000000"/>
                <w:sz w:val="20"/>
                <w:szCs w:val="20"/>
                <w:lang w:val="en-GB"/>
              </w:rPr>
              <w:t>102</w:t>
            </w:r>
          </w:p>
        </w:tc>
      </w:tr>
      <w:tr w:rsidR="008E4F16" w:rsidRPr="00860531" w14:paraId="4C81C31B" w14:textId="77777777" w:rsidTr="001F42AB">
        <w:trPr>
          <w:trHeight w:val="320"/>
        </w:trPr>
        <w:tc>
          <w:tcPr>
            <w:tcW w:w="3512" w:type="dxa"/>
            <w:tcBorders>
              <w:top w:val="nil"/>
              <w:left w:val="nil"/>
              <w:bottom w:val="single" w:sz="8" w:space="0" w:color="auto"/>
              <w:right w:val="nil"/>
            </w:tcBorders>
            <w:shd w:val="clear" w:color="auto" w:fill="auto"/>
            <w:noWrap/>
            <w:vAlign w:val="center"/>
            <w:hideMark/>
          </w:tcPr>
          <w:p w14:paraId="172BAC61"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 xml:space="preserve">Percent of respondents        </w:t>
            </w:r>
          </w:p>
          <w:p w14:paraId="0180B7AB" w14:textId="77777777" w:rsidR="008E4F16" w:rsidRPr="00234BE4" w:rsidRDefault="00EC5819" w:rsidP="006F5AB9">
            <w:pPr>
              <w:spacing w:after="0" w:line="240" w:lineRule="auto"/>
              <w:ind w:firstLineChars="300" w:firstLine="660"/>
              <w:rPr>
                <w:rFonts w:eastAsia="Times New Roman"/>
                <w:color w:val="000000"/>
                <w:lang w:val="en-GB"/>
              </w:rPr>
            </w:pPr>
            <w:r w:rsidRPr="00234BE4">
              <w:rPr>
                <w:rFonts w:eastAsia="Times New Roman"/>
                <w:color w:val="000000"/>
                <w:lang w:val="en-GB"/>
              </w:rPr>
              <w:t>(row %)</w:t>
            </w:r>
          </w:p>
        </w:tc>
        <w:tc>
          <w:tcPr>
            <w:tcW w:w="1134" w:type="dxa"/>
            <w:tcBorders>
              <w:top w:val="nil"/>
              <w:left w:val="nil"/>
              <w:bottom w:val="single" w:sz="8" w:space="0" w:color="auto"/>
              <w:right w:val="nil"/>
            </w:tcBorders>
            <w:shd w:val="clear" w:color="auto" w:fill="auto"/>
            <w:noWrap/>
            <w:vAlign w:val="center"/>
            <w:hideMark/>
          </w:tcPr>
          <w:p w14:paraId="4212D7F7"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17.6</w:t>
            </w:r>
          </w:p>
        </w:tc>
        <w:tc>
          <w:tcPr>
            <w:tcW w:w="727" w:type="dxa"/>
            <w:tcBorders>
              <w:top w:val="nil"/>
              <w:left w:val="nil"/>
              <w:bottom w:val="single" w:sz="8" w:space="0" w:color="auto"/>
              <w:right w:val="nil"/>
            </w:tcBorders>
            <w:shd w:val="clear" w:color="auto" w:fill="auto"/>
            <w:noWrap/>
            <w:vAlign w:val="center"/>
            <w:hideMark/>
          </w:tcPr>
          <w:p w14:paraId="67F3E516"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47.1</w:t>
            </w:r>
          </w:p>
        </w:tc>
        <w:tc>
          <w:tcPr>
            <w:tcW w:w="992" w:type="dxa"/>
            <w:tcBorders>
              <w:top w:val="nil"/>
              <w:left w:val="nil"/>
              <w:bottom w:val="single" w:sz="8" w:space="0" w:color="auto"/>
              <w:right w:val="nil"/>
            </w:tcBorders>
            <w:shd w:val="clear" w:color="auto" w:fill="auto"/>
            <w:noWrap/>
            <w:vAlign w:val="center"/>
            <w:hideMark/>
          </w:tcPr>
          <w:p w14:paraId="12A877CE"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4.9</w:t>
            </w:r>
          </w:p>
        </w:tc>
        <w:tc>
          <w:tcPr>
            <w:tcW w:w="709" w:type="dxa"/>
            <w:tcBorders>
              <w:top w:val="nil"/>
              <w:left w:val="nil"/>
              <w:bottom w:val="single" w:sz="8" w:space="0" w:color="auto"/>
              <w:right w:val="nil"/>
            </w:tcBorders>
            <w:shd w:val="clear" w:color="auto" w:fill="auto"/>
            <w:noWrap/>
            <w:vAlign w:val="center"/>
            <w:hideMark/>
          </w:tcPr>
          <w:p w14:paraId="6408C22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30.4</w:t>
            </w:r>
          </w:p>
        </w:tc>
        <w:tc>
          <w:tcPr>
            <w:tcW w:w="850" w:type="dxa"/>
            <w:tcBorders>
              <w:top w:val="nil"/>
              <w:left w:val="nil"/>
              <w:bottom w:val="single" w:sz="8" w:space="0" w:color="auto"/>
              <w:right w:val="nil"/>
            </w:tcBorders>
            <w:shd w:val="clear" w:color="auto" w:fill="auto"/>
            <w:noWrap/>
            <w:vAlign w:val="center"/>
            <w:hideMark/>
          </w:tcPr>
          <w:p w14:paraId="3F0CFB01"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22.5</w:t>
            </w:r>
          </w:p>
        </w:tc>
        <w:tc>
          <w:tcPr>
            <w:tcW w:w="875" w:type="dxa"/>
            <w:tcBorders>
              <w:top w:val="nil"/>
              <w:left w:val="nil"/>
              <w:bottom w:val="single" w:sz="8" w:space="0" w:color="auto"/>
              <w:right w:val="nil"/>
            </w:tcBorders>
            <w:shd w:val="clear" w:color="auto" w:fill="auto"/>
            <w:noWrap/>
            <w:vAlign w:val="center"/>
            <w:hideMark/>
          </w:tcPr>
          <w:p w14:paraId="70062EFA"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77.5</w:t>
            </w:r>
          </w:p>
        </w:tc>
        <w:tc>
          <w:tcPr>
            <w:tcW w:w="684" w:type="dxa"/>
            <w:tcBorders>
              <w:top w:val="nil"/>
              <w:left w:val="nil"/>
              <w:bottom w:val="single" w:sz="8" w:space="0" w:color="auto"/>
              <w:right w:val="nil"/>
            </w:tcBorders>
            <w:shd w:val="clear" w:color="auto" w:fill="auto"/>
            <w:vAlign w:val="center"/>
            <w:hideMark/>
          </w:tcPr>
          <w:p w14:paraId="38450FF4" w14:textId="77777777" w:rsidR="008E4F16" w:rsidRPr="00234BE4" w:rsidRDefault="00EC5819" w:rsidP="006F5AB9">
            <w:pPr>
              <w:spacing w:after="0" w:line="240" w:lineRule="auto"/>
              <w:jc w:val="center"/>
              <w:rPr>
                <w:rFonts w:eastAsia="Times New Roman"/>
                <w:b/>
                <w:bCs/>
                <w:color w:val="000000"/>
                <w:sz w:val="20"/>
                <w:szCs w:val="20"/>
                <w:lang w:val="en-GB"/>
              </w:rPr>
            </w:pPr>
            <w:r w:rsidRPr="00234BE4">
              <w:rPr>
                <w:rFonts w:eastAsia="Times New Roman"/>
                <w:b/>
                <w:bCs/>
                <w:color w:val="000000"/>
                <w:sz w:val="20"/>
                <w:szCs w:val="20"/>
                <w:lang w:val="en-GB"/>
              </w:rPr>
              <w:t>100</w:t>
            </w:r>
          </w:p>
        </w:tc>
      </w:tr>
      <w:tr w:rsidR="008E4F16" w:rsidRPr="00860531" w14:paraId="11315FA2" w14:textId="77777777" w:rsidTr="001F42AB">
        <w:trPr>
          <w:trHeight w:val="300"/>
        </w:trPr>
        <w:tc>
          <w:tcPr>
            <w:tcW w:w="8799" w:type="dxa"/>
            <w:gridSpan w:val="7"/>
            <w:tcBorders>
              <w:top w:val="single" w:sz="8" w:space="0" w:color="auto"/>
              <w:left w:val="nil"/>
              <w:bottom w:val="nil"/>
              <w:right w:val="nil"/>
            </w:tcBorders>
            <w:shd w:val="clear" w:color="auto" w:fill="auto"/>
            <w:noWrap/>
            <w:vAlign w:val="center"/>
            <w:hideMark/>
          </w:tcPr>
          <w:p w14:paraId="2926B6E1" w14:textId="77777777" w:rsidR="008E4F16" w:rsidRPr="00234BE4" w:rsidRDefault="00EC5819" w:rsidP="006F5AB9">
            <w:pPr>
              <w:spacing w:after="0" w:line="240" w:lineRule="auto"/>
              <w:rPr>
                <w:rFonts w:eastAsia="Times New Roman"/>
                <w:b/>
                <w:bCs/>
                <w:color w:val="000000"/>
                <w:lang w:val="en-GB"/>
              </w:rPr>
            </w:pPr>
            <w:r w:rsidRPr="00234BE4">
              <w:rPr>
                <w:rFonts w:eastAsia="Times New Roman"/>
                <w:b/>
                <w:bCs/>
                <w:color w:val="000000"/>
                <w:lang w:val="en-GB"/>
              </w:rPr>
              <w:t>Marital status of household heads (column %)</w:t>
            </w:r>
          </w:p>
        </w:tc>
        <w:tc>
          <w:tcPr>
            <w:tcW w:w="684" w:type="dxa"/>
            <w:tcBorders>
              <w:top w:val="nil"/>
              <w:left w:val="nil"/>
              <w:bottom w:val="nil"/>
              <w:right w:val="nil"/>
            </w:tcBorders>
            <w:shd w:val="clear" w:color="auto" w:fill="auto"/>
            <w:vAlign w:val="center"/>
            <w:hideMark/>
          </w:tcPr>
          <w:p w14:paraId="4D42A7EF" w14:textId="77777777" w:rsidR="008E4F16" w:rsidRPr="00234BE4" w:rsidRDefault="008E4F16" w:rsidP="006F5AB9">
            <w:pPr>
              <w:spacing w:after="0" w:line="240" w:lineRule="auto"/>
              <w:rPr>
                <w:rFonts w:eastAsia="Times New Roman"/>
                <w:b/>
                <w:bCs/>
                <w:i/>
                <w:iCs/>
                <w:color w:val="000000"/>
                <w:sz w:val="20"/>
                <w:szCs w:val="20"/>
                <w:lang w:val="en-GB"/>
              </w:rPr>
            </w:pPr>
          </w:p>
        </w:tc>
      </w:tr>
      <w:tr w:rsidR="008E4F16" w:rsidRPr="00860531" w14:paraId="4645E358" w14:textId="77777777" w:rsidTr="001F42AB">
        <w:trPr>
          <w:trHeight w:val="300"/>
        </w:trPr>
        <w:tc>
          <w:tcPr>
            <w:tcW w:w="3512" w:type="dxa"/>
            <w:tcBorders>
              <w:top w:val="nil"/>
              <w:left w:val="nil"/>
              <w:bottom w:val="nil"/>
              <w:right w:val="nil"/>
            </w:tcBorders>
            <w:shd w:val="clear" w:color="auto" w:fill="auto"/>
            <w:noWrap/>
            <w:vAlign w:val="center"/>
            <w:hideMark/>
          </w:tcPr>
          <w:p w14:paraId="2E2E7B3B" w14:textId="77777777" w:rsidR="008E4F16" w:rsidRPr="00234BE4" w:rsidRDefault="00EC5819" w:rsidP="006F5AB9">
            <w:pPr>
              <w:spacing w:after="0" w:line="240" w:lineRule="auto"/>
              <w:rPr>
                <w:rFonts w:eastAsia="Times New Roman"/>
                <w:color w:val="000000"/>
                <w:lang w:val="en-GB"/>
              </w:rPr>
            </w:pPr>
            <w:r w:rsidRPr="00234BE4">
              <w:rPr>
                <w:rFonts w:eastAsia="Times New Roman"/>
                <w:color w:val="000000"/>
                <w:lang w:val="en-GB"/>
              </w:rPr>
              <w:t xml:space="preserve">       Married</w:t>
            </w:r>
          </w:p>
        </w:tc>
        <w:tc>
          <w:tcPr>
            <w:tcW w:w="1134" w:type="dxa"/>
            <w:tcBorders>
              <w:top w:val="nil"/>
              <w:left w:val="nil"/>
              <w:bottom w:val="nil"/>
              <w:right w:val="nil"/>
            </w:tcBorders>
            <w:shd w:val="clear" w:color="auto" w:fill="auto"/>
            <w:noWrap/>
            <w:vAlign w:val="center"/>
            <w:hideMark/>
          </w:tcPr>
          <w:p w14:paraId="483A54CF"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55.4</w:t>
            </w:r>
          </w:p>
        </w:tc>
        <w:tc>
          <w:tcPr>
            <w:tcW w:w="727" w:type="dxa"/>
            <w:tcBorders>
              <w:top w:val="nil"/>
              <w:left w:val="nil"/>
              <w:bottom w:val="nil"/>
              <w:right w:val="nil"/>
            </w:tcBorders>
            <w:shd w:val="clear" w:color="auto" w:fill="auto"/>
            <w:noWrap/>
            <w:vAlign w:val="center"/>
            <w:hideMark/>
          </w:tcPr>
          <w:p w14:paraId="00D462E4"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90.2</w:t>
            </w:r>
          </w:p>
        </w:tc>
        <w:tc>
          <w:tcPr>
            <w:tcW w:w="992" w:type="dxa"/>
            <w:tcBorders>
              <w:top w:val="nil"/>
              <w:left w:val="nil"/>
              <w:bottom w:val="nil"/>
              <w:right w:val="nil"/>
            </w:tcBorders>
            <w:shd w:val="clear" w:color="auto" w:fill="auto"/>
            <w:noWrap/>
            <w:vAlign w:val="center"/>
            <w:hideMark/>
          </w:tcPr>
          <w:p w14:paraId="6EE28890"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53.3</w:t>
            </w:r>
          </w:p>
        </w:tc>
        <w:tc>
          <w:tcPr>
            <w:tcW w:w="709" w:type="dxa"/>
            <w:tcBorders>
              <w:top w:val="nil"/>
              <w:left w:val="nil"/>
              <w:bottom w:val="nil"/>
              <w:right w:val="nil"/>
            </w:tcBorders>
            <w:shd w:val="clear" w:color="auto" w:fill="auto"/>
            <w:noWrap/>
            <w:vAlign w:val="center"/>
            <w:hideMark/>
          </w:tcPr>
          <w:p w14:paraId="039DDDF3"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92.5</w:t>
            </w:r>
          </w:p>
        </w:tc>
        <w:tc>
          <w:tcPr>
            <w:tcW w:w="850" w:type="dxa"/>
            <w:tcBorders>
              <w:top w:val="nil"/>
              <w:left w:val="nil"/>
              <w:bottom w:val="nil"/>
              <w:right w:val="nil"/>
            </w:tcBorders>
            <w:shd w:val="clear" w:color="auto" w:fill="auto"/>
            <w:noWrap/>
            <w:vAlign w:val="center"/>
            <w:hideMark/>
          </w:tcPr>
          <w:p w14:paraId="5A586601"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55.0</w:t>
            </w:r>
          </w:p>
        </w:tc>
        <w:tc>
          <w:tcPr>
            <w:tcW w:w="875" w:type="dxa"/>
            <w:tcBorders>
              <w:top w:val="nil"/>
              <w:left w:val="nil"/>
              <w:bottom w:val="nil"/>
              <w:right w:val="nil"/>
            </w:tcBorders>
            <w:shd w:val="clear" w:color="auto" w:fill="auto"/>
            <w:noWrap/>
            <w:vAlign w:val="center"/>
            <w:hideMark/>
          </w:tcPr>
          <w:p w14:paraId="0C4E0D1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91.5</w:t>
            </w:r>
          </w:p>
        </w:tc>
        <w:tc>
          <w:tcPr>
            <w:tcW w:w="684" w:type="dxa"/>
            <w:tcBorders>
              <w:top w:val="nil"/>
              <w:left w:val="nil"/>
              <w:bottom w:val="nil"/>
              <w:right w:val="nil"/>
            </w:tcBorders>
            <w:shd w:val="clear" w:color="auto" w:fill="auto"/>
            <w:noWrap/>
            <w:vAlign w:val="center"/>
            <w:hideMark/>
          </w:tcPr>
          <w:p w14:paraId="29589481"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84.7</w:t>
            </w:r>
          </w:p>
        </w:tc>
      </w:tr>
      <w:tr w:rsidR="008E4F16" w:rsidRPr="00860531" w14:paraId="19029F47" w14:textId="77777777" w:rsidTr="001F42AB">
        <w:trPr>
          <w:trHeight w:val="300"/>
        </w:trPr>
        <w:tc>
          <w:tcPr>
            <w:tcW w:w="3512" w:type="dxa"/>
            <w:tcBorders>
              <w:top w:val="nil"/>
              <w:left w:val="nil"/>
              <w:bottom w:val="nil"/>
              <w:right w:val="nil"/>
            </w:tcBorders>
            <w:shd w:val="clear" w:color="auto" w:fill="auto"/>
            <w:noWrap/>
            <w:vAlign w:val="center"/>
            <w:hideMark/>
          </w:tcPr>
          <w:p w14:paraId="022F6F94" w14:textId="77777777" w:rsidR="008E4F16" w:rsidRPr="00234BE4" w:rsidRDefault="00EC5819" w:rsidP="006F5AB9">
            <w:pPr>
              <w:spacing w:after="0" w:line="240" w:lineRule="auto"/>
              <w:rPr>
                <w:rFonts w:eastAsia="Times New Roman"/>
                <w:color w:val="000000"/>
                <w:lang w:val="en-GB"/>
              </w:rPr>
            </w:pPr>
            <w:r w:rsidRPr="00234BE4">
              <w:rPr>
                <w:rFonts w:eastAsia="Times New Roman"/>
                <w:color w:val="000000"/>
                <w:lang w:val="en-GB"/>
              </w:rPr>
              <w:t xml:space="preserve">         Single</w:t>
            </w:r>
          </w:p>
        </w:tc>
        <w:tc>
          <w:tcPr>
            <w:tcW w:w="1134" w:type="dxa"/>
            <w:tcBorders>
              <w:top w:val="nil"/>
              <w:left w:val="nil"/>
              <w:bottom w:val="nil"/>
              <w:right w:val="nil"/>
            </w:tcBorders>
            <w:shd w:val="clear" w:color="auto" w:fill="auto"/>
            <w:noWrap/>
            <w:vAlign w:val="center"/>
            <w:hideMark/>
          </w:tcPr>
          <w:p w14:paraId="70D8349D"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12.3</w:t>
            </w:r>
          </w:p>
        </w:tc>
        <w:tc>
          <w:tcPr>
            <w:tcW w:w="727" w:type="dxa"/>
            <w:tcBorders>
              <w:top w:val="nil"/>
              <w:left w:val="nil"/>
              <w:bottom w:val="nil"/>
              <w:right w:val="nil"/>
            </w:tcBorders>
            <w:shd w:val="clear" w:color="auto" w:fill="auto"/>
            <w:noWrap/>
            <w:vAlign w:val="center"/>
            <w:hideMark/>
          </w:tcPr>
          <w:p w14:paraId="31675F8D"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5.7</w:t>
            </w:r>
          </w:p>
        </w:tc>
        <w:tc>
          <w:tcPr>
            <w:tcW w:w="992" w:type="dxa"/>
            <w:tcBorders>
              <w:top w:val="nil"/>
              <w:left w:val="nil"/>
              <w:bottom w:val="nil"/>
              <w:right w:val="nil"/>
            </w:tcBorders>
            <w:shd w:val="clear" w:color="auto" w:fill="auto"/>
            <w:noWrap/>
            <w:vAlign w:val="center"/>
            <w:hideMark/>
          </w:tcPr>
          <w:p w14:paraId="65C98002"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13.3</w:t>
            </w:r>
          </w:p>
        </w:tc>
        <w:tc>
          <w:tcPr>
            <w:tcW w:w="709" w:type="dxa"/>
            <w:tcBorders>
              <w:top w:val="nil"/>
              <w:left w:val="nil"/>
              <w:bottom w:val="nil"/>
              <w:right w:val="nil"/>
            </w:tcBorders>
            <w:shd w:val="clear" w:color="auto" w:fill="auto"/>
            <w:noWrap/>
            <w:vAlign w:val="center"/>
            <w:hideMark/>
          </w:tcPr>
          <w:p w14:paraId="7E40BA1E"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6.9</w:t>
            </w:r>
          </w:p>
        </w:tc>
        <w:tc>
          <w:tcPr>
            <w:tcW w:w="850" w:type="dxa"/>
            <w:tcBorders>
              <w:top w:val="nil"/>
              <w:left w:val="nil"/>
              <w:bottom w:val="nil"/>
              <w:right w:val="nil"/>
            </w:tcBorders>
            <w:shd w:val="clear" w:color="auto" w:fill="auto"/>
            <w:noWrap/>
            <w:vAlign w:val="center"/>
            <w:hideMark/>
          </w:tcPr>
          <w:p w14:paraId="14311899"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12.5</w:t>
            </w:r>
          </w:p>
        </w:tc>
        <w:tc>
          <w:tcPr>
            <w:tcW w:w="875" w:type="dxa"/>
            <w:tcBorders>
              <w:top w:val="nil"/>
              <w:left w:val="nil"/>
              <w:bottom w:val="nil"/>
              <w:right w:val="nil"/>
            </w:tcBorders>
            <w:shd w:val="clear" w:color="auto" w:fill="auto"/>
            <w:noWrap/>
            <w:vAlign w:val="center"/>
            <w:hideMark/>
          </w:tcPr>
          <w:p w14:paraId="3A895743"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6.4</w:t>
            </w:r>
          </w:p>
        </w:tc>
        <w:tc>
          <w:tcPr>
            <w:tcW w:w="684" w:type="dxa"/>
            <w:tcBorders>
              <w:top w:val="nil"/>
              <w:left w:val="nil"/>
              <w:bottom w:val="nil"/>
              <w:right w:val="nil"/>
            </w:tcBorders>
            <w:shd w:val="clear" w:color="auto" w:fill="auto"/>
            <w:noWrap/>
            <w:vAlign w:val="center"/>
            <w:hideMark/>
          </w:tcPr>
          <w:p w14:paraId="41E5693A"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7.5</w:t>
            </w:r>
          </w:p>
        </w:tc>
      </w:tr>
      <w:tr w:rsidR="008E4F16" w:rsidRPr="00860531" w14:paraId="49A91746" w14:textId="77777777" w:rsidTr="001F42AB">
        <w:trPr>
          <w:trHeight w:val="300"/>
        </w:trPr>
        <w:tc>
          <w:tcPr>
            <w:tcW w:w="3512" w:type="dxa"/>
            <w:tcBorders>
              <w:top w:val="nil"/>
              <w:left w:val="nil"/>
              <w:bottom w:val="nil"/>
              <w:right w:val="nil"/>
            </w:tcBorders>
            <w:shd w:val="clear" w:color="auto" w:fill="auto"/>
            <w:noWrap/>
            <w:vAlign w:val="center"/>
            <w:hideMark/>
          </w:tcPr>
          <w:p w14:paraId="14A52C08" w14:textId="77777777" w:rsidR="008E4F16" w:rsidRPr="00234BE4" w:rsidRDefault="00EC5819" w:rsidP="006F5AB9">
            <w:pPr>
              <w:spacing w:after="0" w:line="240" w:lineRule="auto"/>
              <w:rPr>
                <w:rFonts w:eastAsia="Times New Roman"/>
                <w:color w:val="000000"/>
                <w:lang w:val="en-GB"/>
              </w:rPr>
            </w:pPr>
            <w:r w:rsidRPr="00234BE4">
              <w:rPr>
                <w:rFonts w:eastAsia="Times New Roman"/>
                <w:color w:val="000000"/>
                <w:lang w:val="en-GB"/>
              </w:rPr>
              <w:t xml:space="preserve">         Divorce</w:t>
            </w:r>
          </w:p>
        </w:tc>
        <w:tc>
          <w:tcPr>
            <w:tcW w:w="1134" w:type="dxa"/>
            <w:tcBorders>
              <w:top w:val="nil"/>
              <w:left w:val="nil"/>
              <w:bottom w:val="nil"/>
              <w:right w:val="nil"/>
            </w:tcBorders>
            <w:shd w:val="clear" w:color="auto" w:fill="auto"/>
            <w:noWrap/>
            <w:vAlign w:val="center"/>
            <w:hideMark/>
          </w:tcPr>
          <w:p w14:paraId="1F96DC17"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6.2</w:t>
            </w:r>
          </w:p>
        </w:tc>
        <w:tc>
          <w:tcPr>
            <w:tcW w:w="727" w:type="dxa"/>
            <w:tcBorders>
              <w:top w:val="nil"/>
              <w:left w:val="nil"/>
              <w:bottom w:val="nil"/>
              <w:right w:val="nil"/>
            </w:tcBorders>
            <w:shd w:val="clear" w:color="auto" w:fill="auto"/>
            <w:noWrap/>
            <w:vAlign w:val="center"/>
            <w:hideMark/>
          </w:tcPr>
          <w:p w14:paraId="79862622"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1.6</w:t>
            </w:r>
          </w:p>
        </w:tc>
        <w:tc>
          <w:tcPr>
            <w:tcW w:w="992" w:type="dxa"/>
            <w:tcBorders>
              <w:top w:val="nil"/>
              <w:left w:val="nil"/>
              <w:bottom w:val="nil"/>
              <w:right w:val="nil"/>
            </w:tcBorders>
            <w:shd w:val="clear" w:color="auto" w:fill="auto"/>
            <w:noWrap/>
            <w:vAlign w:val="center"/>
            <w:hideMark/>
          </w:tcPr>
          <w:p w14:paraId="2A71E701"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3.3</w:t>
            </w:r>
          </w:p>
        </w:tc>
        <w:tc>
          <w:tcPr>
            <w:tcW w:w="709" w:type="dxa"/>
            <w:tcBorders>
              <w:top w:val="nil"/>
              <w:left w:val="nil"/>
              <w:bottom w:val="nil"/>
              <w:right w:val="nil"/>
            </w:tcBorders>
            <w:shd w:val="clear" w:color="auto" w:fill="auto"/>
            <w:noWrap/>
            <w:vAlign w:val="center"/>
            <w:hideMark/>
          </w:tcPr>
          <w:p w14:paraId="6EB7E68E"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0.5</w:t>
            </w:r>
          </w:p>
        </w:tc>
        <w:tc>
          <w:tcPr>
            <w:tcW w:w="850" w:type="dxa"/>
            <w:tcBorders>
              <w:top w:val="nil"/>
              <w:left w:val="nil"/>
              <w:bottom w:val="nil"/>
              <w:right w:val="nil"/>
            </w:tcBorders>
            <w:shd w:val="clear" w:color="auto" w:fill="auto"/>
            <w:noWrap/>
            <w:vAlign w:val="center"/>
            <w:hideMark/>
          </w:tcPr>
          <w:p w14:paraId="2014C395"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5.6</w:t>
            </w:r>
          </w:p>
        </w:tc>
        <w:tc>
          <w:tcPr>
            <w:tcW w:w="875" w:type="dxa"/>
            <w:tcBorders>
              <w:top w:val="nil"/>
              <w:left w:val="nil"/>
              <w:bottom w:val="nil"/>
              <w:right w:val="nil"/>
            </w:tcBorders>
            <w:shd w:val="clear" w:color="auto" w:fill="auto"/>
            <w:noWrap/>
            <w:vAlign w:val="center"/>
            <w:hideMark/>
          </w:tcPr>
          <w:p w14:paraId="579FF77B"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1.0</w:t>
            </w:r>
          </w:p>
        </w:tc>
        <w:tc>
          <w:tcPr>
            <w:tcW w:w="684" w:type="dxa"/>
            <w:tcBorders>
              <w:top w:val="nil"/>
              <w:left w:val="nil"/>
              <w:bottom w:val="nil"/>
              <w:right w:val="nil"/>
            </w:tcBorders>
            <w:shd w:val="clear" w:color="auto" w:fill="auto"/>
            <w:noWrap/>
            <w:vAlign w:val="center"/>
            <w:hideMark/>
          </w:tcPr>
          <w:p w14:paraId="2EE6070C"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1.9</w:t>
            </w:r>
          </w:p>
        </w:tc>
      </w:tr>
      <w:tr w:rsidR="008E4F16" w:rsidRPr="00860531" w14:paraId="0AA6B4FB" w14:textId="77777777" w:rsidTr="001F42AB">
        <w:trPr>
          <w:trHeight w:val="300"/>
        </w:trPr>
        <w:tc>
          <w:tcPr>
            <w:tcW w:w="3512" w:type="dxa"/>
            <w:tcBorders>
              <w:top w:val="nil"/>
              <w:left w:val="nil"/>
              <w:bottom w:val="nil"/>
              <w:right w:val="nil"/>
            </w:tcBorders>
            <w:shd w:val="clear" w:color="auto" w:fill="auto"/>
            <w:noWrap/>
            <w:vAlign w:val="center"/>
            <w:hideMark/>
          </w:tcPr>
          <w:p w14:paraId="76EEAFF1" w14:textId="77777777" w:rsidR="008E4F16" w:rsidRPr="00234BE4" w:rsidRDefault="00EC5819" w:rsidP="006F5AB9">
            <w:pPr>
              <w:spacing w:after="0" w:line="240" w:lineRule="auto"/>
              <w:rPr>
                <w:rFonts w:eastAsia="Times New Roman"/>
                <w:color w:val="000000"/>
                <w:lang w:val="en-GB"/>
              </w:rPr>
            </w:pPr>
            <w:r w:rsidRPr="00234BE4">
              <w:rPr>
                <w:rFonts w:eastAsia="Times New Roman"/>
                <w:color w:val="000000"/>
                <w:lang w:val="en-GB"/>
              </w:rPr>
              <w:t xml:space="preserve">         Widowed</w:t>
            </w:r>
          </w:p>
        </w:tc>
        <w:tc>
          <w:tcPr>
            <w:tcW w:w="1134" w:type="dxa"/>
            <w:tcBorders>
              <w:top w:val="nil"/>
              <w:left w:val="nil"/>
              <w:bottom w:val="nil"/>
              <w:right w:val="nil"/>
            </w:tcBorders>
            <w:shd w:val="clear" w:color="auto" w:fill="auto"/>
            <w:noWrap/>
            <w:vAlign w:val="center"/>
            <w:hideMark/>
          </w:tcPr>
          <w:p w14:paraId="3DE0B6BF"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26.2</w:t>
            </w:r>
          </w:p>
        </w:tc>
        <w:tc>
          <w:tcPr>
            <w:tcW w:w="727" w:type="dxa"/>
            <w:tcBorders>
              <w:top w:val="nil"/>
              <w:left w:val="nil"/>
              <w:bottom w:val="nil"/>
              <w:right w:val="nil"/>
            </w:tcBorders>
            <w:shd w:val="clear" w:color="auto" w:fill="auto"/>
            <w:noWrap/>
            <w:vAlign w:val="center"/>
            <w:hideMark/>
          </w:tcPr>
          <w:p w14:paraId="70CFA383"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1.9</w:t>
            </w:r>
          </w:p>
        </w:tc>
        <w:tc>
          <w:tcPr>
            <w:tcW w:w="992" w:type="dxa"/>
            <w:tcBorders>
              <w:top w:val="nil"/>
              <w:left w:val="nil"/>
              <w:bottom w:val="nil"/>
              <w:right w:val="nil"/>
            </w:tcBorders>
            <w:shd w:val="clear" w:color="auto" w:fill="auto"/>
            <w:noWrap/>
            <w:vAlign w:val="center"/>
            <w:hideMark/>
          </w:tcPr>
          <w:p w14:paraId="68C0C888"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30.0</w:t>
            </w:r>
          </w:p>
        </w:tc>
        <w:tc>
          <w:tcPr>
            <w:tcW w:w="709" w:type="dxa"/>
            <w:tcBorders>
              <w:top w:val="nil"/>
              <w:left w:val="nil"/>
              <w:bottom w:val="nil"/>
              <w:right w:val="nil"/>
            </w:tcBorders>
            <w:shd w:val="clear" w:color="auto" w:fill="auto"/>
            <w:noWrap/>
            <w:vAlign w:val="center"/>
            <w:hideMark/>
          </w:tcPr>
          <w:p w14:paraId="46D9F1A2"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0.0</w:t>
            </w:r>
          </w:p>
        </w:tc>
        <w:tc>
          <w:tcPr>
            <w:tcW w:w="850" w:type="dxa"/>
            <w:tcBorders>
              <w:top w:val="nil"/>
              <w:left w:val="nil"/>
              <w:bottom w:val="nil"/>
              <w:right w:val="nil"/>
            </w:tcBorders>
            <w:shd w:val="clear" w:color="auto" w:fill="auto"/>
            <w:noWrap/>
            <w:vAlign w:val="center"/>
            <w:hideMark/>
          </w:tcPr>
          <w:p w14:paraId="3217A0BB"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26.9</w:t>
            </w:r>
          </w:p>
        </w:tc>
        <w:tc>
          <w:tcPr>
            <w:tcW w:w="875" w:type="dxa"/>
            <w:tcBorders>
              <w:top w:val="nil"/>
              <w:left w:val="nil"/>
              <w:bottom w:val="nil"/>
              <w:right w:val="nil"/>
            </w:tcBorders>
            <w:shd w:val="clear" w:color="auto" w:fill="auto"/>
            <w:noWrap/>
            <w:vAlign w:val="center"/>
            <w:hideMark/>
          </w:tcPr>
          <w:p w14:paraId="4F7DE758"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0.9</w:t>
            </w:r>
          </w:p>
        </w:tc>
        <w:tc>
          <w:tcPr>
            <w:tcW w:w="684" w:type="dxa"/>
            <w:tcBorders>
              <w:top w:val="nil"/>
              <w:left w:val="nil"/>
              <w:bottom w:val="nil"/>
              <w:right w:val="nil"/>
            </w:tcBorders>
            <w:shd w:val="clear" w:color="auto" w:fill="auto"/>
            <w:noWrap/>
            <w:vAlign w:val="center"/>
            <w:hideMark/>
          </w:tcPr>
          <w:p w14:paraId="2C210AC3"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5.7</w:t>
            </w:r>
          </w:p>
        </w:tc>
      </w:tr>
      <w:tr w:rsidR="008E4F16" w:rsidRPr="00860531" w14:paraId="70350F89" w14:textId="77777777" w:rsidTr="001F42AB">
        <w:trPr>
          <w:trHeight w:val="320"/>
        </w:trPr>
        <w:tc>
          <w:tcPr>
            <w:tcW w:w="3512" w:type="dxa"/>
            <w:tcBorders>
              <w:top w:val="nil"/>
              <w:left w:val="nil"/>
              <w:bottom w:val="nil"/>
              <w:right w:val="nil"/>
            </w:tcBorders>
            <w:shd w:val="clear" w:color="auto" w:fill="auto"/>
            <w:noWrap/>
            <w:vAlign w:val="center"/>
            <w:hideMark/>
          </w:tcPr>
          <w:p w14:paraId="3879C85E" w14:textId="77777777" w:rsidR="008E4F16" w:rsidRPr="00234BE4" w:rsidRDefault="00EC5819" w:rsidP="006F5AB9">
            <w:pPr>
              <w:spacing w:after="0" w:line="240" w:lineRule="auto"/>
              <w:rPr>
                <w:rFonts w:eastAsia="Times New Roman"/>
                <w:color w:val="000000"/>
                <w:lang w:val="en-GB"/>
              </w:rPr>
            </w:pPr>
            <w:r w:rsidRPr="00234BE4">
              <w:rPr>
                <w:rFonts w:eastAsia="Times New Roman"/>
                <w:color w:val="000000"/>
                <w:lang w:val="en-GB"/>
              </w:rPr>
              <w:t xml:space="preserve">         Separated</w:t>
            </w:r>
          </w:p>
        </w:tc>
        <w:tc>
          <w:tcPr>
            <w:tcW w:w="1134" w:type="dxa"/>
            <w:tcBorders>
              <w:top w:val="nil"/>
              <w:left w:val="nil"/>
              <w:bottom w:val="nil"/>
              <w:right w:val="nil"/>
            </w:tcBorders>
            <w:shd w:val="clear" w:color="auto" w:fill="auto"/>
            <w:noWrap/>
            <w:vAlign w:val="center"/>
            <w:hideMark/>
          </w:tcPr>
          <w:p w14:paraId="3308870E"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0.0</w:t>
            </w:r>
          </w:p>
        </w:tc>
        <w:tc>
          <w:tcPr>
            <w:tcW w:w="727" w:type="dxa"/>
            <w:tcBorders>
              <w:top w:val="nil"/>
              <w:left w:val="nil"/>
              <w:bottom w:val="nil"/>
              <w:right w:val="nil"/>
            </w:tcBorders>
            <w:shd w:val="clear" w:color="auto" w:fill="auto"/>
            <w:noWrap/>
            <w:vAlign w:val="center"/>
            <w:hideMark/>
          </w:tcPr>
          <w:p w14:paraId="6931F3CF"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0.6</w:t>
            </w:r>
          </w:p>
        </w:tc>
        <w:tc>
          <w:tcPr>
            <w:tcW w:w="992" w:type="dxa"/>
            <w:tcBorders>
              <w:top w:val="nil"/>
              <w:left w:val="nil"/>
              <w:bottom w:val="nil"/>
              <w:right w:val="nil"/>
            </w:tcBorders>
            <w:shd w:val="clear" w:color="auto" w:fill="auto"/>
            <w:noWrap/>
            <w:vAlign w:val="center"/>
            <w:hideMark/>
          </w:tcPr>
          <w:p w14:paraId="3C63303B"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0.0</w:t>
            </w:r>
          </w:p>
        </w:tc>
        <w:tc>
          <w:tcPr>
            <w:tcW w:w="709" w:type="dxa"/>
            <w:tcBorders>
              <w:top w:val="nil"/>
              <w:left w:val="nil"/>
              <w:bottom w:val="nil"/>
              <w:right w:val="nil"/>
            </w:tcBorders>
            <w:shd w:val="clear" w:color="auto" w:fill="auto"/>
            <w:noWrap/>
            <w:vAlign w:val="center"/>
            <w:hideMark/>
          </w:tcPr>
          <w:p w14:paraId="443E0DB7"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0.0</w:t>
            </w:r>
          </w:p>
        </w:tc>
        <w:tc>
          <w:tcPr>
            <w:tcW w:w="850" w:type="dxa"/>
            <w:tcBorders>
              <w:top w:val="nil"/>
              <w:left w:val="nil"/>
              <w:bottom w:val="nil"/>
              <w:right w:val="nil"/>
            </w:tcBorders>
            <w:shd w:val="clear" w:color="auto" w:fill="auto"/>
            <w:noWrap/>
            <w:vAlign w:val="center"/>
            <w:hideMark/>
          </w:tcPr>
          <w:p w14:paraId="1BA10DDC"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0.0</w:t>
            </w:r>
          </w:p>
        </w:tc>
        <w:tc>
          <w:tcPr>
            <w:tcW w:w="875" w:type="dxa"/>
            <w:tcBorders>
              <w:top w:val="nil"/>
              <w:left w:val="nil"/>
              <w:bottom w:val="nil"/>
              <w:right w:val="nil"/>
            </w:tcBorders>
            <w:shd w:val="clear" w:color="auto" w:fill="auto"/>
            <w:noWrap/>
            <w:vAlign w:val="center"/>
            <w:hideMark/>
          </w:tcPr>
          <w:p w14:paraId="0C9D6560"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0.3</w:t>
            </w:r>
          </w:p>
        </w:tc>
        <w:tc>
          <w:tcPr>
            <w:tcW w:w="684" w:type="dxa"/>
            <w:tcBorders>
              <w:top w:val="nil"/>
              <w:left w:val="nil"/>
              <w:bottom w:val="nil"/>
              <w:right w:val="nil"/>
            </w:tcBorders>
            <w:shd w:val="clear" w:color="auto" w:fill="auto"/>
            <w:noWrap/>
            <w:vAlign w:val="center"/>
            <w:hideMark/>
          </w:tcPr>
          <w:p w14:paraId="0D46CD0C" w14:textId="77777777" w:rsidR="008E4F16" w:rsidRPr="00234BE4" w:rsidRDefault="00EC5819" w:rsidP="006F5AB9">
            <w:pPr>
              <w:spacing w:after="0" w:line="240" w:lineRule="auto"/>
              <w:jc w:val="center"/>
              <w:rPr>
                <w:rFonts w:eastAsia="Times New Roman"/>
                <w:color w:val="000000"/>
                <w:lang w:val="en-GB"/>
              </w:rPr>
            </w:pPr>
            <w:r w:rsidRPr="00234BE4">
              <w:rPr>
                <w:rFonts w:eastAsia="Times New Roman"/>
                <w:color w:val="000000"/>
                <w:lang w:val="en-GB"/>
              </w:rPr>
              <w:t>0.2</w:t>
            </w:r>
          </w:p>
        </w:tc>
      </w:tr>
      <w:tr w:rsidR="008E4F16" w:rsidRPr="00860531" w14:paraId="26446D83" w14:textId="77777777" w:rsidTr="001F42AB">
        <w:trPr>
          <w:trHeight w:val="300"/>
        </w:trPr>
        <w:tc>
          <w:tcPr>
            <w:tcW w:w="3512" w:type="dxa"/>
            <w:tcBorders>
              <w:top w:val="single" w:sz="8" w:space="0" w:color="auto"/>
              <w:left w:val="nil"/>
              <w:bottom w:val="nil"/>
              <w:right w:val="nil"/>
            </w:tcBorders>
            <w:shd w:val="clear" w:color="auto" w:fill="auto"/>
            <w:noWrap/>
            <w:vAlign w:val="center"/>
            <w:hideMark/>
          </w:tcPr>
          <w:p w14:paraId="3EA1F43B" w14:textId="77777777" w:rsidR="008E4F16" w:rsidRPr="00234BE4" w:rsidRDefault="00EC5819" w:rsidP="006F5AB9">
            <w:pPr>
              <w:spacing w:after="0" w:line="240" w:lineRule="auto"/>
              <w:rPr>
                <w:rFonts w:eastAsia="Times New Roman"/>
                <w:b/>
                <w:bCs/>
                <w:color w:val="000000"/>
                <w:lang w:val="en-GB"/>
              </w:rPr>
            </w:pPr>
            <w:r w:rsidRPr="00234BE4">
              <w:rPr>
                <w:rFonts w:eastAsia="Times New Roman"/>
                <w:b/>
                <w:bCs/>
                <w:color w:val="000000"/>
                <w:lang w:val="en-GB"/>
              </w:rPr>
              <w:t>No of cases</w:t>
            </w:r>
          </w:p>
        </w:tc>
        <w:tc>
          <w:tcPr>
            <w:tcW w:w="1134" w:type="dxa"/>
            <w:tcBorders>
              <w:top w:val="single" w:sz="8" w:space="0" w:color="auto"/>
              <w:left w:val="nil"/>
              <w:bottom w:val="nil"/>
              <w:right w:val="nil"/>
            </w:tcBorders>
            <w:shd w:val="clear" w:color="auto" w:fill="auto"/>
            <w:noWrap/>
            <w:vAlign w:val="center"/>
            <w:hideMark/>
          </w:tcPr>
          <w:p w14:paraId="66233FD7"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130</w:t>
            </w:r>
          </w:p>
        </w:tc>
        <w:tc>
          <w:tcPr>
            <w:tcW w:w="727" w:type="dxa"/>
            <w:tcBorders>
              <w:top w:val="single" w:sz="8" w:space="0" w:color="auto"/>
              <w:left w:val="nil"/>
              <w:bottom w:val="nil"/>
              <w:right w:val="nil"/>
            </w:tcBorders>
            <w:shd w:val="clear" w:color="auto" w:fill="auto"/>
            <w:noWrap/>
            <w:vAlign w:val="center"/>
            <w:hideMark/>
          </w:tcPr>
          <w:p w14:paraId="71551516"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315</w:t>
            </w:r>
          </w:p>
        </w:tc>
        <w:tc>
          <w:tcPr>
            <w:tcW w:w="992" w:type="dxa"/>
            <w:tcBorders>
              <w:top w:val="single" w:sz="8" w:space="0" w:color="auto"/>
              <w:left w:val="nil"/>
              <w:bottom w:val="nil"/>
              <w:right w:val="nil"/>
            </w:tcBorders>
            <w:shd w:val="clear" w:color="auto" w:fill="auto"/>
            <w:noWrap/>
            <w:vAlign w:val="center"/>
            <w:hideMark/>
          </w:tcPr>
          <w:p w14:paraId="6816E21A"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30</w:t>
            </w:r>
          </w:p>
        </w:tc>
        <w:tc>
          <w:tcPr>
            <w:tcW w:w="709" w:type="dxa"/>
            <w:tcBorders>
              <w:top w:val="single" w:sz="8" w:space="0" w:color="auto"/>
              <w:left w:val="nil"/>
              <w:bottom w:val="nil"/>
              <w:right w:val="nil"/>
            </w:tcBorders>
            <w:shd w:val="clear" w:color="auto" w:fill="auto"/>
            <w:noWrap/>
            <w:vAlign w:val="center"/>
            <w:hideMark/>
          </w:tcPr>
          <w:p w14:paraId="50ECFC0D"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389</w:t>
            </w:r>
          </w:p>
        </w:tc>
        <w:tc>
          <w:tcPr>
            <w:tcW w:w="850" w:type="dxa"/>
            <w:tcBorders>
              <w:top w:val="single" w:sz="8" w:space="0" w:color="auto"/>
              <w:left w:val="nil"/>
              <w:bottom w:val="nil"/>
              <w:right w:val="nil"/>
            </w:tcBorders>
            <w:shd w:val="clear" w:color="auto" w:fill="auto"/>
            <w:noWrap/>
            <w:vAlign w:val="center"/>
            <w:hideMark/>
          </w:tcPr>
          <w:p w14:paraId="2E8E5B30"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160</w:t>
            </w:r>
          </w:p>
        </w:tc>
        <w:tc>
          <w:tcPr>
            <w:tcW w:w="875" w:type="dxa"/>
            <w:tcBorders>
              <w:top w:val="single" w:sz="8" w:space="0" w:color="auto"/>
              <w:left w:val="nil"/>
              <w:bottom w:val="nil"/>
              <w:right w:val="nil"/>
            </w:tcBorders>
            <w:shd w:val="clear" w:color="auto" w:fill="auto"/>
            <w:noWrap/>
            <w:vAlign w:val="center"/>
            <w:hideMark/>
          </w:tcPr>
          <w:p w14:paraId="264CF976"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704</w:t>
            </w:r>
          </w:p>
        </w:tc>
        <w:tc>
          <w:tcPr>
            <w:tcW w:w="684" w:type="dxa"/>
            <w:tcBorders>
              <w:top w:val="single" w:sz="8" w:space="0" w:color="auto"/>
              <w:left w:val="nil"/>
              <w:bottom w:val="nil"/>
              <w:right w:val="nil"/>
            </w:tcBorders>
            <w:shd w:val="clear" w:color="auto" w:fill="auto"/>
            <w:noWrap/>
            <w:vAlign w:val="center"/>
            <w:hideMark/>
          </w:tcPr>
          <w:p w14:paraId="720AE01B"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864</w:t>
            </w:r>
          </w:p>
        </w:tc>
      </w:tr>
      <w:tr w:rsidR="008E4F16" w:rsidRPr="00860531" w14:paraId="3492B973" w14:textId="77777777" w:rsidTr="001F42AB">
        <w:trPr>
          <w:trHeight w:val="320"/>
        </w:trPr>
        <w:tc>
          <w:tcPr>
            <w:tcW w:w="3512" w:type="dxa"/>
            <w:tcBorders>
              <w:top w:val="nil"/>
              <w:left w:val="nil"/>
              <w:bottom w:val="single" w:sz="8" w:space="0" w:color="auto"/>
              <w:right w:val="nil"/>
            </w:tcBorders>
            <w:shd w:val="clear" w:color="auto" w:fill="auto"/>
            <w:noWrap/>
            <w:vAlign w:val="center"/>
            <w:hideMark/>
          </w:tcPr>
          <w:p w14:paraId="2A29FE40" w14:textId="77777777" w:rsidR="008E4F16" w:rsidRPr="00234BE4" w:rsidRDefault="00EC5819" w:rsidP="006F5AB9">
            <w:pPr>
              <w:spacing w:after="0" w:line="240" w:lineRule="auto"/>
              <w:rPr>
                <w:rFonts w:eastAsia="Times New Roman"/>
                <w:b/>
                <w:bCs/>
                <w:color w:val="000000"/>
                <w:lang w:val="en-GB"/>
              </w:rPr>
            </w:pPr>
            <w:r w:rsidRPr="00234BE4">
              <w:rPr>
                <w:rFonts w:eastAsia="Times New Roman"/>
                <w:b/>
                <w:bCs/>
                <w:color w:val="000000"/>
                <w:lang w:val="en-GB"/>
              </w:rPr>
              <w:t>Percent</w:t>
            </w:r>
          </w:p>
        </w:tc>
        <w:tc>
          <w:tcPr>
            <w:tcW w:w="1134" w:type="dxa"/>
            <w:tcBorders>
              <w:top w:val="nil"/>
              <w:left w:val="nil"/>
              <w:bottom w:val="single" w:sz="8" w:space="0" w:color="auto"/>
              <w:right w:val="nil"/>
            </w:tcBorders>
            <w:shd w:val="clear" w:color="auto" w:fill="auto"/>
            <w:noWrap/>
            <w:vAlign w:val="center"/>
            <w:hideMark/>
          </w:tcPr>
          <w:p w14:paraId="280BB7EA"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727" w:type="dxa"/>
            <w:tcBorders>
              <w:top w:val="nil"/>
              <w:left w:val="nil"/>
              <w:bottom w:val="single" w:sz="8" w:space="0" w:color="auto"/>
              <w:right w:val="nil"/>
            </w:tcBorders>
            <w:shd w:val="clear" w:color="auto" w:fill="auto"/>
            <w:noWrap/>
            <w:vAlign w:val="center"/>
            <w:hideMark/>
          </w:tcPr>
          <w:p w14:paraId="649B5D9A"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992" w:type="dxa"/>
            <w:tcBorders>
              <w:top w:val="nil"/>
              <w:left w:val="nil"/>
              <w:bottom w:val="single" w:sz="8" w:space="0" w:color="auto"/>
              <w:right w:val="nil"/>
            </w:tcBorders>
            <w:shd w:val="clear" w:color="auto" w:fill="auto"/>
            <w:noWrap/>
            <w:vAlign w:val="center"/>
            <w:hideMark/>
          </w:tcPr>
          <w:p w14:paraId="3762D5BB"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709" w:type="dxa"/>
            <w:tcBorders>
              <w:top w:val="nil"/>
              <w:left w:val="nil"/>
              <w:bottom w:val="single" w:sz="8" w:space="0" w:color="auto"/>
              <w:right w:val="nil"/>
            </w:tcBorders>
            <w:shd w:val="clear" w:color="auto" w:fill="auto"/>
            <w:noWrap/>
            <w:vAlign w:val="center"/>
            <w:hideMark/>
          </w:tcPr>
          <w:p w14:paraId="65AE3947"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850" w:type="dxa"/>
            <w:tcBorders>
              <w:top w:val="nil"/>
              <w:left w:val="nil"/>
              <w:bottom w:val="single" w:sz="8" w:space="0" w:color="auto"/>
              <w:right w:val="nil"/>
            </w:tcBorders>
            <w:shd w:val="clear" w:color="auto" w:fill="auto"/>
            <w:noWrap/>
            <w:vAlign w:val="center"/>
            <w:hideMark/>
          </w:tcPr>
          <w:p w14:paraId="67D84A88"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875" w:type="dxa"/>
            <w:tcBorders>
              <w:top w:val="nil"/>
              <w:left w:val="nil"/>
              <w:bottom w:val="single" w:sz="8" w:space="0" w:color="auto"/>
              <w:right w:val="nil"/>
            </w:tcBorders>
            <w:shd w:val="clear" w:color="auto" w:fill="auto"/>
            <w:noWrap/>
            <w:vAlign w:val="center"/>
            <w:hideMark/>
          </w:tcPr>
          <w:p w14:paraId="6FB03944"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c>
          <w:tcPr>
            <w:tcW w:w="684" w:type="dxa"/>
            <w:tcBorders>
              <w:top w:val="nil"/>
              <w:left w:val="nil"/>
              <w:bottom w:val="single" w:sz="8" w:space="0" w:color="auto"/>
              <w:right w:val="nil"/>
            </w:tcBorders>
            <w:shd w:val="clear" w:color="auto" w:fill="auto"/>
            <w:vAlign w:val="center"/>
            <w:hideMark/>
          </w:tcPr>
          <w:p w14:paraId="5691DB31" w14:textId="77777777" w:rsidR="008E4F16" w:rsidRPr="00234BE4" w:rsidRDefault="00EC5819" w:rsidP="006F5AB9">
            <w:pPr>
              <w:spacing w:after="0" w:line="240" w:lineRule="auto"/>
              <w:jc w:val="center"/>
              <w:rPr>
                <w:rFonts w:eastAsia="Times New Roman"/>
                <w:b/>
                <w:bCs/>
                <w:color w:val="000000"/>
                <w:lang w:val="en-GB"/>
              </w:rPr>
            </w:pPr>
            <w:r w:rsidRPr="00234BE4">
              <w:rPr>
                <w:rFonts w:eastAsia="Times New Roman"/>
                <w:b/>
                <w:bCs/>
                <w:color w:val="000000"/>
                <w:lang w:val="en-GB"/>
              </w:rPr>
              <w:t>100</w:t>
            </w:r>
          </w:p>
        </w:tc>
      </w:tr>
    </w:tbl>
    <w:p w14:paraId="7BE131A9" w14:textId="77777777" w:rsidR="008E4F16" w:rsidRPr="00234BE4" w:rsidRDefault="00EC5819" w:rsidP="001F42AB">
      <w:pPr>
        <w:ind w:left="720"/>
        <w:jc w:val="both"/>
        <w:rPr>
          <w:bCs/>
          <w:sz w:val="24"/>
          <w:szCs w:val="24"/>
          <w:lang w:val="en-GB"/>
        </w:rPr>
      </w:pPr>
      <w:r w:rsidRPr="00234BE4">
        <w:rPr>
          <w:bCs/>
          <w:sz w:val="24"/>
          <w:szCs w:val="24"/>
          <w:lang w:val="en-GB"/>
        </w:rPr>
        <w:t xml:space="preserve">NB: Data for sex and disability given as row percentages and for marital status given as column percentages </w:t>
      </w:r>
    </w:p>
    <w:p w14:paraId="093B2C24" w14:textId="77777777" w:rsidR="00B84A76" w:rsidRPr="00234BE4" w:rsidRDefault="00B84A76" w:rsidP="008E4F16">
      <w:pPr>
        <w:jc w:val="both"/>
        <w:rPr>
          <w:bCs/>
          <w:sz w:val="24"/>
          <w:szCs w:val="24"/>
          <w:lang w:val="en-GB"/>
        </w:rPr>
      </w:pPr>
    </w:p>
    <w:p w14:paraId="3E190B6A" w14:textId="77777777" w:rsidR="008E4F16" w:rsidRPr="00234BE4" w:rsidRDefault="00EC5819" w:rsidP="0099409F">
      <w:pPr>
        <w:pStyle w:val="Heading2"/>
        <w:ind w:firstLine="720"/>
        <w:rPr>
          <w:lang w:val="en-GB"/>
        </w:rPr>
      </w:pPr>
      <w:bookmarkStart w:id="27" w:name="_Toc456444744"/>
      <w:bookmarkStart w:id="28" w:name="_Toc330365339"/>
      <w:bookmarkStart w:id="29" w:name="_Toc333821264"/>
      <w:r w:rsidRPr="00234BE4">
        <w:rPr>
          <w:lang w:val="en-GB"/>
        </w:rPr>
        <w:t>2.4 Data analysis</w:t>
      </w:r>
      <w:bookmarkEnd w:id="27"/>
      <w:bookmarkEnd w:id="28"/>
      <w:bookmarkEnd w:id="29"/>
    </w:p>
    <w:p w14:paraId="61D7AD09" w14:textId="77777777" w:rsidR="008E4F16" w:rsidRPr="00234BE4" w:rsidRDefault="00EC5819" w:rsidP="001F42AB">
      <w:pPr>
        <w:ind w:left="720"/>
        <w:jc w:val="both"/>
        <w:rPr>
          <w:bCs/>
          <w:sz w:val="24"/>
          <w:szCs w:val="24"/>
          <w:lang w:val="en-GB"/>
        </w:rPr>
      </w:pPr>
      <w:r w:rsidRPr="00234BE4">
        <w:rPr>
          <w:bCs/>
          <w:sz w:val="24"/>
          <w:szCs w:val="24"/>
          <w:lang w:val="en-GB"/>
        </w:rPr>
        <w:t xml:space="preserve">The data collected were analyzed using STATA version 14. The analysis was done mostly using descriptive statistics. T-test and chi-square tests were used to account for significant differences in measured parameters between the farmers and grazers. In the analysis, the situation at midterm was compared with that at the start of the project (baseline) in order to capture the progress made and the extent to which it was likely to be attributed to the intervention. The project outcome indicators, key variables for the measurement of project progress, were also analyzed using the logical framework. </w:t>
      </w:r>
    </w:p>
    <w:p w14:paraId="2A160FB5" w14:textId="77777777" w:rsidR="006F5AB9" w:rsidRPr="00234BE4" w:rsidRDefault="006F5AB9" w:rsidP="001F42AB">
      <w:pPr>
        <w:ind w:left="720"/>
        <w:jc w:val="both"/>
        <w:rPr>
          <w:bCs/>
          <w:sz w:val="24"/>
          <w:szCs w:val="24"/>
          <w:lang w:val="en-GB"/>
        </w:rPr>
      </w:pPr>
    </w:p>
    <w:p w14:paraId="2B6559A3" w14:textId="77777777" w:rsidR="00D27BAC" w:rsidRPr="00234BE4" w:rsidRDefault="00D27BAC" w:rsidP="001F42AB">
      <w:pPr>
        <w:ind w:left="720"/>
        <w:jc w:val="both"/>
        <w:rPr>
          <w:bCs/>
          <w:sz w:val="24"/>
          <w:szCs w:val="24"/>
          <w:lang w:val="en-GB"/>
        </w:rPr>
      </w:pPr>
    </w:p>
    <w:p w14:paraId="6A2C959C" w14:textId="77777777" w:rsidR="00D27BAC" w:rsidRPr="00234BE4" w:rsidRDefault="00D27BAC" w:rsidP="001F42AB">
      <w:pPr>
        <w:ind w:left="720"/>
        <w:jc w:val="both"/>
        <w:rPr>
          <w:bCs/>
          <w:sz w:val="24"/>
          <w:szCs w:val="24"/>
          <w:lang w:val="en-GB"/>
        </w:rPr>
      </w:pPr>
    </w:p>
    <w:p w14:paraId="4B7461E1" w14:textId="77777777" w:rsidR="008E4F16" w:rsidRPr="00234BE4" w:rsidRDefault="00EC5819" w:rsidP="0099409F">
      <w:pPr>
        <w:pStyle w:val="Heading2"/>
        <w:ind w:firstLine="720"/>
        <w:rPr>
          <w:lang w:val="en-GB"/>
        </w:rPr>
      </w:pPr>
      <w:bookmarkStart w:id="30" w:name="_Toc456444745"/>
      <w:bookmarkStart w:id="31" w:name="_Toc330365340"/>
      <w:bookmarkStart w:id="32" w:name="_Toc333821265"/>
      <w:r w:rsidRPr="00234BE4">
        <w:rPr>
          <w:lang w:val="en-GB"/>
        </w:rPr>
        <w:t>2.5 Reporting and restitution</w:t>
      </w:r>
      <w:bookmarkEnd w:id="30"/>
      <w:bookmarkEnd w:id="31"/>
      <w:bookmarkEnd w:id="32"/>
    </w:p>
    <w:p w14:paraId="4ADBD745" w14:textId="77777777" w:rsidR="008E4F16" w:rsidRPr="00234BE4" w:rsidRDefault="00EC5819" w:rsidP="001F42AB">
      <w:pPr>
        <w:ind w:left="720"/>
        <w:jc w:val="both"/>
        <w:rPr>
          <w:bCs/>
          <w:sz w:val="24"/>
          <w:szCs w:val="24"/>
          <w:lang w:val="en-GB"/>
        </w:rPr>
      </w:pPr>
      <w:r w:rsidRPr="00234BE4">
        <w:rPr>
          <w:bCs/>
          <w:sz w:val="24"/>
          <w:szCs w:val="24"/>
          <w:lang w:val="en-GB"/>
        </w:rPr>
        <w:t>The report was based upon extensive data analysis. The draft report was then scrutinized by MBOSCUDA, Village Aid and Concern Universal resource persons. The findings were also presented in a stakeholder workshop, which brought together farmers, grazers, MBOSCUDA, paralegal extension officers (PEOs), international researchers, some civil society organizations and delegates from technical ministries such as MINEPIA and MINADER. Feedback from this process was then taken into consideration in the production of the final report.</w:t>
      </w:r>
    </w:p>
    <w:p w14:paraId="6EDE466F" w14:textId="77777777" w:rsidR="006F5AB9" w:rsidRPr="00234BE4" w:rsidRDefault="006F5AB9" w:rsidP="001F42AB">
      <w:pPr>
        <w:ind w:left="720"/>
        <w:jc w:val="both"/>
        <w:rPr>
          <w:bCs/>
          <w:sz w:val="24"/>
          <w:szCs w:val="24"/>
          <w:lang w:val="en-GB"/>
        </w:rPr>
      </w:pPr>
    </w:p>
    <w:p w14:paraId="6040FE64" w14:textId="77777777" w:rsidR="008E4F16" w:rsidRPr="00234BE4" w:rsidRDefault="00EC5819" w:rsidP="0099409F">
      <w:pPr>
        <w:pStyle w:val="Heading2"/>
        <w:ind w:firstLine="720"/>
        <w:rPr>
          <w:lang w:val="en-GB"/>
        </w:rPr>
      </w:pPr>
      <w:bookmarkStart w:id="33" w:name="_Toc456444746"/>
      <w:bookmarkStart w:id="34" w:name="_Toc330365341"/>
      <w:bookmarkStart w:id="35" w:name="_Toc333821266"/>
      <w:r w:rsidRPr="00234BE4">
        <w:rPr>
          <w:lang w:val="en-GB"/>
        </w:rPr>
        <w:t>2.6 Limitations and challenges</w:t>
      </w:r>
      <w:bookmarkEnd w:id="33"/>
      <w:bookmarkEnd w:id="34"/>
      <w:bookmarkEnd w:id="35"/>
    </w:p>
    <w:p w14:paraId="386C3C16" w14:textId="77777777" w:rsidR="008E4F16" w:rsidRPr="00860531" w:rsidRDefault="00EC5819" w:rsidP="001F42AB">
      <w:pPr>
        <w:ind w:left="720"/>
        <w:jc w:val="both"/>
        <w:rPr>
          <w:b/>
          <w:sz w:val="24"/>
          <w:lang w:val="en-GB"/>
        </w:rPr>
      </w:pPr>
      <w:r w:rsidRPr="00234BE4">
        <w:rPr>
          <w:bCs/>
          <w:sz w:val="24"/>
          <w:szCs w:val="24"/>
          <w:lang w:val="en-GB"/>
        </w:rPr>
        <w:t xml:space="preserve">Overall, the challenges faced during the study were mitigated and did not jeopardize the findings of the study in spite of the fact that the terrain was very rough and difficult to cover.. However, there were some minor issues. In one of the grazer communities (Nkowe), some of the respondents were suspicious of the enumerators (as they had been during the baseline study) who they thought might be connected with tax collection. Fortunately, this was rapidly sorted out with the support of the MBOSCUDA coordinator and the area PEO. The study was also carried out during the transhumance period, which made it difficult to reach some of the grazers so the enumerators travelled to the transhumance areas to meet them. In situations where there were fewer respondents than anticipated, the numbers were augmented by substitution in other project communities. This happened especially in Akum and Baba II. </w:t>
      </w:r>
    </w:p>
    <w:p w14:paraId="2B49F834" w14:textId="77777777" w:rsidR="00D27BAC" w:rsidRPr="00860531" w:rsidRDefault="00EC5819">
      <w:pPr>
        <w:spacing w:after="0" w:line="240" w:lineRule="auto"/>
        <w:rPr>
          <w:rFonts w:eastAsia="Times New Roman"/>
          <w:b/>
          <w:sz w:val="28"/>
          <w:szCs w:val="28"/>
          <w:lang w:val="en-GB"/>
        </w:rPr>
      </w:pPr>
      <w:bookmarkStart w:id="36" w:name="_Toc456444747"/>
      <w:bookmarkStart w:id="37" w:name="_Toc330365342"/>
      <w:r w:rsidRPr="00234BE4">
        <w:rPr>
          <w:lang w:val="en-GB"/>
        </w:rPr>
        <w:br w:type="page"/>
      </w:r>
    </w:p>
    <w:p w14:paraId="4FC39F0F" w14:textId="77777777" w:rsidR="008E4F16" w:rsidRPr="00860531" w:rsidRDefault="008E4F16" w:rsidP="003E1D62">
      <w:pPr>
        <w:pStyle w:val="Heading1"/>
        <w:ind w:firstLine="720"/>
      </w:pPr>
      <w:bookmarkStart w:id="38" w:name="_Toc333821267"/>
      <w:r w:rsidRPr="00860531">
        <w:lastRenderedPageBreak/>
        <w:t>3. Results</w:t>
      </w:r>
      <w:bookmarkEnd w:id="36"/>
      <w:bookmarkEnd w:id="37"/>
      <w:bookmarkEnd w:id="38"/>
      <w:r w:rsidRPr="00860531">
        <w:t xml:space="preserve"> </w:t>
      </w:r>
    </w:p>
    <w:p w14:paraId="1EB9D6D2" w14:textId="77777777" w:rsidR="008E4F16" w:rsidRPr="00234BE4" w:rsidRDefault="00EC5819" w:rsidP="0099409F">
      <w:pPr>
        <w:pStyle w:val="Heading2"/>
        <w:ind w:firstLine="720"/>
        <w:rPr>
          <w:lang w:val="en-GB"/>
        </w:rPr>
      </w:pPr>
      <w:bookmarkStart w:id="39" w:name="_Toc456444748"/>
      <w:bookmarkStart w:id="40" w:name="_Toc330365343"/>
      <w:bookmarkStart w:id="41" w:name="_Toc333821268"/>
      <w:r w:rsidRPr="00234BE4">
        <w:rPr>
          <w:lang w:val="en-GB"/>
        </w:rPr>
        <w:t>3.1 Effectiveness and socio-political context of project execution</w:t>
      </w:r>
      <w:bookmarkEnd w:id="39"/>
      <w:bookmarkEnd w:id="40"/>
      <w:bookmarkEnd w:id="41"/>
    </w:p>
    <w:p w14:paraId="5A72FDFF" w14:textId="77777777" w:rsidR="008E4F16" w:rsidRPr="00860531" w:rsidRDefault="008E4F16" w:rsidP="001F42AB">
      <w:pPr>
        <w:pStyle w:val="Heading3"/>
        <w:spacing w:line="360" w:lineRule="auto"/>
        <w:ind w:left="990"/>
        <w:rPr>
          <w:kern w:val="3"/>
          <w:lang w:val="en-GB"/>
        </w:rPr>
      </w:pPr>
      <w:bookmarkStart w:id="42" w:name="_Toc456444749"/>
      <w:bookmarkStart w:id="43" w:name="_Toc330365344"/>
      <w:bookmarkStart w:id="44" w:name="_Toc333821269"/>
      <w:r w:rsidRPr="00860531">
        <w:rPr>
          <w:lang w:val="en-GB"/>
        </w:rPr>
        <w:t>3.1.1 Effectiveness</w:t>
      </w:r>
      <w:bookmarkEnd w:id="42"/>
      <w:bookmarkEnd w:id="43"/>
      <w:bookmarkEnd w:id="44"/>
    </w:p>
    <w:p w14:paraId="0886F2F6" w14:textId="77777777" w:rsidR="008E4F16" w:rsidRPr="00860531" w:rsidRDefault="008E4F16" w:rsidP="001F42AB">
      <w:pPr>
        <w:ind w:left="720"/>
        <w:jc w:val="both"/>
        <w:rPr>
          <w:rFonts w:eastAsia="Arial Unicode MS" w:cs="Calibri"/>
          <w:kern w:val="3"/>
          <w:sz w:val="24"/>
          <w:szCs w:val="24"/>
          <w:lang w:val="en-GB"/>
        </w:rPr>
      </w:pPr>
      <w:r w:rsidRPr="00860531">
        <w:rPr>
          <w:rFonts w:eastAsia="Arial Unicode MS" w:cs="Calibri"/>
          <w:kern w:val="3"/>
          <w:sz w:val="24"/>
          <w:szCs w:val="24"/>
          <w:lang w:val="en-GB"/>
        </w:rPr>
        <w:t xml:space="preserve">The ISCG project was designed to </w:t>
      </w:r>
      <w:r w:rsidR="00EC5819" w:rsidRPr="00234BE4">
        <w:rPr>
          <w:rFonts w:eastAsia="Arial Unicode MS" w:cs="Calibri"/>
          <w:kern w:val="3"/>
          <w:sz w:val="24"/>
          <w:szCs w:val="24"/>
          <w:lang w:val="en-GB"/>
        </w:rPr>
        <w:t xml:space="preserve">alleviate poverty </w:t>
      </w:r>
      <w:r w:rsidRPr="00860531">
        <w:rPr>
          <w:rFonts w:eastAsia="Arial Unicode MS" w:cs="Calibri"/>
          <w:kern w:val="3"/>
          <w:sz w:val="24"/>
          <w:szCs w:val="24"/>
          <w:lang w:val="en-GB"/>
        </w:rPr>
        <w:t xml:space="preserve">in 14 communities of the NWR of Cameroon </w:t>
      </w:r>
      <w:r w:rsidR="00EC5819" w:rsidRPr="00234BE4">
        <w:rPr>
          <w:rFonts w:eastAsia="Arial Unicode MS" w:cs="Calibri"/>
          <w:kern w:val="3"/>
          <w:sz w:val="24"/>
          <w:szCs w:val="24"/>
          <w:lang w:val="en-GB"/>
        </w:rPr>
        <w:t>by: (i) reducing the incidence and severity of conflict between indigenous crop farmers and semi-nomadic Mbororo cattle herders;</w:t>
      </w:r>
      <w:r w:rsidRPr="00860531">
        <w:rPr>
          <w:rFonts w:eastAsia="Arial Unicode MS" w:cs="Calibri"/>
          <w:kern w:val="3"/>
          <w:sz w:val="24"/>
          <w:szCs w:val="24"/>
          <w:lang w:val="en-GB"/>
        </w:rPr>
        <w:t xml:space="preserve"> (ii) improving the livelihood</w:t>
      </w:r>
      <w:r w:rsidR="00D0737D">
        <w:rPr>
          <w:rFonts w:eastAsia="Arial Unicode MS" w:cs="Calibri"/>
          <w:kern w:val="3"/>
          <w:sz w:val="24"/>
          <w:szCs w:val="24"/>
          <w:lang w:val="en-GB"/>
        </w:rPr>
        <w:t>s</w:t>
      </w:r>
      <w:r w:rsidRPr="00860531">
        <w:rPr>
          <w:rFonts w:eastAsia="Arial Unicode MS" w:cs="Calibri"/>
          <w:kern w:val="3"/>
          <w:sz w:val="24"/>
          <w:szCs w:val="24"/>
          <w:lang w:val="en-GB"/>
        </w:rPr>
        <w:t xml:space="preserve"> of farmers and grazers by increasing crop and livestock productivity; (iii) ensuring equitable access to clean water; and (iv) empowering Mbororo people to have greater capacity to exercise their rights. </w:t>
      </w:r>
    </w:p>
    <w:p w14:paraId="3C237A3E" w14:textId="77777777" w:rsidR="008E4F16" w:rsidRPr="00860531" w:rsidRDefault="00EC5819" w:rsidP="001F42AB">
      <w:pPr>
        <w:ind w:left="720"/>
        <w:jc w:val="both"/>
        <w:rPr>
          <w:rFonts w:eastAsia="Arial Unicode MS" w:cs="Calibri"/>
          <w:kern w:val="3"/>
          <w:sz w:val="24"/>
          <w:szCs w:val="24"/>
          <w:lang w:val="en-GB"/>
        </w:rPr>
      </w:pPr>
      <w:r w:rsidRPr="00234BE4">
        <w:rPr>
          <w:rFonts w:eastAsia="Arial Unicode MS" w:cs="Calibri"/>
          <w:kern w:val="3"/>
          <w:sz w:val="24"/>
          <w:szCs w:val="24"/>
          <w:lang w:val="en-GB"/>
        </w:rPr>
        <w:t xml:space="preserve">Some outputs were expected to be achieved incrementally during the life cycle of the project. This section covers the progress made so far. </w:t>
      </w:r>
    </w:p>
    <w:p w14:paraId="3815832D" w14:textId="77777777" w:rsidR="008E4F16" w:rsidRPr="00860531" w:rsidRDefault="00EC5819" w:rsidP="001F42AB">
      <w:pPr>
        <w:ind w:left="720"/>
        <w:jc w:val="both"/>
        <w:rPr>
          <w:rFonts w:eastAsia="Arial Unicode MS" w:cs="Calibri"/>
          <w:kern w:val="3"/>
          <w:sz w:val="24"/>
          <w:szCs w:val="24"/>
          <w:lang w:val="en-GB"/>
        </w:rPr>
      </w:pPr>
      <w:r w:rsidRPr="00234BE4">
        <w:rPr>
          <w:rFonts w:eastAsia="Arial Unicode MS" w:cs="Calibri"/>
          <w:kern w:val="3"/>
          <w:sz w:val="24"/>
          <w:szCs w:val="24"/>
          <w:lang w:val="en-GB"/>
        </w:rPr>
        <w:t xml:space="preserve">The following outputs and milestones were achieved: 17 PEOs/CRVs were recruited to provide extension support visits and awareness campaigns in 14 targeted communities; 14 Dialogue Platforms were created; radio advice programs on farmer-grazer conflict resolution were organized; 92 </w:t>
      </w:r>
      <w:r w:rsidR="00A918F9">
        <w:rPr>
          <w:rFonts w:eastAsia="Arial Unicode MS" w:cs="Calibri"/>
          <w:kern w:val="3"/>
          <w:sz w:val="24"/>
          <w:szCs w:val="24"/>
          <w:lang w:val="en-GB"/>
        </w:rPr>
        <w:t>alliance farming</w:t>
      </w:r>
      <w:r w:rsidR="008E4F16" w:rsidRPr="00860531">
        <w:rPr>
          <w:rFonts w:eastAsia="Arial Unicode MS" w:cs="Calibri"/>
          <w:kern w:val="3"/>
          <w:sz w:val="24"/>
          <w:szCs w:val="24"/>
          <w:lang w:val="en-GB"/>
        </w:rPr>
        <w:t xml:space="preserve"> pairs were promoted in all the 14 targeted communities; seven demonstration biogas plants were constructed; and seven water catchments with pipe-borne water pro</w:t>
      </w:r>
      <w:r w:rsidRPr="00234BE4">
        <w:rPr>
          <w:rFonts w:eastAsia="Arial Unicode MS" w:cs="Calibri"/>
          <w:kern w:val="3"/>
          <w:sz w:val="24"/>
          <w:szCs w:val="24"/>
          <w:lang w:val="en-GB"/>
        </w:rPr>
        <w:t>vision were initiated. In some of the communities water management committees were put in place and in others existing ones were restructured. In addition, 14 pasture demonstration sites, covering approximately 18 hectares, were set up in the project target communities. These milestones were achieved under somewhat challenging socio-political conditions as explained below.</w:t>
      </w:r>
    </w:p>
    <w:p w14:paraId="2C562958" w14:textId="77777777" w:rsidR="008E4F16" w:rsidRPr="00860531" w:rsidRDefault="00EC5819" w:rsidP="001F42AB">
      <w:pPr>
        <w:pStyle w:val="Heading3"/>
        <w:spacing w:line="360" w:lineRule="auto"/>
        <w:ind w:left="990"/>
        <w:rPr>
          <w:kern w:val="3"/>
          <w:lang w:val="en-GB"/>
        </w:rPr>
      </w:pPr>
      <w:bookmarkStart w:id="45" w:name="_Toc456444750"/>
      <w:bookmarkStart w:id="46" w:name="_Toc330365345"/>
      <w:bookmarkStart w:id="47" w:name="_Toc333821270"/>
      <w:r w:rsidRPr="00234BE4">
        <w:rPr>
          <w:lang w:val="en-GB"/>
        </w:rPr>
        <w:t>3.1.2 Socio-political context</w:t>
      </w:r>
      <w:bookmarkEnd w:id="45"/>
      <w:bookmarkEnd w:id="46"/>
      <w:bookmarkEnd w:id="47"/>
    </w:p>
    <w:p w14:paraId="007CE033" w14:textId="77777777" w:rsidR="008E4F16" w:rsidRPr="00860531" w:rsidRDefault="00EC5819" w:rsidP="001F42AB">
      <w:pPr>
        <w:ind w:left="720"/>
        <w:jc w:val="both"/>
        <w:rPr>
          <w:rFonts w:eastAsia="Arial Unicode MS" w:cs="Calibri"/>
          <w:kern w:val="3"/>
          <w:sz w:val="24"/>
          <w:szCs w:val="24"/>
          <w:lang w:val="en-GB"/>
        </w:rPr>
      </w:pPr>
      <w:r w:rsidRPr="00234BE4">
        <w:rPr>
          <w:rFonts w:eastAsia="Arial Unicode MS" w:cs="Calibri"/>
          <w:kern w:val="3"/>
          <w:sz w:val="24"/>
          <w:szCs w:val="24"/>
          <w:lang w:val="en-GB"/>
        </w:rPr>
        <w:t xml:space="preserve">Cameroon’s North West Region is the second largest cattle-rearing region of the country after Adamawa Region. </w:t>
      </w:r>
      <w:r w:rsidR="00D0737D">
        <w:rPr>
          <w:rFonts w:eastAsia="Arial Unicode MS" w:cs="Calibri"/>
          <w:kern w:val="3"/>
          <w:sz w:val="24"/>
          <w:szCs w:val="24"/>
          <w:lang w:val="en-GB"/>
        </w:rPr>
        <w:t>It</w:t>
      </w:r>
      <w:r w:rsidR="00D0737D" w:rsidRPr="00860531">
        <w:rPr>
          <w:rFonts w:eastAsia="Arial Unicode MS" w:cs="Calibri"/>
          <w:kern w:val="3"/>
          <w:sz w:val="24"/>
          <w:szCs w:val="24"/>
          <w:lang w:val="en-GB"/>
        </w:rPr>
        <w:t xml:space="preserve"> </w:t>
      </w:r>
      <w:r w:rsidR="008E4F16" w:rsidRPr="00860531">
        <w:rPr>
          <w:rFonts w:eastAsia="Arial Unicode MS" w:cs="Calibri"/>
          <w:kern w:val="3"/>
          <w:sz w:val="24"/>
          <w:szCs w:val="24"/>
          <w:lang w:val="en-GB"/>
        </w:rPr>
        <w:t xml:space="preserve">is also one of the two regions where there are extensive farmer-grazer conflicts. The framework to mitigate farmer-grazer conflicts in the North West Region and </w:t>
      </w:r>
      <w:r w:rsidR="00D0737D">
        <w:rPr>
          <w:rFonts w:eastAsia="Arial Unicode MS" w:cs="Calibri"/>
          <w:kern w:val="3"/>
          <w:sz w:val="24"/>
          <w:szCs w:val="24"/>
          <w:lang w:val="en-GB"/>
        </w:rPr>
        <w:t xml:space="preserve">in </w:t>
      </w:r>
      <w:r w:rsidR="008E4F16" w:rsidRPr="00860531">
        <w:rPr>
          <w:rFonts w:eastAsia="Arial Unicode MS" w:cs="Calibri"/>
          <w:kern w:val="3"/>
          <w:sz w:val="24"/>
          <w:szCs w:val="24"/>
          <w:lang w:val="en-GB"/>
        </w:rPr>
        <w:t xml:space="preserve">Cameroon as a whole is spelled out in Decree </w:t>
      </w:r>
      <w:r w:rsidRPr="00234BE4">
        <w:rPr>
          <w:i/>
          <w:sz w:val="26"/>
          <w:lang w:val="en-GB"/>
        </w:rPr>
        <w:t>No 78/263</w:t>
      </w:r>
      <w:r w:rsidR="008E4F16" w:rsidRPr="00860531">
        <w:rPr>
          <w:rFonts w:eastAsia="Arial Unicode MS" w:cs="Calibri"/>
          <w:kern w:val="3"/>
          <w:sz w:val="24"/>
          <w:szCs w:val="24"/>
          <w:lang w:val="en-GB"/>
        </w:rPr>
        <w:t xml:space="preserve"> of July 3, 1978 in which powers are bestowed on the </w:t>
      </w:r>
      <w:r w:rsidRPr="00234BE4">
        <w:rPr>
          <w:rFonts w:eastAsia="Arial Unicode MS" w:cs="Calibri"/>
          <w:kern w:val="3"/>
          <w:sz w:val="24"/>
          <w:szCs w:val="24"/>
          <w:lang w:val="en-GB"/>
        </w:rPr>
        <w:t xml:space="preserve">Agro-Pastoral Commission. Representatives of different technical ministries and traditional authorities in each district or division constitute this commission, which is chaired by </w:t>
      </w:r>
      <w:r w:rsidRPr="00234BE4">
        <w:rPr>
          <w:rFonts w:eastAsia="Arial Unicode MS" w:cs="Calibri"/>
          <w:kern w:val="3"/>
          <w:sz w:val="24"/>
          <w:szCs w:val="24"/>
          <w:lang w:val="en-GB"/>
        </w:rPr>
        <w:lastRenderedPageBreak/>
        <w:t xml:space="preserve">the Divisional Officer of each sub division. Besides this regulated framework are other local initiatives such as </w:t>
      </w:r>
      <w:r w:rsidR="000A352C">
        <w:rPr>
          <w:rFonts w:eastAsia="Arial Unicode MS" w:cs="Calibri"/>
          <w:kern w:val="3"/>
          <w:sz w:val="24"/>
          <w:szCs w:val="24"/>
          <w:lang w:val="en-GB"/>
        </w:rPr>
        <w:t>Dialogue Platforms</w:t>
      </w:r>
      <w:r w:rsidRPr="00234BE4">
        <w:rPr>
          <w:rFonts w:eastAsia="Arial Unicode MS" w:cs="Calibri"/>
          <w:kern w:val="3"/>
          <w:sz w:val="24"/>
          <w:szCs w:val="24"/>
          <w:lang w:val="en-GB"/>
        </w:rPr>
        <w:t xml:space="preserve"> (including those established by ISCG), traditional councils or private sector initiatives. When the Agro-Pastoral Commissions, </w:t>
      </w:r>
      <w:r w:rsidR="000A352C">
        <w:rPr>
          <w:rFonts w:eastAsia="Arial Unicode MS" w:cs="Calibri"/>
          <w:kern w:val="3"/>
          <w:sz w:val="24"/>
          <w:szCs w:val="24"/>
          <w:lang w:val="en-GB"/>
        </w:rPr>
        <w:t>Dialogue Platforms</w:t>
      </w:r>
      <w:r w:rsidRPr="00234BE4">
        <w:rPr>
          <w:rFonts w:eastAsia="Arial Unicode MS" w:cs="Calibri"/>
          <w:kern w:val="3"/>
          <w:sz w:val="24"/>
          <w:szCs w:val="24"/>
          <w:lang w:val="en-GB"/>
        </w:rPr>
        <w:t xml:space="preserve"> or traditional authorities are unable to resolve conflicts and if – but only if – there are criminal elements of the farmer-grazer conflict then the judiciary can be involved (Nchinda et al., 2014a).</w:t>
      </w:r>
    </w:p>
    <w:p w14:paraId="51B1C617" w14:textId="77777777" w:rsidR="008E4F16" w:rsidRPr="00860531" w:rsidRDefault="00EC5819" w:rsidP="001F42AB">
      <w:pPr>
        <w:ind w:left="720"/>
        <w:jc w:val="both"/>
        <w:rPr>
          <w:rFonts w:eastAsia="Arial Unicode MS" w:cs="Calibri"/>
          <w:kern w:val="3"/>
          <w:sz w:val="24"/>
          <w:szCs w:val="24"/>
          <w:lang w:val="en-GB"/>
        </w:rPr>
      </w:pPr>
      <w:r w:rsidRPr="00234BE4">
        <w:rPr>
          <w:rFonts w:eastAsia="Arial Unicode MS" w:cs="Calibri"/>
          <w:kern w:val="3"/>
          <w:sz w:val="24"/>
          <w:szCs w:val="24"/>
          <w:lang w:val="en-GB"/>
        </w:rPr>
        <w:t xml:space="preserve">The project is implemented in an environment where other Civil Society Organisations are </w:t>
      </w:r>
      <w:r w:rsidR="00D0737D" w:rsidRPr="00860531">
        <w:rPr>
          <w:rFonts w:eastAsia="Arial Unicode MS" w:cs="Calibri"/>
          <w:kern w:val="3"/>
          <w:sz w:val="24"/>
          <w:szCs w:val="24"/>
          <w:lang w:val="en-GB"/>
        </w:rPr>
        <w:t xml:space="preserve">also </w:t>
      </w:r>
      <w:r w:rsidR="008E4F16" w:rsidRPr="00860531">
        <w:rPr>
          <w:rFonts w:eastAsia="Arial Unicode MS" w:cs="Calibri"/>
          <w:kern w:val="3"/>
          <w:sz w:val="24"/>
          <w:szCs w:val="24"/>
          <w:lang w:val="en-GB"/>
        </w:rPr>
        <w:t xml:space="preserve">carrying out activities to reduce these conflicts. For instance, </w:t>
      </w:r>
      <w:r w:rsidR="000A352C">
        <w:rPr>
          <w:rFonts w:eastAsia="Arial Unicode MS" w:cs="Calibri"/>
          <w:kern w:val="3"/>
          <w:sz w:val="24"/>
          <w:szCs w:val="24"/>
          <w:lang w:val="en-GB"/>
        </w:rPr>
        <w:t>Dialogue Platforms</w:t>
      </w:r>
      <w:r w:rsidR="008E4F16" w:rsidRPr="00860531">
        <w:rPr>
          <w:rFonts w:eastAsia="Arial Unicode MS" w:cs="Calibri"/>
          <w:kern w:val="3"/>
          <w:sz w:val="24"/>
          <w:szCs w:val="24"/>
          <w:lang w:val="en-GB"/>
        </w:rPr>
        <w:t xml:space="preserve"> were also created by the Archdioceses of Bui division due to extensive farmer-grazer conflicts in some </w:t>
      </w:r>
      <w:r w:rsidRPr="00234BE4">
        <w:rPr>
          <w:rFonts w:eastAsia="Arial Unicode MS" w:cs="Calibri"/>
          <w:kern w:val="3"/>
          <w:sz w:val="24"/>
          <w:szCs w:val="24"/>
          <w:lang w:val="en-GB"/>
        </w:rPr>
        <w:t xml:space="preserve">communities. Similarly, in Momo division, MBONGOP TRUST also created </w:t>
      </w:r>
      <w:r w:rsidR="000A352C">
        <w:rPr>
          <w:rFonts w:eastAsia="Arial Unicode MS" w:cs="Calibri"/>
          <w:kern w:val="3"/>
          <w:sz w:val="24"/>
          <w:szCs w:val="24"/>
          <w:lang w:val="en-GB"/>
        </w:rPr>
        <w:t>Dialogue Platforms</w:t>
      </w:r>
      <w:r w:rsidRPr="00234BE4">
        <w:rPr>
          <w:rFonts w:eastAsia="Arial Unicode MS" w:cs="Calibri"/>
          <w:kern w:val="3"/>
          <w:sz w:val="24"/>
          <w:szCs w:val="24"/>
          <w:lang w:val="en-GB"/>
        </w:rPr>
        <w:t xml:space="preserve"> to handle farmer-grazer conflicts. The traditional authorities are also important stakeholders used in the mitigation of farmer-grazer conflicts.</w:t>
      </w:r>
    </w:p>
    <w:p w14:paraId="2C0937B9" w14:textId="77777777" w:rsidR="008E4F16" w:rsidRPr="00860531" w:rsidRDefault="00EC5819" w:rsidP="001F42AB">
      <w:pPr>
        <w:ind w:left="720"/>
        <w:jc w:val="both"/>
        <w:rPr>
          <w:sz w:val="24"/>
          <w:szCs w:val="24"/>
          <w:lang w:val="en-GB"/>
        </w:rPr>
      </w:pPr>
      <w:r w:rsidRPr="00234BE4">
        <w:rPr>
          <w:rFonts w:eastAsia="Arial Unicode MS" w:cs="Calibri"/>
          <w:kern w:val="3"/>
          <w:sz w:val="24"/>
          <w:szCs w:val="24"/>
          <w:lang w:val="en-GB"/>
        </w:rPr>
        <w:t xml:space="preserve"> </w:t>
      </w:r>
      <w:r w:rsidRPr="00234BE4">
        <w:rPr>
          <w:sz w:val="24"/>
          <w:szCs w:val="24"/>
          <w:lang w:val="en-GB"/>
        </w:rPr>
        <w:t>The technical ministries notably that of Livestock, Fisheries and Animal Industries not only issue grazing permits but also take action in reducing farmer/grazer conflicts. They undertake training to encourage the use of improved pastures. They have technical services responsible for the extension of pasture improvement technologies to rural communities. The North West Livestock Development Fund (CDENO) for instance, is a specialized partly state-controlled institution whose mission includes contributing to the conservation and improvement of pastures and the development of basic grazing infrastructure such as drinking troughs, cattle dips, etc. Some projects with related activities were earlier implemented in the project catchment areas by institutions such as CDENO, HELVETAS Cameroon, HPI, SNV in communities such as Ashong, AchaTugi, Baba II, Baijong and Binshua including the Tugi Silvo-pastoral project. Water points and water catchments were constructed in some of these communities (Ashong, Mbakam and Bih)</w:t>
      </w:r>
      <w:r w:rsidR="008E4F16" w:rsidRPr="00860531">
        <w:rPr>
          <w:sz w:val="24"/>
          <w:szCs w:val="24"/>
          <w:lang w:val="en-GB"/>
        </w:rPr>
        <w:t xml:space="preserve"> and trained water committees were put in place. This explains why some of the water committee members who were interviewed claimed to have been trained even though the ISCG project t</w:t>
      </w:r>
      <w:r w:rsidRPr="00234BE4">
        <w:rPr>
          <w:sz w:val="24"/>
          <w:szCs w:val="24"/>
          <w:lang w:val="en-GB"/>
        </w:rPr>
        <w:t xml:space="preserve">eam had not yet organized such training at the time of the evaluation. Some other initiatives have already been taken towards the construction and use of biogas plants in the NWR of Cameroon. SNV and HPI have both undertaken such initiatives in ISCG project communities. Experience from previous projects notably the </w:t>
      </w:r>
      <w:r w:rsidRPr="00234BE4">
        <w:rPr>
          <w:i/>
          <w:sz w:val="24"/>
          <w:szCs w:val="24"/>
          <w:lang w:val="en-GB"/>
        </w:rPr>
        <w:t>Pilot Project on Domestic Biogas in the Western Highlands of Cameroon</w:t>
      </w:r>
      <w:r w:rsidRPr="00234BE4">
        <w:rPr>
          <w:sz w:val="24"/>
          <w:szCs w:val="24"/>
          <w:lang w:val="en-GB"/>
        </w:rPr>
        <w:t>, executed by HPI, shows how this technology was used in generating cooking gas and manure (slurry) for agriculture (alliance</w:t>
      </w:r>
      <w:r w:rsidR="00D0737D">
        <w:rPr>
          <w:sz w:val="24"/>
          <w:szCs w:val="24"/>
          <w:lang w:val="en-GB"/>
        </w:rPr>
        <w:t xml:space="preserve"> </w:t>
      </w:r>
      <w:r w:rsidR="008E4F16" w:rsidRPr="00860531">
        <w:rPr>
          <w:sz w:val="24"/>
          <w:szCs w:val="24"/>
          <w:lang w:val="en-GB"/>
        </w:rPr>
        <w:t>farming).</w:t>
      </w:r>
    </w:p>
    <w:p w14:paraId="78AB9191" w14:textId="77777777" w:rsidR="008E4F16" w:rsidRPr="00860531" w:rsidRDefault="00EC5819" w:rsidP="001F42AB">
      <w:pPr>
        <w:ind w:left="720"/>
        <w:jc w:val="both"/>
        <w:rPr>
          <w:sz w:val="24"/>
          <w:szCs w:val="24"/>
          <w:lang w:val="en-GB"/>
        </w:rPr>
      </w:pPr>
      <w:r w:rsidRPr="00234BE4">
        <w:rPr>
          <w:sz w:val="24"/>
          <w:szCs w:val="24"/>
          <w:lang w:val="en-GB"/>
        </w:rPr>
        <w:lastRenderedPageBreak/>
        <w:t xml:space="preserve">As well as the complexities of disentangling the impact of ISCG from these previous initiatives in assessing the survey’s findings, the project’s policy and political environment also affects any assessment of its effectiveness. First, it must be noted that the initiative to set up </w:t>
      </w:r>
      <w:r w:rsidR="000A352C">
        <w:rPr>
          <w:sz w:val="24"/>
          <w:szCs w:val="24"/>
          <w:lang w:val="en-GB"/>
        </w:rPr>
        <w:t>Dialogue Platforms</w:t>
      </w:r>
      <w:r w:rsidRPr="00234BE4">
        <w:rPr>
          <w:sz w:val="24"/>
          <w:szCs w:val="24"/>
          <w:lang w:val="en-GB"/>
        </w:rPr>
        <w:t xml:space="preserve"> is “informally” endorsed by the administration of the region and the heads of agro-pastoral commissions. This is particularly so because the agro-pastoral commissions, headed by the DOs, are the only legally recognised forums for handling farmer-grazer conflicts. The administrators who head the agro-pastoral commissions have the powers to dissolve any group that has no legal recognition such as DPs. Some DPs do have formal recognition but even those without this status are collaborating with DOs, many of whom actively encourage the DPs. </w:t>
      </w:r>
    </w:p>
    <w:p w14:paraId="68FC4DF3" w14:textId="77777777" w:rsidR="00D27BAC" w:rsidRPr="00860531" w:rsidRDefault="00EC5819" w:rsidP="001569F7">
      <w:pPr>
        <w:ind w:left="720"/>
        <w:jc w:val="both"/>
        <w:rPr>
          <w:sz w:val="24"/>
          <w:szCs w:val="24"/>
          <w:lang w:val="en-GB"/>
        </w:rPr>
      </w:pPr>
      <w:r w:rsidRPr="00234BE4">
        <w:rPr>
          <w:sz w:val="24"/>
          <w:szCs w:val="24"/>
          <w:lang w:val="en-GB"/>
        </w:rPr>
        <w:t xml:space="preserve">However, some “big” herders and political figures often described as </w:t>
      </w:r>
      <w:r w:rsidRPr="00234BE4">
        <w:rPr>
          <w:i/>
          <w:sz w:val="24"/>
          <w:szCs w:val="24"/>
          <w:lang w:val="en-GB"/>
        </w:rPr>
        <w:t>big wigs</w:t>
      </w:r>
      <w:r w:rsidRPr="00234BE4">
        <w:rPr>
          <w:sz w:val="24"/>
          <w:szCs w:val="24"/>
          <w:lang w:val="en-GB"/>
        </w:rPr>
        <w:t xml:space="preserve"> were reported to have colluded with these administrators to work against actions taken by MBOSCUDA within the framework of the ISCG project aimed at conflict mitigation. These groups were reported to have attempted through the media to label MBOSCUDAs actions to be against public interest as described in some newspapers</w:t>
      </w:r>
      <w:r w:rsidR="008E4F16" w:rsidRPr="00860531">
        <w:rPr>
          <w:rStyle w:val="FootnoteReference"/>
          <w:sz w:val="24"/>
          <w:szCs w:val="24"/>
          <w:lang w:val="en-GB"/>
        </w:rPr>
        <w:footnoteReference w:id="3"/>
      </w:r>
      <w:r w:rsidR="008E4F16" w:rsidRPr="00860531">
        <w:rPr>
          <w:sz w:val="24"/>
          <w:szCs w:val="24"/>
          <w:lang w:val="en-GB"/>
        </w:rPr>
        <w:t xml:space="preserve">. Threats of extreme physical violence to MBOSCUDA field staff were also recorded. </w:t>
      </w:r>
      <w:r w:rsidRPr="00234BE4">
        <w:rPr>
          <w:sz w:val="24"/>
          <w:szCs w:val="24"/>
          <w:lang w:val="en-GB"/>
        </w:rPr>
        <w:t>Fortunately, the MBOSCUDA management with the support of the administration was subsequently able to get the situation under control. It should be noted that these extremely difficult circumstances probably related more to MBOSCUDA’s human rights activities, which are completely outside the remit of the ISCG project.</w:t>
      </w:r>
    </w:p>
    <w:p w14:paraId="3247613C" w14:textId="77777777" w:rsidR="008E4F16" w:rsidRPr="00234BE4" w:rsidRDefault="00EC5819" w:rsidP="0099409F">
      <w:pPr>
        <w:pStyle w:val="Heading2"/>
        <w:ind w:firstLine="720"/>
        <w:rPr>
          <w:lang w:val="en-GB"/>
        </w:rPr>
      </w:pPr>
      <w:bookmarkStart w:id="48" w:name="_Toc456444751"/>
      <w:bookmarkStart w:id="49" w:name="_Toc330365346"/>
      <w:bookmarkStart w:id="50" w:name="_Toc333821271"/>
      <w:r w:rsidRPr="00234BE4">
        <w:rPr>
          <w:lang w:val="en-GB"/>
        </w:rPr>
        <w:t>3.2 Socio-economic and demographic characteristics of the respondents</w:t>
      </w:r>
      <w:bookmarkEnd w:id="48"/>
      <w:bookmarkEnd w:id="49"/>
      <w:bookmarkEnd w:id="50"/>
      <w:r w:rsidRPr="00234BE4">
        <w:rPr>
          <w:lang w:val="en-GB"/>
        </w:rPr>
        <w:t xml:space="preserve"> </w:t>
      </w:r>
    </w:p>
    <w:p w14:paraId="7769FB3B" w14:textId="77777777" w:rsidR="008E4F16" w:rsidRPr="00234BE4" w:rsidRDefault="00EC5819" w:rsidP="001F42AB">
      <w:pPr>
        <w:ind w:left="720"/>
        <w:jc w:val="both"/>
        <w:rPr>
          <w:bCs/>
          <w:sz w:val="24"/>
          <w:szCs w:val="24"/>
          <w:lang w:val="en-GB"/>
        </w:rPr>
      </w:pPr>
      <w:r w:rsidRPr="00234BE4">
        <w:rPr>
          <w:bCs/>
          <w:sz w:val="24"/>
          <w:szCs w:val="24"/>
          <w:lang w:val="en-GB"/>
        </w:rPr>
        <w:t xml:space="preserve">Generally, the characteristics of those interviewed at midterm are similar to those interviewed in the baseline survey. Fifty five percent of those interviewed at midterm were interviewed in the baseline survey. All those interviewed are from the same communities as those previously interviewed. The respondents belong to five different religious affiliations and five ethnic groups (Tables 3 and 4). Fifty two per cent of those interviewed were Muslims as opposed to 48% who were Catholic, Protestant, and Animist or of the Orthodox and traditional faith. The farmers </w:t>
      </w:r>
      <w:r w:rsidRPr="00234BE4">
        <w:rPr>
          <w:bCs/>
          <w:sz w:val="24"/>
          <w:szCs w:val="24"/>
          <w:lang w:val="en-GB"/>
        </w:rPr>
        <w:lastRenderedPageBreak/>
        <w:t>interviewed were mostly Christians (Catholic and Presbyterians). Other Christian denominations such as Baptist, Jehovah’s Witness and Full Gospel were identified but grouped under Protestants. Islam was the religion of all Mbororos interviewed whereas some non–Mbororos also have Islam as their religion.</w:t>
      </w:r>
    </w:p>
    <w:p w14:paraId="37D80EBB" w14:textId="77777777" w:rsidR="008E4F16" w:rsidRPr="00234BE4" w:rsidRDefault="008E4F16" w:rsidP="001F42AB">
      <w:pPr>
        <w:ind w:left="720"/>
        <w:jc w:val="both"/>
        <w:rPr>
          <w:bCs/>
          <w:sz w:val="24"/>
          <w:szCs w:val="24"/>
          <w:lang w:val="en-GB"/>
        </w:rPr>
      </w:pPr>
    </w:p>
    <w:p w14:paraId="76B9DEFE" w14:textId="77777777" w:rsidR="008E4F16" w:rsidRPr="00234BE4" w:rsidRDefault="00EC5819" w:rsidP="00375E25">
      <w:pPr>
        <w:pStyle w:val="Caption"/>
        <w:rPr>
          <w:lang w:val="en-GB"/>
        </w:rPr>
      </w:pPr>
      <w:bookmarkStart w:id="51" w:name="_Toc333821294"/>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3</w:t>
      </w:r>
      <w:r w:rsidR="002217AE" w:rsidRPr="00234BE4">
        <w:rPr>
          <w:lang w:val="en-GB"/>
        </w:rPr>
        <w:fldChar w:fldCharType="end"/>
      </w:r>
      <w:r w:rsidRPr="00234BE4">
        <w:rPr>
          <w:lang w:val="en-GB"/>
        </w:rPr>
        <w:t>: Respondents by religion</w:t>
      </w:r>
      <w:bookmarkEnd w:id="51"/>
    </w:p>
    <w:tbl>
      <w:tblPr>
        <w:tblW w:w="6903" w:type="dxa"/>
        <w:tblInd w:w="720" w:type="dxa"/>
        <w:tblLayout w:type="fixed"/>
        <w:tblLook w:val="04A0" w:firstRow="1" w:lastRow="0" w:firstColumn="1" w:lastColumn="0" w:noHBand="0" w:noVBand="1"/>
      </w:tblPr>
      <w:tblGrid>
        <w:gridCol w:w="2484"/>
        <w:gridCol w:w="1540"/>
        <w:gridCol w:w="1579"/>
        <w:gridCol w:w="1300"/>
      </w:tblGrid>
      <w:tr w:rsidR="008E4F16" w:rsidRPr="00860531" w14:paraId="37BF1228" w14:textId="77777777" w:rsidTr="00A6711A">
        <w:trPr>
          <w:trHeight w:val="320"/>
        </w:trPr>
        <w:tc>
          <w:tcPr>
            <w:tcW w:w="2484" w:type="dxa"/>
            <w:tcBorders>
              <w:top w:val="single" w:sz="8" w:space="0" w:color="auto"/>
              <w:left w:val="nil"/>
              <w:bottom w:val="single" w:sz="4" w:space="0" w:color="auto"/>
              <w:right w:val="nil"/>
            </w:tcBorders>
            <w:shd w:val="clear" w:color="auto" w:fill="auto"/>
            <w:noWrap/>
            <w:vAlign w:val="center"/>
            <w:hideMark/>
          </w:tcPr>
          <w:p w14:paraId="53ACA5EA" w14:textId="77777777" w:rsidR="008E4F16" w:rsidRPr="00234BE4" w:rsidRDefault="00EC5819" w:rsidP="00640BE1">
            <w:pPr>
              <w:keepNext/>
              <w:keepLines/>
              <w:spacing w:after="0" w:line="240" w:lineRule="auto"/>
              <w:outlineLvl w:val="0"/>
              <w:rPr>
                <w:rFonts w:eastAsia="Times New Roman"/>
                <w:b/>
                <w:bCs/>
                <w:color w:val="000000"/>
                <w:lang w:val="en-GB"/>
              </w:rPr>
            </w:pPr>
            <w:r w:rsidRPr="00234BE4">
              <w:rPr>
                <w:rFonts w:eastAsia="Times New Roman"/>
                <w:b/>
                <w:bCs/>
                <w:color w:val="000000"/>
                <w:lang w:val="en-GB"/>
              </w:rPr>
              <w:t xml:space="preserve">Religion </w:t>
            </w:r>
          </w:p>
        </w:tc>
        <w:tc>
          <w:tcPr>
            <w:tcW w:w="1540" w:type="dxa"/>
            <w:tcBorders>
              <w:top w:val="single" w:sz="8" w:space="0" w:color="auto"/>
              <w:left w:val="nil"/>
              <w:bottom w:val="single" w:sz="4" w:space="0" w:color="auto"/>
              <w:right w:val="nil"/>
            </w:tcBorders>
            <w:shd w:val="clear" w:color="auto" w:fill="auto"/>
            <w:noWrap/>
            <w:vAlign w:val="center"/>
            <w:hideMark/>
          </w:tcPr>
          <w:p w14:paraId="2165F4BA"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Farmers (%)</w:t>
            </w:r>
          </w:p>
        </w:tc>
        <w:tc>
          <w:tcPr>
            <w:tcW w:w="1579" w:type="dxa"/>
            <w:tcBorders>
              <w:top w:val="single" w:sz="8" w:space="0" w:color="auto"/>
              <w:left w:val="nil"/>
              <w:bottom w:val="single" w:sz="4" w:space="0" w:color="auto"/>
              <w:right w:val="nil"/>
            </w:tcBorders>
            <w:shd w:val="clear" w:color="auto" w:fill="auto"/>
            <w:noWrap/>
            <w:vAlign w:val="center"/>
            <w:hideMark/>
          </w:tcPr>
          <w:p w14:paraId="5F6A3A91"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 xml:space="preserve">Grazers (%) </w:t>
            </w:r>
          </w:p>
        </w:tc>
        <w:tc>
          <w:tcPr>
            <w:tcW w:w="1300" w:type="dxa"/>
            <w:tcBorders>
              <w:top w:val="single" w:sz="8" w:space="0" w:color="auto"/>
              <w:left w:val="nil"/>
              <w:bottom w:val="single" w:sz="4" w:space="0" w:color="auto"/>
              <w:right w:val="nil"/>
            </w:tcBorders>
            <w:shd w:val="clear" w:color="auto" w:fill="auto"/>
            <w:noWrap/>
            <w:vAlign w:val="center"/>
            <w:hideMark/>
          </w:tcPr>
          <w:p w14:paraId="0955B2F5"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All (%)</w:t>
            </w:r>
          </w:p>
        </w:tc>
      </w:tr>
      <w:tr w:rsidR="008E4F16" w:rsidRPr="00860531" w14:paraId="2E843051" w14:textId="77777777" w:rsidTr="00A6711A">
        <w:trPr>
          <w:trHeight w:val="300"/>
        </w:trPr>
        <w:tc>
          <w:tcPr>
            <w:tcW w:w="2484" w:type="dxa"/>
            <w:tcBorders>
              <w:top w:val="single" w:sz="4" w:space="0" w:color="auto"/>
              <w:left w:val="nil"/>
              <w:bottom w:val="nil"/>
              <w:right w:val="nil"/>
            </w:tcBorders>
            <w:shd w:val="clear" w:color="auto" w:fill="auto"/>
            <w:noWrap/>
            <w:vAlign w:val="center"/>
            <w:hideMark/>
          </w:tcPr>
          <w:p w14:paraId="3828685E"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Islam         </w:t>
            </w:r>
          </w:p>
        </w:tc>
        <w:tc>
          <w:tcPr>
            <w:tcW w:w="1540" w:type="dxa"/>
            <w:tcBorders>
              <w:top w:val="single" w:sz="4" w:space="0" w:color="auto"/>
              <w:left w:val="nil"/>
              <w:bottom w:val="nil"/>
              <w:right w:val="nil"/>
            </w:tcBorders>
            <w:shd w:val="clear" w:color="auto" w:fill="auto"/>
            <w:noWrap/>
            <w:vAlign w:val="center"/>
            <w:hideMark/>
          </w:tcPr>
          <w:p w14:paraId="01389DD7"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11.5</w:t>
            </w:r>
          </w:p>
        </w:tc>
        <w:tc>
          <w:tcPr>
            <w:tcW w:w="1579" w:type="dxa"/>
            <w:tcBorders>
              <w:top w:val="single" w:sz="4" w:space="0" w:color="auto"/>
              <w:left w:val="nil"/>
              <w:bottom w:val="nil"/>
              <w:right w:val="nil"/>
            </w:tcBorders>
            <w:shd w:val="clear" w:color="auto" w:fill="auto"/>
            <w:noWrap/>
            <w:vAlign w:val="center"/>
            <w:hideMark/>
          </w:tcPr>
          <w:p w14:paraId="740C03B7"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94.7</w:t>
            </w:r>
          </w:p>
        </w:tc>
        <w:tc>
          <w:tcPr>
            <w:tcW w:w="1300" w:type="dxa"/>
            <w:tcBorders>
              <w:top w:val="single" w:sz="4" w:space="0" w:color="auto"/>
              <w:left w:val="nil"/>
              <w:bottom w:val="nil"/>
              <w:right w:val="nil"/>
            </w:tcBorders>
            <w:shd w:val="clear" w:color="auto" w:fill="auto"/>
            <w:noWrap/>
            <w:vAlign w:val="center"/>
            <w:hideMark/>
          </w:tcPr>
          <w:p w14:paraId="0BF76FAE"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51.9</w:t>
            </w:r>
          </w:p>
        </w:tc>
      </w:tr>
      <w:tr w:rsidR="008E4F16" w:rsidRPr="00860531" w14:paraId="7EC7EAAF" w14:textId="77777777" w:rsidTr="00A6711A">
        <w:trPr>
          <w:trHeight w:val="300"/>
        </w:trPr>
        <w:tc>
          <w:tcPr>
            <w:tcW w:w="2484" w:type="dxa"/>
            <w:tcBorders>
              <w:top w:val="nil"/>
              <w:left w:val="nil"/>
              <w:bottom w:val="nil"/>
              <w:right w:val="nil"/>
            </w:tcBorders>
            <w:shd w:val="clear" w:color="auto" w:fill="auto"/>
            <w:noWrap/>
            <w:vAlign w:val="center"/>
            <w:hideMark/>
          </w:tcPr>
          <w:p w14:paraId="203E5F8E"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Catholic        </w:t>
            </w:r>
          </w:p>
        </w:tc>
        <w:tc>
          <w:tcPr>
            <w:tcW w:w="1540" w:type="dxa"/>
            <w:tcBorders>
              <w:top w:val="nil"/>
              <w:left w:val="nil"/>
              <w:bottom w:val="nil"/>
              <w:right w:val="nil"/>
            </w:tcBorders>
            <w:shd w:val="clear" w:color="auto" w:fill="auto"/>
            <w:noWrap/>
            <w:vAlign w:val="center"/>
            <w:hideMark/>
          </w:tcPr>
          <w:p w14:paraId="13E4930B"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33.7</w:t>
            </w:r>
          </w:p>
        </w:tc>
        <w:tc>
          <w:tcPr>
            <w:tcW w:w="1579" w:type="dxa"/>
            <w:tcBorders>
              <w:top w:val="nil"/>
              <w:left w:val="nil"/>
              <w:bottom w:val="nil"/>
              <w:right w:val="nil"/>
            </w:tcBorders>
            <w:shd w:val="clear" w:color="auto" w:fill="auto"/>
            <w:noWrap/>
            <w:vAlign w:val="center"/>
            <w:hideMark/>
          </w:tcPr>
          <w:p w14:paraId="42E9D946"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1.0</w:t>
            </w:r>
          </w:p>
        </w:tc>
        <w:tc>
          <w:tcPr>
            <w:tcW w:w="1300" w:type="dxa"/>
            <w:tcBorders>
              <w:top w:val="nil"/>
              <w:left w:val="nil"/>
              <w:bottom w:val="nil"/>
              <w:right w:val="nil"/>
            </w:tcBorders>
            <w:shd w:val="clear" w:color="auto" w:fill="auto"/>
            <w:noWrap/>
            <w:vAlign w:val="center"/>
            <w:hideMark/>
          </w:tcPr>
          <w:p w14:paraId="204128D3"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17.8</w:t>
            </w:r>
          </w:p>
        </w:tc>
      </w:tr>
      <w:tr w:rsidR="008E4F16" w:rsidRPr="00860531" w14:paraId="27934B16" w14:textId="77777777" w:rsidTr="00A6711A">
        <w:trPr>
          <w:trHeight w:val="300"/>
        </w:trPr>
        <w:tc>
          <w:tcPr>
            <w:tcW w:w="2484" w:type="dxa"/>
            <w:tcBorders>
              <w:top w:val="nil"/>
              <w:left w:val="nil"/>
              <w:bottom w:val="nil"/>
              <w:right w:val="nil"/>
            </w:tcBorders>
            <w:shd w:val="clear" w:color="auto" w:fill="auto"/>
            <w:noWrap/>
            <w:vAlign w:val="center"/>
            <w:hideMark/>
          </w:tcPr>
          <w:p w14:paraId="56833914"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Protestant      </w:t>
            </w:r>
          </w:p>
        </w:tc>
        <w:tc>
          <w:tcPr>
            <w:tcW w:w="1540" w:type="dxa"/>
            <w:tcBorders>
              <w:top w:val="nil"/>
              <w:left w:val="nil"/>
              <w:bottom w:val="nil"/>
              <w:right w:val="nil"/>
            </w:tcBorders>
            <w:shd w:val="clear" w:color="auto" w:fill="auto"/>
            <w:noWrap/>
            <w:vAlign w:val="center"/>
            <w:hideMark/>
          </w:tcPr>
          <w:p w14:paraId="033197B3"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51.9</w:t>
            </w:r>
          </w:p>
        </w:tc>
        <w:tc>
          <w:tcPr>
            <w:tcW w:w="1579" w:type="dxa"/>
            <w:tcBorders>
              <w:top w:val="nil"/>
              <w:left w:val="nil"/>
              <w:bottom w:val="nil"/>
              <w:right w:val="nil"/>
            </w:tcBorders>
            <w:shd w:val="clear" w:color="auto" w:fill="auto"/>
            <w:noWrap/>
            <w:vAlign w:val="center"/>
            <w:hideMark/>
          </w:tcPr>
          <w:p w14:paraId="209562EE"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3.8</w:t>
            </w:r>
          </w:p>
        </w:tc>
        <w:tc>
          <w:tcPr>
            <w:tcW w:w="1300" w:type="dxa"/>
            <w:tcBorders>
              <w:top w:val="nil"/>
              <w:left w:val="nil"/>
              <w:bottom w:val="nil"/>
              <w:right w:val="nil"/>
            </w:tcBorders>
            <w:shd w:val="clear" w:color="auto" w:fill="auto"/>
            <w:noWrap/>
            <w:vAlign w:val="center"/>
            <w:hideMark/>
          </w:tcPr>
          <w:p w14:paraId="1E010115"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28.6</w:t>
            </w:r>
          </w:p>
        </w:tc>
      </w:tr>
      <w:tr w:rsidR="008E4F16" w:rsidRPr="00860531" w14:paraId="6D940DCD" w14:textId="77777777" w:rsidTr="00A6711A">
        <w:trPr>
          <w:trHeight w:val="300"/>
        </w:trPr>
        <w:tc>
          <w:tcPr>
            <w:tcW w:w="2484" w:type="dxa"/>
            <w:tcBorders>
              <w:top w:val="nil"/>
              <w:left w:val="nil"/>
              <w:bottom w:val="nil"/>
              <w:right w:val="nil"/>
            </w:tcBorders>
            <w:shd w:val="clear" w:color="auto" w:fill="auto"/>
            <w:noWrap/>
            <w:vAlign w:val="center"/>
            <w:hideMark/>
          </w:tcPr>
          <w:p w14:paraId="58B45745"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Animist           </w:t>
            </w:r>
          </w:p>
        </w:tc>
        <w:tc>
          <w:tcPr>
            <w:tcW w:w="1540" w:type="dxa"/>
            <w:tcBorders>
              <w:top w:val="nil"/>
              <w:left w:val="nil"/>
              <w:bottom w:val="nil"/>
              <w:right w:val="nil"/>
            </w:tcBorders>
            <w:shd w:val="clear" w:color="auto" w:fill="auto"/>
            <w:noWrap/>
            <w:vAlign w:val="center"/>
            <w:hideMark/>
          </w:tcPr>
          <w:p w14:paraId="1984C876"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0.2</w:t>
            </w:r>
          </w:p>
        </w:tc>
        <w:tc>
          <w:tcPr>
            <w:tcW w:w="1579" w:type="dxa"/>
            <w:tcBorders>
              <w:top w:val="nil"/>
              <w:left w:val="nil"/>
              <w:bottom w:val="nil"/>
              <w:right w:val="nil"/>
            </w:tcBorders>
            <w:shd w:val="clear" w:color="auto" w:fill="auto"/>
            <w:noWrap/>
            <w:vAlign w:val="center"/>
            <w:hideMark/>
          </w:tcPr>
          <w:p w14:paraId="160B1AE8"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w:t>
            </w:r>
          </w:p>
        </w:tc>
        <w:tc>
          <w:tcPr>
            <w:tcW w:w="1300" w:type="dxa"/>
            <w:tcBorders>
              <w:top w:val="nil"/>
              <w:left w:val="nil"/>
              <w:bottom w:val="nil"/>
              <w:right w:val="nil"/>
            </w:tcBorders>
            <w:shd w:val="clear" w:color="auto" w:fill="auto"/>
            <w:noWrap/>
            <w:vAlign w:val="center"/>
            <w:hideMark/>
          </w:tcPr>
          <w:p w14:paraId="4313E70F"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0.1</w:t>
            </w:r>
          </w:p>
        </w:tc>
      </w:tr>
      <w:tr w:rsidR="008E4F16" w:rsidRPr="00860531" w14:paraId="24DDD539" w14:textId="77777777" w:rsidTr="00A6711A">
        <w:trPr>
          <w:trHeight w:val="300"/>
        </w:trPr>
        <w:tc>
          <w:tcPr>
            <w:tcW w:w="2484" w:type="dxa"/>
            <w:tcBorders>
              <w:top w:val="nil"/>
              <w:left w:val="nil"/>
              <w:bottom w:val="nil"/>
              <w:right w:val="nil"/>
            </w:tcBorders>
            <w:shd w:val="clear" w:color="auto" w:fill="auto"/>
            <w:noWrap/>
            <w:vAlign w:val="center"/>
            <w:hideMark/>
          </w:tcPr>
          <w:p w14:paraId="63E26C21"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Orthodox</w:t>
            </w:r>
          </w:p>
        </w:tc>
        <w:tc>
          <w:tcPr>
            <w:tcW w:w="1540" w:type="dxa"/>
            <w:tcBorders>
              <w:top w:val="nil"/>
              <w:left w:val="nil"/>
              <w:bottom w:val="nil"/>
              <w:right w:val="nil"/>
            </w:tcBorders>
            <w:shd w:val="clear" w:color="auto" w:fill="auto"/>
            <w:noWrap/>
            <w:vAlign w:val="center"/>
            <w:hideMark/>
          </w:tcPr>
          <w:p w14:paraId="005B152B"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1.8</w:t>
            </w:r>
          </w:p>
        </w:tc>
        <w:tc>
          <w:tcPr>
            <w:tcW w:w="1579" w:type="dxa"/>
            <w:tcBorders>
              <w:top w:val="nil"/>
              <w:left w:val="nil"/>
              <w:bottom w:val="nil"/>
              <w:right w:val="nil"/>
            </w:tcBorders>
            <w:shd w:val="clear" w:color="auto" w:fill="auto"/>
            <w:noWrap/>
            <w:vAlign w:val="center"/>
            <w:hideMark/>
          </w:tcPr>
          <w:p w14:paraId="4147CAAB"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0.2</w:t>
            </w:r>
          </w:p>
        </w:tc>
        <w:tc>
          <w:tcPr>
            <w:tcW w:w="1300" w:type="dxa"/>
            <w:tcBorders>
              <w:top w:val="nil"/>
              <w:left w:val="nil"/>
              <w:bottom w:val="nil"/>
              <w:right w:val="nil"/>
            </w:tcBorders>
            <w:shd w:val="clear" w:color="auto" w:fill="auto"/>
            <w:noWrap/>
            <w:vAlign w:val="center"/>
            <w:hideMark/>
          </w:tcPr>
          <w:p w14:paraId="7A36D6DD"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1.0</w:t>
            </w:r>
          </w:p>
        </w:tc>
      </w:tr>
      <w:tr w:rsidR="008E4F16" w:rsidRPr="00860531" w14:paraId="01B20953" w14:textId="77777777" w:rsidTr="00A6711A">
        <w:trPr>
          <w:trHeight w:val="300"/>
        </w:trPr>
        <w:tc>
          <w:tcPr>
            <w:tcW w:w="2484" w:type="dxa"/>
            <w:tcBorders>
              <w:top w:val="nil"/>
              <w:left w:val="nil"/>
              <w:bottom w:val="single" w:sz="4" w:space="0" w:color="auto"/>
              <w:right w:val="nil"/>
            </w:tcBorders>
            <w:shd w:val="clear" w:color="auto" w:fill="auto"/>
            <w:noWrap/>
            <w:vAlign w:val="center"/>
            <w:hideMark/>
          </w:tcPr>
          <w:p w14:paraId="6D49A5C6" w14:textId="77777777" w:rsidR="008E4F16" w:rsidRPr="00234BE4" w:rsidRDefault="00EC5819" w:rsidP="00640BE1">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       Traditional</w:t>
            </w:r>
          </w:p>
        </w:tc>
        <w:tc>
          <w:tcPr>
            <w:tcW w:w="1540" w:type="dxa"/>
            <w:tcBorders>
              <w:top w:val="nil"/>
              <w:left w:val="nil"/>
              <w:bottom w:val="single" w:sz="4" w:space="0" w:color="auto"/>
              <w:right w:val="nil"/>
            </w:tcBorders>
            <w:shd w:val="clear" w:color="auto" w:fill="auto"/>
            <w:noWrap/>
            <w:vAlign w:val="center"/>
            <w:hideMark/>
          </w:tcPr>
          <w:p w14:paraId="3D69945E"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0.9</w:t>
            </w:r>
          </w:p>
        </w:tc>
        <w:tc>
          <w:tcPr>
            <w:tcW w:w="1579" w:type="dxa"/>
            <w:tcBorders>
              <w:top w:val="nil"/>
              <w:left w:val="nil"/>
              <w:bottom w:val="single" w:sz="4" w:space="0" w:color="auto"/>
              <w:right w:val="nil"/>
            </w:tcBorders>
            <w:shd w:val="clear" w:color="auto" w:fill="auto"/>
            <w:noWrap/>
            <w:vAlign w:val="center"/>
            <w:hideMark/>
          </w:tcPr>
          <w:p w14:paraId="166DA24F" w14:textId="77777777" w:rsidR="008E4F16" w:rsidRPr="00234BE4" w:rsidRDefault="00EC5819" w:rsidP="00640BE1">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0.2</w:t>
            </w:r>
          </w:p>
        </w:tc>
        <w:tc>
          <w:tcPr>
            <w:tcW w:w="1300" w:type="dxa"/>
            <w:tcBorders>
              <w:top w:val="nil"/>
              <w:left w:val="nil"/>
              <w:bottom w:val="single" w:sz="4" w:space="0" w:color="auto"/>
              <w:right w:val="nil"/>
            </w:tcBorders>
            <w:shd w:val="clear" w:color="auto" w:fill="auto"/>
            <w:noWrap/>
            <w:vAlign w:val="center"/>
            <w:hideMark/>
          </w:tcPr>
          <w:p w14:paraId="06F8611B"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0.6</w:t>
            </w:r>
          </w:p>
        </w:tc>
      </w:tr>
      <w:tr w:rsidR="008E4F16" w:rsidRPr="00860531" w14:paraId="1AF896BE" w14:textId="77777777" w:rsidTr="00A6711A">
        <w:trPr>
          <w:trHeight w:val="300"/>
        </w:trPr>
        <w:tc>
          <w:tcPr>
            <w:tcW w:w="2484" w:type="dxa"/>
            <w:tcBorders>
              <w:top w:val="single" w:sz="4" w:space="0" w:color="auto"/>
              <w:left w:val="nil"/>
              <w:right w:val="nil"/>
            </w:tcBorders>
            <w:shd w:val="clear" w:color="auto" w:fill="auto"/>
            <w:noWrap/>
            <w:vAlign w:val="center"/>
            <w:hideMark/>
          </w:tcPr>
          <w:p w14:paraId="261C77B1" w14:textId="77777777" w:rsidR="008E4F16" w:rsidRPr="00234BE4" w:rsidRDefault="00EC5819" w:rsidP="00640BE1">
            <w:pPr>
              <w:keepNext/>
              <w:keepLines/>
              <w:spacing w:after="0" w:line="240" w:lineRule="auto"/>
              <w:outlineLvl w:val="0"/>
              <w:rPr>
                <w:rFonts w:eastAsia="Times New Roman"/>
                <w:b/>
                <w:bCs/>
                <w:color w:val="000000"/>
                <w:lang w:val="en-GB"/>
              </w:rPr>
            </w:pPr>
            <w:r w:rsidRPr="00234BE4">
              <w:rPr>
                <w:rFonts w:eastAsia="Times New Roman"/>
                <w:b/>
                <w:bCs/>
                <w:color w:val="000000"/>
                <w:lang w:val="en-GB"/>
              </w:rPr>
              <w:t>No of cases</w:t>
            </w:r>
          </w:p>
        </w:tc>
        <w:tc>
          <w:tcPr>
            <w:tcW w:w="1540" w:type="dxa"/>
            <w:tcBorders>
              <w:top w:val="single" w:sz="4" w:space="0" w:color="auto"/>
              <w:left w:val="nil"/>
              <w:right w:val="nil"/>
            </w:tcBorders>
            <w:shd w:val="clear" w:color="auto" w:fill="auto"/>
            <w:noWrap/>
            <w:vAlign w:val="center"/>
            <w:hideMark/>
          </w:tcPr>
          <w:p w14:paraId="2D28802B"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445</w:t>
            </w:r>
          </w:p>
        </w:tc>
        <w:tc>
          <w:tcPr>
            <w:tcW w:w="1579" w:type="dxa"/>
            <w:tcBorders>
              <w:top w:val="single" w:sz="4" w:space="0" w:color="auto"/>
              <w:left w:val="nil"/>
              <w:right w:val="nil"/>
            </w:tcBorders>
            <w:shd w:val="clear" w:color="auto" w:fill="auto"/>
            <w:noWrap/>
            <w:vAlign w:val="center"/>
            <w:hideMark/>
          </w:tcPr>
          <w:p w14:paraId="05C9CB50"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419</w:t>
            </w:r>
          </w:p>
        </w:tc>
        <w:tc>
          <w:tcPr>
            <w:tcW w:w="1300" w:type="dxa"/>
            <w:tcBorders>
              <w:top w:val="single" w:sz="4" w:space="0" w:color="auto"/>
              <w:left w:val="nil"/>
              <w:right w:val="nil"/>
            </w:tcBorders>
            <w:shd w:val="clear" w:color="auto" w:fill="auto"/>
            <w:noWrap/>
            <w:vAlign w:val="center"/>
            <w:hideMark/>
          </w:tcPr>
          <w:p w14:paraId="29897FCD"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864</w:t>
            </w:r>
          </w:p>
        </w:tc>
      </w:tr>
      <w:tr w:rsidR="008E4F16" w:rsidRPr="00860531" w14:paraId="2427EE3E" w14:textId="77777777" w:rsidTr="00A6711A">
        <w:trPr>
          <w:trHeight w:val="320"/>
        </w:trPr>
        <w:tc>
          <w:tcPr>
            <w:tcW w:w="2484" w:type="dxa"/>
            <w:tcBorders>
              <w:top w:val="nil"/>
              <w:left w:val="nil"/>
              <w:bottom w:val="single" w:sz="4" w:space="0" w:color="auto"/>
              <w:right w:val="nil"/>
            </w:tcBorders>
            <w:shd w:val="clear" w:color="auto" w:fill="auto"/>
            <w:noWrap/>
            <w:vAlign w:val="center"/>
            <w:hideMark/>
          </w:tcPr>
          <w:p w14:paraId="4DBBC480" w14:textId="77777777" w:rsidR="008E4F16" w:rsidRPr="00234BE4" w:rsidRDefault="00EC5819" w:rsidP="00640BE1">
            <w:pPr>
              <w:keepNext/>
              <w:keepLines/>
              <w:spacing w:after="0" w:line="240" w:lineRule="auto"/>
              <w:outlineLvl w:val="0"/>
              <w:rPr>
                <w:rFonts w:eastAsia="Times New Roman"/>
                <w:b/>
                <w:bCs/>
                <w:color w:val="000000"/>
                <w:lang w:val="en-GB"/>
              </w:rPr>
            </w:pPr>
            <w:r w:rsidRPr="00234BE4">
              <w:rPr>
                <w:rFonts w:eastAsia="Times New Roman"/>
                <w:b/>
                <w:bCs/>
                <w:color w:val="000000"/>
                <w:lang w:val="en-GB"/>
              </w:rPr>
              <w:t>Percent of respondents</w:t>
            </w:r>
          </w:p>
        </w:tc>
        <w:tc>
          <w:tcPr>
            <w:tcW w:w="1540" w:type="dxa"/>
            <w:tcBorders>
              <w:top w:val="nil"/>
              <w:left w:val="nil"/>
              <w:bottom w:val="single" w:sz="4" w:space="0" w:color="auto"/>
              <w:right w:val="nil"/>
            </w:tcBorders>
            <w:shd w:val="clear" w:color="auto" w:fill="auto"/>
            <w:noWrap/>
            <w:vAlign w:val="center"/>
            <w:hideMark/>
          </w:tcPr>
          <w:p w14:paraId="376E354C"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100</w:t>
            </w:r>
          </w:p>
        </w:tc>
        <w:tc>
          <w:tcPr>
            <w:tcW w:w="1579" w:type="dxa"/>
            <w:tcBorders>
              <w:top w:val="nil"/>
              <w:left w:val="nil"/>
              <w:bottom w:val="single" w:sz="4" w:space="0" w:color="auto"/>
              <w:right w:val="nil"/>
            </w:tcBorders>
            <w:shd w:val="clear" w:color="auto" w:fill="auto"/>
            <w:noWrap/>
            <w:vAlign w:val="center"/>
            <w:hideMark/>
          </w:tcPr>
          <w:p w14:paraId="19FF7370"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100</w:t>
            </w:r>
          </w:p>
        </w:tc>
        <w:tc>
          <w:tcPr>
            <w:tcW w:w="1300" w:type="dxa"/>
            <w:tcBorders>
              <w:top w:val="nil"/>
              <w:left w:val="nil"/>
              <w:bottom w:val="single" w:sz="4" w:space="0" w:color="auto"/>
              <w:right w:val="nil"/>
            </w:tcBorders>
            <w:shd w:val="clear" w:color="auto" w:fill="auto"/>
            <w:noWrap/>
            <w:vAlign w:val="center"/>
            <w:hideMark/>
          </w:tcPr>
          <w:p w14:paraId="77FC4675" w14:textId="77777777" w:rsidR="008E4F16" w:rsidRPr="00234BE4" w:rsidRDefault="00EC5819" w:rsidP="00640BE1">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100</w:t>
            </w:r>
          </w:p>
        </w:tc>
      </w:tr>
    </w:tbl>
    <w:p w14:paraId="2AEB7E31" w14:textId="77777777" w:rsidR="008E4F16" w:rsidRPr="00234BE4" w:rsidRDefault="008E4F16" w:rsidP="001F42AB">
      <w:pPr>
        <w:ind w:left="720"/>
        <w:jc w:val="both"/>
        <w:rPr>
          <w:bCs/>
          <w:sz w:val="24"/>
          <w:szCs w:val="24"/>
          <w:lang w:val="en-GB"/>
        </w:rPr>
      </w:pPr>
    </w:p>
    <w:p w14:paraId="2754E416" w14:textId="77777777" w:rsidR="00D27BAC" w:rsidRPr="00234BE4" w:rsidRDefault="00EC5819" w:rsidP="003A2B14">
      <w:pPr>
        <w:ind w:left="720"/>
        <w:jc w:val="both"/>
        <w:rPr>
          <w:bCs/>
          <w:sz w:val="24"/>
          <w:szCs w:val="24"/>
          <w:lang w:val="en-GB"/>
        </w:rPr>
      </w:pPr>
      <w:r w:rsidRPr="00234BE4">
        <w:rPr>
          <w:bCs/>
          <w:sz w:val="24"/>
          <w:szCs w:val="24"/>
          <w:lang w:val="en-GB"/>
        </w:rPr>
        <w:t xml:space="preserve">The general point here is that most grazers are Mbororos (95%) and most farmers are non- Mbororos (89%). Within this report the words Mbororo and grazer are occasionally used interchangeably and, given the large overlap between the two groups this approximation is reasonable even if it is not strictly correct. </w:t>
      </w:r>
    </w:p>
    <w:p w14:paraId="7EBEE200" w14:textId="77777777" w:rsidR="00D27BAC" w:rsidRPr="00234BE4" w:rsidRDefault="00D27BAC" w:rsidP="00234BE4">
      <w:pPr>
        <w:jc w:val="both"/>
        <w:rPr>
          <w:lang w:val="en-GB"/>
        </w:rPr>
      </w:pPr>
    </w:p>
    <w:p w14:paraId="7BF11B2C" w14:textId="77777777" w:rsidR="008E4F16" w:rsidRPr="00234BE4" w:rsidRDefault="00EC5819" w:rsidP="00375E25">
      <w:pPr>
        <w:pStyle w:val="Caption"/>
        <w:rPr>
          <w:lang w:val="en-GB"/>
        </w:rPr>
      </w:pPr>
      <w:bookmarkStart w:id="52" w:name="_Toc333821295"/>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4</w:t>
      </w:r>
      <w:r w:rsidR="002217AE" w:rsidRPr="00234BE4">
        <w:rPr>
          <w:lang w:val="en-GB"/>
        </w:rPr>
        <w:fldChar w:fldCharType="end"/>
      </w:r>
      <w:r w:rsidRPr="00234BE4">
        <w:rPr>
          <w:lang w:val="en-GB"/>
        </w:rPr>
        <w:t>: Respondents by ethnic group</w:t>
      </w:r>
      <w:bookmarkEnd w:id="52"/>
    </w:p>
    <w:tbl>
      <w:tblPr>
        <w:tblW w:w="6027" w:type="dxa"/>
        <w:tblInd w:w="720" w:type="dxa"/>
        <w:tblLook w:val="04A0" w:firstRow="1" w:lastRow="0" w:firstColumn="1" w:lastColumn="0" w:noHBand="0" w:noVBand="1"/>
      </w:tblPr>
      <w:tblGrid>
        <w:gridCol w:w="2518"/>
        <w:gridCol w:w="1224"/>
        <w:gridCol w:w="1546"/>
        <w:gridCol w:w="739"/>
      </w:tblGrid>
      <w:tr w:rsidR="008E4F16" w:rsidRPr="00860531" w14:paraId="78A041F2" w14:textId="77777777" w:rsidTr="00A6711A">
        <w:trPr>
          <w:trHeight w:val="320"/>
        </w:trPr>
        <w:tc>
          <w:tcPr>
            <w:tcW w:w="2518" w:type="dxa"/>
            <w:vMerge w:val="restart"/>
            <w:tcBorders>
              <w:top w:val="single" w:sz="4" w:space="0" w:color="auto"/>
              <w:left w:val="nil"/>
              <w:bottom w:val="single" w:sz="8" w:space="0" w:color="000000"/>
              <w:right w:val="nil"/>
            </w:tcBorders>
            <w:shd w:val="clear" w:color="auto" w:fill="auto"/>
            <w:noWrap/>
            <w:vAlign w:val="center"/>
            <w:hideMark/>
          </w:tcPr>
          <w:p w14:paraId="6BAC6CE1" w14:textId="77777777" w:rsidR="008E4F16" w:rsidRPr="00234BE4" w:rsidRDefault="00EC5819" w:rsidP="00236FCA">
            <w:pPr>
              <w:keepNext/>
              <w:keepLines/>
              <w:spacing w:after="0"/>
              <w:outlineLvl w:val="0"/>
              <w:rPr>
                <w:rFonts w:eastAsia="Times New Roman"/>
                <w:b/>
                <w:bCs/>
                <w:color w:val="000000"/>
                <w:lang w:val="en-GB"/>
              </w:rPr>
            </w:pPr>
            <w:r w:rsidRPr="00234BE4">
              <w:rPr>
                <w:rFonts w:eastAsia="Times New Roman"/>
                <w:b/>
                <w:bCs/>
                <w:color w:val="000000"/>
                <w:lang w:val="en-GB"/>
              </w:rPr>
              <w:t>Ethnic group</w:t>
            </w:r>
          </w:p>
        </w:tc>
        <w:tc>
          <w:tcPr>
            <w:tcW w:w="1224" w:type="dxa"/>
            <w:vMerge w:val="restart"/>
            <w:tcBorders>
              <w:top w:val="single" w:sz="4" w:space="0" w:color="auto"/>
              <w:left w:val="nil"/>
              <w:bottom w:val="single" w:sz="8" w:space="0" w:color="000000"/>
              <w:right w:val="nil"/>
            </w:tcBorders>
            <w:shd w:val="clear" w:color="auto" w:fill="auto"/>
            <w:noWrap/>
            <w:vAlign w:val="center"/>
            <w:hideMark/>
          </w:tcPr>
          <w:p w14:paraId="50D9E45B" w14:textId="77777777" w:rsidR="007F55C8" w:rsidRPr="00234BE4" w:rsidRDefault="00EC5819" w:rsidP="00236FCA">
            <w:pPr>
              <w:keepNext/>
              <w:keepLines/>
              <w:spacing w:after="0"/>
              <w:jc w:val="center"/>
              <w:outlineLvl w:val="0"/>
              <w:rPr>
                <w:rFonts w:eastAsia="Times New Roman"/>
                <w:b/>
                <w:bCs/>
                <w:color w:val="000000"/>
                <w:lang w:val="en-GB"/>
              </w:rPr>
            </w:pPr>
            <w:r w:rsidRPr="00234BE4">
              <w:rPr>
                <w:rFonts w:eastAsia="Times New Roman"/>
                <w:b/>
                <w:bCs/>
                <w:color w:val="000000"/>
                <w:lang w:val="en-GB"/>
              </w:rPr>
              <w:t xml:space="preserve">Farmers </w:t>
            </w:r>
          </w:p>
          <w:p w14:paraId="521A5132" w14:textId="77777777" w:rsidR="008E4F16" w:rsidRPr="00234BE4" w:rsidRDefault="00EC5819" w:rsidP="00236FCA">
            <w:pPr>
              <w:keepNext/>
              <w:keepLines/>
              <w:spacing w:after="0"/>
              <w:jc w:val="center"/>
              <w:outlineLvl w:val="0"/>
              <w:rPr>
                <w:rFonts w:eastAsia="Times New Roman"/>
                <w:b/>
                <w:bCs/>
                <w:color w:val="000000"/>
                <w:lang w:val="en-GB"/>
              </w:rPr>
            </w:pPr>
            <w:r w:rsidRPr="00234BE4">
              <w:rPr>
                <w:rFonts w:eastAsia="Times New Roman"/>
                <w:b/>
                <w:bCs/>
                <w:color w:val="000000"/>
                <w:lang w:val="en-GB"/>
              </w:rPr>
              <w:t>(%)</w:t>
            </w:r>
          </w:p>
        </w:tc>
        <w:tc>
          <w:tcPr>
            <w:tcW w:w="1546" w:type="dxa"/>
            <w:vMerge w:val="restart"/>
            <w:tcBorders>
              <w:top w:val="single" w:sz="4" w:space="0" w:color="auto"/>
              <w:left w:val="nil"/>
              <w:bottom w:val="single" w:sz="8" w:space="0" w:color="000000"/>
              <w:right w:val="nil"/>
            </w:tcBorders>
            <w:shd w:val="clear" w:color="auto" w:fill="auto"/>
            <w:noWrap/>
            <w:vAlign w:val="center"/>
            <w:hideMark/>
          </w:tcPr>
          <w:p w14:paraId="56A9D8B5" w14:textId="77777777" w:rsidR="00512C56" w:rsidRPr="00234BE4" w:rsidRDefault="00EC5819" w:rsidP="00236FCA">
            <w:pPr>
              <w:keepNext/>
              <w:keepLines/>
              <w:spacing w:after="0"/>
              <w:jc w:val="center"/>
              <w:outlineLvl w:val="0"/>
              <w:rPr>
                <w:rFonts w:eastAsia="Times New Roman"/>
                <w:b/>
                <w:bCs/>
                <w:color w:val="000000"/>
                <w:lang w:val="en-GB"/>
              </w:rPr>
            </w:pPr>
            <w:r w:rsidRPr="00234BE4">
              <w:rPr>
                <w:rFonts w:eastAsia="Times New Roman"/>
                <w:b/>
                <w:bCs/>
                <w:color w:val="000000"/>
                <w:lang w:val="en-GB"/>
              </w:rPr>
              <w:t xml:space="preserve">Grazers </w:t>
            </w:r>
          </w:p>
          <w:p w14:paraId="4CEB8706" w14:textId="77777777" w:rsidR="008E4F16" w:rsidRPr="00234BE4" w:rsidRDefault="00EC5819" w:rsidP="00236FCA">
            <w:pPr>
              <w:keepNext/>
              <w:keepLines/>
              <w:spacing w:after="0"/>
              <w:jc w:val="center"/>
              <w:outlineLvl w:val="0"/>
              <w:rPr>
                <w:rFonts w:eastAsia="Times New Roman"/>
                <w:b/>
                <w:bCs/>
                <w:color w:val="000000"/>
                <w:lang w:val="en-GB"/>
              </w:rPr>
            </w:pPr>
            <w:r w:rsidRPr="00234BE4">
              <w:rPr>
                <w:rFonts w:eastAsia="Times New Roman"/>
                <w:b/>
                <w:bCs/>
                <w:color w:val="000000"/>
                <w:lang w:val="en-GB"/>
              </w:rPr>
              <w:t xml:space="preserve">(%) </w:t>
            </w:r>
          </w:p>
        </w:tc>
        <w:tc>
          <w:tcPr>
            <w:tcW w:w="739" w:type="dxa"/>
            <w:tcBorders>
              <w:top w:val="single" w:sz="4" w:space="0" w:color="auto"/>
              <w:left w:val="nil"/>
              <w:bottom w:val="nil"/>
              <w:right w:val="nil"/>
            </w:tcBorders>
            <w:shd w:val="clear" w:color="auto" w:fill="auto"/>
            <w:noWrap/>
            <w:vAlign w:val="center"/>
            <w:hideMark/>
          </w:tcPr>
          <w:p w14:paraId="02A7C0E8" w14:textId="77777777" w:rsidR="008E4F16" w:rsidRPr="00234BE4" w:rsidRDefault="00EC5819" w:rsidP="00236FCA">
            <w:pPr>
              <w:keepNext/>
              <w:keepLines/>
              <w:spacing w:after="0"/>
              <w:jc w:val="center"/>
              <w:outlineLvl w:val="0"/>
              <w:rPr>
                <w:rFonts w:eastAsia="Times New Roman"/>
                <w:b/>
                <w:bCs/>
                <w:color w:val="000000"/>
                <w:lang w:val="en-GB"/>
              </w:rPr>
            </w:pPr>
            <w:r w:rsidRPr="00234BE4">
              <w:rPr>
                <w:rFonts w:eastAsia="Times New Roman"/>
                <w:b/>
                <w:bCs/>
                <w:color w:val="000000"/>
                <w:lang w:val="en-GB"/>
              </w:rPr>
              <w:t>All</w:t>
            </w:r>
          </w:p>
        </w:tc>
      </w:tr>
      <w:tr w:rsidR="008E4F16" w:rsidRPr="00860531" w14:paraId="48A21556" w14:textId="77777777" w:rsidTr="00A6711A">
        <w:trPr>
          <w:trHeight w:val="320"/>
        </w:trPr>
        <w:tc>
          <w:tcPr>
            <w:tcW w:w="2518" w:type="dxa"/>
            <w:vMerge/>
            <w:tcBorders>
              <w:top w:val="single" w:sz="12" w:space="0" w:color="000000"/>
              <w:left w:val="nil"/>
              <w:bottom w:val="single" w:sz="8" w:space="0" w:color="000000"/>
              <w:right w:val="nil"/>
            </w:tcBorders>
            <w:vAlign w:val="center"/>
            <w:hideMark/>
          </w:tcPr>
          <w:p w14:paraId="370ECD90" w14:textId="77777777" w:rsidR="008E4F16" w:rsidRPr="00234BE4" w:rsidRDefault="008E4F16" w:rsidP="00236FCA">
            <w:pPr>
              <w:spacing w:after="0"/>
              <w:rPr>
                <w:rFonts w:eastAsia="Times New Roman"/>
                <w:b/>
                <w:bCs/>
                <w:color w:val="000000"/>
                <w:lang w:val="en-GB"/>
              </w:rPr>
            </w:pPr>
          </w:p>
        </w:tc>
        <w:tc>
          <w:tcPr>
            <w:tcW w:w="1224" w:type="dxa"/>
            <w:vMerge/>
            <w:tcBorders>
              <w:top w:val="single" w:sz="12" w:space="0" w:color="000000"/>
              <w:left w:val="nil"/>
              <w:bottom w:val="single" w:sz="8" w:space="0" w:color="000000"/>
              <w:right w:val="nil"/>
            </w:tcBorders>
            <w:vAlign w:val="center"/>
            <w:hideMark/>
          </w:tcPr>
          <w:p w14:paraId="4DF0E667" w14:textId="77777777" w:rsidR="008E4F16" w:rsidRPr="00234BE4" w:rsidRDefault="008E4F16" w:rsidP="00236FCA">
            <w:pPr>
              <w:spacing w:after="0"/>
              <w:rPr>
                <w:rFonts w:eastAsia="Times New Roman"/>
                <w:b/>
                <w:bCs/>
                <w:color w:val="000000"/>
                <w:lang w:val="en-GB"/>
              </w:rPr>
            </w:pPr>
          </w:p>
        </w:tc>
        <w:tc>
          <w:tcPr>
            <w:tcW w:w="1546" w:type="dxa"/>
            <w:vMerge/>
            <w:tcBorders>
              <w:top w:val="single" w:sz="12" w:space="0" w:color="000000"/>
              <w:left w:val="nil"/>
              <w:bottom w:val="single" w:sz="8" w:space="0" w:color="000000"/>
              <w:right w:val="nil"/>
            </w:tcBorders>
            <w:vAlign w:val="center"/>
            <w:hideMark/>
          </w:tcPr>
          <w:p w14:paraId="2DC3D622" w14:textId="77777777" w:rsidR="008E4F16" w:rsidRPr="00234BE4" w:rsidRDefault="008E4F16" w:rsidP="00236FCA">
            <w:pPr>
              <w:spacing w:after="0"/>
              <w:rPr>
                <w:rFonts w:eastAsia="Times New Roman"/>
                <w:b/>
                <w:bCs/>
                <w:color w:val="000000"/>
                <w:lang w:val="en-GB"/>
              </w:rPr>
            </w:pPr>
          </w:p>
        </w:tc>
        <w:tc>
          <w:tcPr>
            <w:tcW w:w="739" w:type="dxa"/>
            <w:tcBorders>
              <w:top w:val="nil"/>
              <w:left w:val="nil"/>
              <w:bottom w:val="single" w:sz="8" w:space="0" w:color="auto"/>
              <w:right w:val="nil"/>
            </w:tcBorders>
            <w:shd w:val="clear" w:color="auto" w:fill="auto"/>
            <w:noWrap/>
            <w:vAlign w:val="center"/>
            <w:hideMark/>
          </w:tcPr>
          <w:p w14:paraId="4CFAB296"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w:t>
            </w:r>
          </w:p>
        </w:tc>
      </w:tr>
      <w:tr w:rsidR="00F7276C" w:rsidRPr="00860531" w14:paraId="578311F9" w14:textId="77777777" w:rsidTr="00A6711A">
        <w:trPr>
          <w:trHeight w:val="300"/>
        </w:trPr>
        <w:tc>
          <w:tcPr>
            <w:tcW w:w="2518" w:type="dxa"/>
            <w:tcBorders>
              <w:top w:val="nil"/>
              <w:left w:val="nil"/>
              <w:bottom w:val="nil"/>
              <w:right w:val="nil"/>
            </w:tcBorders>
            <w:shd w:val="clear" w:color="auto" w:fill="auto"/>
            <w:noWrap/>
            <w:vAlign w:val="center"/>
            <w:hideMark/>
          </w:tcPr>
          <w:p w14:paraId="0D194CDA" w14:textId="77777777" w:rsidR="00F7276C" w:rsidRPr="00234BE4" w:rsidRDefault="00EC5819" w:rsidP="00236FCA">
            <w:pPr>
              <w:spacing w:after="0"/>
              <w:rPr>
                <w:rFonts w:eastAsia="Times New Roman"/>
                <w:color w:val="000000"/>
                <w:lang w:val="en-GB"/>
              </w:rPr>
            </w:pPr>
            <w:r w:rsidRPr="00234BE4">
              <w:rPr>
                <w:rFonts w:eastAsia="Times New Roman"/>
                <w:color w:val="000000"/>
                <w:lang w:val="en-GB"/>
              </w:rPr>
              <w:t>Mbororo</w:t>
            </w:r>
          </w:p>
        </w:tc>
        <w:tc>
          <w:tcPr>
            <w:tcW w:w="1224" w:type="dxa"/>
            <w:tcBorders>
              <w:top w:val="nil"/>
              <w:left w:val="nil"/>
              <w:bottom w:val="nil"/>
              <w:right w:val="nil"/>
            </w:tcBorders>
            <w:shd w:val="clear" w:color="auto" w:fill="auto"/>
            <w:noWrap/>
            <w:vAlign w:val="center"/>
            <w:hideMark/>
          </w:tcPr>
          <w:p w14:paraId="1EA5FB0C"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7.6</w:t>
            </w:r>
          </w:p>
        </w:tc>
        <w:tc>
          <w:tcPr>
            <w:tcW w:w="1546" w:type="dxa"/>
            <w:tcBorders>
              <w:top w:val="nil"/>
              <w:left w:val="nil"/>
              <w:bottom w:val="nil"/>
              <w:right w:val="nil"/>
            </w:tcBorders>
            <w:shd w:val="clear" w:color="auto" w:fill="auto"/>
            <w:noWrap/>
            <w:vAlign w:val="center"/>
            <w:hideMark/>
          </w:tcPr>
          <w:p w14:paraId="609CC982"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92.6</w:t>
            </w:r>
          </w:p>
        </w:tc>
        <w:tc>
          <w:tcPr>
            <w:tcW w:w="739" w:type="dxa"/>
            <w:tcBorders>
              <w:top w:val="nil"/>
              <w:left w:val="nil"/>
              <w:bottom w:val="nil"/>
              <w:right w:val="nil"/>
            </w:tcBorders>
            <w:shd w:val="clear" w:color="auto" w:fill="auto"/>
            <w:noWrap/>
            <w:vAlign w:val="center"/>
            <w:hideMark/>
          </w:tcPr>
          <w:p w14:paraId="79EB6B5F"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49.4</w:t>
            </w:r>
          </w:p>
        </w:tc>
      </w:tr>
      <w:tr w:rsidR="00F7276C" w:rsidRPr="00860531" w14:paraId="3A2BDEF4" w14:textId="77777777" w:rsidTr="00A6711A">
        <w:trPr>
          <w:trHeight w:val="300"/>
        </w:trPr>
        <w:tc>
          <w:tcPr>
            <w:tcW w:w="2518" w:type="dxa"/>
            <w:tcBorders>
              <w:top w:val="nil"/>
              <w:left w:val="nil"/>
              <w:bottom w:val="nil"/>
              <w:right w:val="nil"/>
            </w:tcBorders>
            <w:shd w:val="clear" w:color="auto" w:fill="auto"/>
            <w:noWrap/>
            <w:vAlign w:val="center"/>
            <w:hideMark/>
          </w:tcPr>
          <w:p w14:paraId="5A555E0A" w14:textId="77777777" w:rsidR="00F7276C" w:rsidRPr="00234BE4" w:rsidRDefault="00EC5819" w:rsidP="00236FCA">
            <w:pPr>
              <w:spacing w:after="0"/>
              <w:rPr>
                <w:rFonts w:eastAsia="Times New Roman"/>
                <w:color w:val="000000"/>
                <w:lang w:val="en-GB"/>
              </w:rPr>
            </w:pPr>
            <w:r w:rsidRPr="00234BE4">
              <w:rPr>
                <w:rFonts w:eastAsia="Times New Roman"/>
                <w:color w:val="000000"/>
                <w:lang w:val="en-GB"/>
              </w:rPr>
              <w:t>Tikari</w:t>
            </w:r>
          </w:p>
        </w:tc>
        <w:tc>
          <w:tcPr>
            <w:tcW w:w="1224" w:type="dxa"/>
            <w:tcBorders>
              <w:top w:val="nil"/>
              <w:left w:val="nil"/>
              <w:bottom w:val="nil"/>
              <w:right w:val="nil"/>
            </w:tcBorders>
            <w:shd w:val="clear" w:color="auto" w:fill="auto"/>
            <w:noWrap/>
            <w:vAlign w:val="center"/>
            <w:hideMark/>
          </w:tcPr>
          <w:p w14:paraId="180584A5"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57.9</w:t>
            </w:r>
          </w:p>
        </w:tc>
        <w:tc>
          <w:tcPr>
            <w:tcW w:w="1546" w:type="dxa"/>
            <w:tcBorders>
              <w:top w:val="nil"/>
              <w:left w:val="nil"/>
              <w:bottom w:val="nil"/>
              <w:right w:val="nil"/>
            </w:tcBorders>
            <w:shd w:val="clear" w:color="auto" w:fill="auto"/>
            <w:noWrap/>
            <w:vAlign w:val="center"/>
            <w:hideMark/>
          </w:tcPr>
          <w:p w14:paraId="26BE6DB5"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3.6</w:t>
            </w:r>
          </w:p>
        </w:tc>
        <w:tc>
          <w:tcPr>
            <w:tcW w:w="739" w:type="dxa"/>
            <w:tcBorders>
              <w:top w:val="nil"/>
              <w:left w:val="nil"/>
              <w:bottom w:val="nil"/>
              <w:right w:val="nil"/>
            </w:tcBorders>
            <w:shd w:val="clear" w:color="auto" w:fill="auto"/>
            <w:noWrap/>
            <w:vAlign w:val="center"/>
            <w:hideMark/>
          </w:tcPr>
          <w:p w14:paraId="72838255"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31.2</w:t>
            </w:r>
          </w:p>
        </w:tc>
      </w:tr>
      <w:tr w:rsidR="00F7276C" w:rsidRPr="00860531" w14:paraId="3CC9CEF1" w14:textId="77777777" w:rsidTr="00A6711A">
        <w:trPr>
          <w:trHeight w:val="300"/>
        </w:trPr>
        <w:tc>
          <w:tcPr>
            <w:tcW w:w="2518" w:type="dxa"/>
            <w:tcBorders>
              <w:top w:val="nil"/>
              <w:left w:val="nil"/>
              <w:bottom w:val="nil"/>
              <w:right w:val="nil"/>
            </w:tcBorders>
            <w:shd w:val="clear" w:color="auto" w:fill="auto"/>
            <w:noWrap/>
            <w:vAlign w:val="center"/>
            <w:hideMark/>
          </w:tcPr>
          <w:p w14:paraId="40151C05" w14:textId="77777777" w:rsidR="00F7276C" w:rsidRPr="00234BE4" w:rsidRDefault="00EC5819" w:rsidP="00236FCA">
            <w:pPr>
              <w:spacing w:after="0"/>
              <w:rPr>
                <w:rFonts w:eastAsia="Times New Roman"/>
                <w:color w:val="000000"/>
                <w:lang w:val="en-GB"/>
              </w:rPr>
            </w:pPr>
            <w:r w:rsidRPr="00234BE4">
              <w:rPr>
                <w:rFonts w:eastAsia="Times New Roman"/>
                <w:color w:val="000000"/>
                <w:lang w:val="en-GB"/>
              </w:rPr>
              <w:t>Widikum</w:t>
            </w:r>
          </w:p>
        </w:tc>
        <w:tc>
          <w:tcPr>
            <w:tcW w:w="1224" w:type="dxa"/>
            <w:tcBorders>
              <w:top w:val="nil"/>
              <w:left w:val="nil"/>
              <w:bottom w:val="nil"/>
              <w:right w:val="nil"/>
            </w:tcBorders>
            <w:shd w:val="clear" w:color="auto" w:fill="auto"/>
            <w:noWrap/>
            <w:vAlign w:val="center"/>
            <w:hideMark/>
          </w:tcPr>
          <w:p w14:paraId="04E0BC71"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18.8</w:t>
            </w:r>
          </w:p>
        </w:tc>
        <w:tc>
          <w:tcPr>
            <w:tcW w:w="1546" w:type="dxa"/>
            <w:tcBorders>
              <w:top w:val="nil"/>
              <w:left w:val="nil"/>
              <w:bottom w:val="nil"/>
              <w:right w:val="nil"/>
            </w:tcBorders>
            <w:shd w:val="clear" w:color="auto" w:fill="auto"/>
            <w:noWrap/>
            <w:vAlign w:val="center"/>
            <w:hideMark/>
          </w:tcPr>
          <w:p w14:paraId="3CA9FF9C"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1.0</w:t>
            </w:r>
          </w:p>
        </w:tc>
        <w:tc>
          <w:tcPr>
            <w:tcW w:w="739" w:type="dxa"/>
            <w:tcBorders>
              <w:top w:val="nil"/>
              <w:left w:val="nil"/>
              <w:bottom w:val="nil"/>
              <w:right w:val="nil"/>
            </w:tcBorders>
            <w:shd w:val="clear" w:color="auto" w:fill="auto"/>
            <w:noWrap/>
            <w:vAlign w:val="center"/>
            <w:hideMark/>
          </w:tcPr>
          <w:p w14:paraId="60BFE53A"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10.0</w:t>
            </w:r>
          </w:p>
        </w:tc>
      </w:tr>
      <w:tr w:rsidR="00F7276C" w:rsidRPr="00860531" w14:paraId="00F269F4" w14:textId="77777777" w:rsidTr="00A6711A">
        <w:trPr>
          <w:trHeight w:val="300"/>
        </w:trPr>
        <w:tc>
          <w:tcPr>
            <w:tcW w:w="2518" w:type="dxa"/>
            <w:tcBorders>
              <w:top w:val="nil"/>
              <w:left w:val="nil"/>
              <w:bottom w:val="nil"/>
              <w:right w:val="nil"/>
            </w:tcBorders>
            <w:shd w:val="clear" w:color="auto" w:fill="auto"/>
            <w:noWrap/>
            <w:vAlign w:val="center"/>
            <w:hideMark/>
          </w:tcPr>
          <w:p w14:paraId="2514CA78" w14:textId="77777777" w:rsidR="00F7276C" w:rsidRPr="00234BE4" w:rsidRDefault="00EC5819" w:rsidP="00236FCA">
            <w:pPr>
              <w:spacing w:after="0"/>
              <w:rPr>
                <w:rFonts w:eastAsia="Times New Roman"/>
                <w:color w:val="000000"/>
                <w:lang w:val="en-GB"/>
              </w:rPr>
            </w:pPr>
            <w:r w:rsidRPr="00234BE4">
              <w:rPr>
                <w:rFonts w:eastAsia="Times New Roman"/>
                <w:color w:val="000000"/>
                <w:lang w:val="en-GB"/>
              </w:rPr>
              <w:t>Moghamo</w:t>
            </w:r>
          </w:p>
        </w:tc>
        <w:tc>
          <w:tcPr>
            <w:tcW w:w="1224" w:type="dxa"/>
            <w:tcBorders>
              <w:top w:val="nil"/>
              <w:left w:val="nil"/>
              <w:bottom w:val="nil"/>
              <w:right w:val="nil"/>
            </w:tcBorders>
            <w:shd w:val="clear" w:color="auto" w:fill="auto"/>
            <w:noWrap/>
            <w:vAlign w:val="center"/>
            <w:hideMark/>
          </w:tcPr>
          <w:p w14:paraId="29A82C0C"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15.3</w:t>
            </w:r>
          </w:p>
        </w:tc>
        <w:tc>
          <w:tcPr>
            <w:tcW w:w="1546" w:type="dxa"/>
            <w:tcBorders>
              <w:top w:val="nil"/>
              <w:left w:val="nil"/>
              <w:bottom w:val="nil"/>
              <w:right w:val="nil"/>
            </w:tcBorders>
            <w:shd w:val="clear" w:color="auto" w:fill="auto"/>
            <w:noWrap/>
            <w:vAlign w:val="center"/>
            <w:hideMark/>
          </w:tcPr>
          <w:p w14:paraId="33AE82A8"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2.9</w:t>
            </w:r>
          </w:p>
        </w:tc>
        <w:tc>
          <w:tcPr>
            <w:tcW w:w="739" w:type="dxa"/>
            <w:tcBorders>
              <w:top w:val="nil"/>
              <w:left w:val="nil"/>
              <w:bottom w:val="nil"/>
              <w:right w:val="nil"/>
            </w:tcBorders>
            <w:shd w:val="clear" w:color="auto" w:fill="auto"/>
            <w:noWrap/>
            <w:vAlign w:val="center"/>
            <w:hideMark/>
          </w:tcPr>
          <w:p w14:paraId="48D726A5"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9.2</w:t>
            </w:r>
          </w:p>
        </w:tc>
      </w:tr>
      <w:tr w:rsidR="00F7276C" w:rsidRPr="00860531" w14:paraId="25658B21" w14:textId="77777777" w:rsidTr="00A6711A">
        <w:trPr>
          <w:trHeight w:val="320"/>
        </w:trPr>
        <w:tc>
          <w:tcPr>
            <w:tcW w:w="2518" w:type="dxa"/>
            <w:tcBorders>
              <w:top w:val="nil"/>
              <w:left w:val="nil"/>
              <w:bottom w:val="single" w:sz="8" w:space="0" w:color="auto"/>
              <w:right w:val="nil"/>
            </w:tcBorders>
            <w:shd w:val="clear" w:color="auto" w:fill="auto"/>
            <w:noWrap/>
            <w:vAlign w:val="center"/>
            <w:hideMark/>
          </w:tcPr>
          <w:p w14:paraId="6ED7593B" w14:textId="77777777" w:rsidR="00F7276C" w:rsidRPr="00234BE4" w:rsidRDefault="00EC5819" w:rsidP="00236FCA">
            <w:pPr>
              <w:spacing w:after="0"/>
              <w:rPr>
                <w:rFonts w:eastAsia="Times New Roman"/>
                <w:color w:val="000000"/>
                <w:lang w:val="en-GB"/>
              </w:rPr>
            </w:pPr>
            <w:r w:rsidRPr="00234BE4">
              <w:rPr>
                <w:rFonts w:eastAsia="Times New Roman"/>
                <w:color w:val="000000"/>
                <w:lang w:val="en-GB"/>
              </w:rPr>
              <w:t>Kom</w:t>
            </w:r>
          </w:p>
        </w:tc>
        <w:tc>
          <w:tcPr>
            <w:tcW w:w="1224" w:type="dxa"/>
            <w:tcBorders>
              <w:top w:val="nil"/>
              <w:left w:val="nil"/>
              <w:bottom w:val="single" w:sz="4" w:space="0" w:color="auto"/>
              <w:right w:val="nil"/>
            </w:tcBorders>
            <w:shd w:val="clear" w:color="auto" w:fill="auto"/>
            <w:noWrap/>
            <w:vAlign w:val="center"/>
            <w:hideMark/>
          </w:tcPr>
          <w:p w14:paraId="568710FD"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0.5</w:t>
            </w:r>
          </w:p>
        </w:tc>
        <w:tc>
          <w:tcPr>
            <w:tcW w:w="1546" w:type="dxa"/>
            <w:tcBorders>
              <w:top w:val="nil"/>
              <w:left w:val="nil"/>
              <w:bottom w:val="single" w:sz="4" w:space="0" w:color="auto"/>
              <w:right w:val="nil"/>
            </w:tcBorders>
            <w:shd w:val="clear" w:color="auto" w:fill="auto"/>
            <w:noWrap/>
            <w:vAlign w:val="center"/>
            <w:hideMark/>
          </w:tcPr>
          <w:p w14:paraId="16A39626"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0.0</w:t>
            </w:r>
          </w:p>
        </w:tc>
        <w:tc>
          <w:tcPr>
            <w:tcW w:w="739" w:type="dxa"/>
            <w:tcBorders>
              <w:top w:val="nil"/>
              <w:left w:val="nil"/>
              <w:bottom w:val="single" w:sz="4" w:space="0" w:color="auto"/>
              <w:right w:val="nil"/>
            </w:tcBorders>
            <w:shd w:val="clear" w:color="auto" w:fill="auto"/>
            <w:noWrap/>
            <w:vAlign w:val="center"/>
            <w:hideMark/>
          </w:tcPr>
          <w:p w14:paraId="1CC3FA49" w14:textId="77777777" w:rsidR="00F7276C" w:rsidRPr="00234BE4" w:rsidRDefault="00EC5819" w:rsidP="00236FCA">
            <w:pPr>
              <w:spacing w:after="0"/>
              <w:jc w:val="center"/>
              <w:rPr>
                <w:rFonts w:eastAsia="Times New Roman"/>
                <w:color w:val="000000"/>
                <w:lang w:val="en-GB"/>
              </w:rPr>
            </w:pPr>
            <w:r w:rsidRPr="00234BE4">
              <w:rPr>
                <w:rFonts w:eastAsia="Times New Roman"/>
                <w:color w:val="000000"/>
                <w:lang w:val="en-GB"/>
              </w:rPr>
              <w:t>0.2</w:t>
            </w:r>
          </w:p>
        </w:tc>
      </w:tr>
      <w:tr w:rsidR="008E4F16" w:rsidRPr="00860531" w14:paraId="31E929B2" w14:textId="77777777" w:rsidTr="00A6711A">
        <w:trPr>
          <w:trHeight w:val="300"/>
        </w:trPr>
        <w:tc>
          <w:tcPr>
            <w:tcW w:w="2518" w:type="dxa"/>
            <w:tcBorders>
              <w:top w:val="nil"/>
              <w:left w:val="nil"/>
              <w:right w:val="nil"/>
            </w:tcBorders>
            <w:shd w:val="clear" w:color="auto" w:fill="auto"/>
            <w:noWrap/>
            <w:vAlign w:val="center"/>
            <w:hideMark/>
          </w:tcPr>
          <w:p w14:paraId="439724D7" w14:textId="77777777" w:rsidR="008E4F16" w:rsidRPr="00234BE4" w:rsidRDefault="00EC5819" w:rsidP="00236FCA">
            <w:pPr>
              <w:spacing w:after="0"/>
              <w:rPr>
                <w:rFonts w:eastAsia="Times New Roman"/>
                <w:b/>
                <w:bCs/>
                <w:color w:val="000000"/>
                <w:lang w:val="en-GB"/>
              </w:rPr>
            </w:pPr>
            <w:r w:rsidRPr="00234BE4">
              <w:rPr>
                <w:rFonts w:eastAsia="Times New Roman"/>
                <w:b/>
                <w:bCs/>
                <w:color w:val="000000"/>
                <w:lang w:val="en-GB"/>
              </w:rPr>
              <w:t>No of cases</w:t>
            </w:r>
          </w:p>
        </w:tc>
        <w:tc>
          <w:tcPr>
            <w:tcW w:w="1224" w:type="dxa"/>
            <w:tcBorders>
              <w:top w:val="single" w:sz="4" w:space="0" w:color="auto"/>
              <w:left w:val="nil"/>
              <w:right w:val="nil"/>
            </w:tcBorders>
            <w:shd w:val="clear" w:color="auto" w:fill="auto"/>
            <w:noWrap/>
            <w:vAlign w:val="center"/>
            <w:hideMark/>
          </w:tcPr>
          <w:p w14:paraId="186D1A42"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432</w:t>
            </w:r>
          </w:p>
        </w:tc>
        <w:tc>
          <w:tcPr>
            <w:tcW w:w="1546" w:type="dxa"/>
            <w:tcBorders>
              <w:top w:val="single" w:sz="4" w:space="0" w:color="auto"/>
              <w:left w:val="nil"/>
              <w:right w:val="nil"/>
            </w:tcBorders>
            <w:shd w:val="clear" w:color="auto" w:fill="auto"/>
            <w:noWrap/>
            <w:vAlign w:val="center"/>
            <w:hideMark/>
          </w:tcPr>
          <w:p w14:paraId="2C951AC3"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418</w:t>
            </w:r>
          </w:p>
        </w:tc>
        <w:tc>
          <w:tcPr>
            <w:tcW w:w="739" w:type="dxa"/>
            <w:tcBorders>
              <w:top w:val="single" w:sz="4" w:space="0" w:color="auto"/>
              <w:left w:val="nil"/>
              <w:right w:val="nil"/>
            </w:tcBorders>
            <w:shd w:val="clear" w:color="auto" w:fill="auto"/>
            <w:noWrap/>
            <w:vAlign w:val="center"/>
            <w:hideMark/>
          </w:tcPr>
          <w:p w14:paraId="6F307AF0"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850</w:t>
            </w:r>
          </w:p>
        </w:tc>
      </w:tr>
      <w:tr w:rsidR="008E4F16" w:rsidRPr="00860531" w14:paraId="0939C929" w14:textId="77777777" w:rsidTr="00A6711A">
        <w:trPr>
          <w:trHeight w:val="320"/>
        </w:trPr>
        <w:tc>
          <w:tcPr>
            <w:tcW w:w="2518" w:type="dxa"/>
            <w:tcBorders>
              <w:top w:val="nil"/>
              <w:left w:val="nil"/>
              <w:bottom w:val="single" w:sz="4" w:space="0" w:color="auto"/>
              <w:right w:val="nil"/>
            </w:tcBorders>
            <w:shd w:val="clear" w:color="auto" w:fill="auto"/>
            <w:noWrap/>
            <w:vAlign w:val="center"/>
            <w:hideMark/>
          </w:tcPr>
          <w:p w14:paraId="58F169B4" w14:textId="77777777" w:rsidR="008E4F16" w:rsidRPr="00234BE4" w:rsidRDefault="00EC5819" w:rsidP="00236FCA">
            <w:pPr>
              <w:spacing w:after="0"/>
              <w:rPr>
                <w:rFonts w:eastAsia="Times New Roman"/>
                <w:b/>
                <w:bCs/>
                <w:color w:val="000000"/>
                <w:lang w:val="en-GB"/>
              </w:rPr>
            </w:pPr>
            <w:r w:rsidRPr="00234BE4">
              <w:rPr>
                <w:rFonts w:eastAsia="Times New Roman"/>
                <w:b/>
                <w:bCs/>
                <w:color w:val="000000"/>
                <w:lang w:val="en-GB"/>
              </w:rPr>
              <w:t>Percent of respondents</w:t>
            </w:r>
          </w:p>
        </w:tc>
        <w:tc>
          <w:tcPr>
            <w:tcW w:w="1224" w:type="dxa"/>
            <w:tcBorders>
              <w:top w:val="nil"/>
              <w:left w:val="nil"/>
              <w:bottom w:val="single" w:sz="4" w:space="0" w:color="auto"/>
              <w:right w:val="nil"/>
            </w:tcBorders>
            <w:shd w:val="clear" w:color="auto" w:fill="auto"/>
            <w:noWrap/>
            <w:vAlign w:val="center"/>
            <w:hideMark/>
          </w:tcPr>
          <w:p w14:paraId="407108A4"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100</w:t>
            </w:r>
          </w:p>
        </w:tc>
        <w:tc>
          <w:tcPr>
            <w:tcW w:w="1546" w:type="dxa"/>
            <w:tcBorders>
              <w:top w:val="nil"/>
              <w:left w:val="nil"/>
              <w:bottom w:val="single" w:sz="4" w:space="0" w:color="auto"/>
              <w:right w:val="nil"/>
            </w:tcBorders>
            <w:shd w:val="clear" w:color="auto" w:fill="auto"/>
            <w:noWrap/>
            <w:vAlign w:val="center"/>
            <w:hideMark/>
          </w:tcPr>
          <w:p w14:paraId="4B6544C8"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100</w:t>
            </w:r>
          </w:p>
        </w:tc>
        <w:tc>
          <w:tcPr>
            <w:tcW w:w="739" w:type="dxa"/>
            <w:tcBorders>
              <w:top w:val="nil"/>
              <w:left w:val="nil"/>
              <w:bottom w:val="single" w:sz="4" w:space="0" w:color="auto"/>
              <w:right w:val="nil"/>
            </w:tcBorders>
            <w:shd w:val="clear" w:color="auto" w:fill="auto"/>
            <w:noWrap/>
            <w:vAlign w:val="center"/>
            <w:hideMark/>
          </w:tcPr>
          <w:p w14:paraId="070C9842" w14:textId="77777777" w:rsidR="008E4F16" w:rsidRPr="00234BE4" w:rsidRDefault="00EC5819" w:rsidP="00236FCA">
            <w:pPr>
              <w:spacing w:after="0"/>
              <w:jc w:val="center"/>
              <w:rPr>
                <w:rFonts w:eastAsia="Times New Roman"/>
                <w:b/>
                <w:bCs/>
                <w:color w:val="000000"/>
                <w:lang w:val="en-GB"/>
              </w:rPr>
            </w:pPr>
            <w:r w:rsidRPr="00234BE4">
              <w:rPr>
                <w:rFonts w:eastAsia="Times New Roman"/>
                <w:b/>
                <w:bCs/>
                <w:color w:val="000000"/>
                <w:lang w:val="en-GB"/>
              </w:rPr>
              <w:t>100</w:t>
            </w:r>
          </w:p>
        </w:tc>
      </w:tr>
    </w:tbl>
    <w:p w14:paraId="08E6F1AE" w14:textId="77777777" w:rsidR="008E4F16" w:rsidRPr="00234BE4" w:rsidRDefault="008E4F16" w:rsidP="001F42AB">
      <w:pPr>
        <w:spacing w:after="0"/>
        <w:ind w:left="2880" w:firstLine="720"/>
        <w:rPr>
          <w:lang w:val="en-GB"/>
        </w:rPr>
      </w:pPr>
    </w:p>
    <w:p w14:paraId="1ED25423" w14:textId="77777777" w:rsidR="008E4F16" w:rsidRPr="00234BE4" w:rsidRDefault="00EC5819" w:rsidP="001F42AB">
      <w:pPr>
        <w:ind w:left="720"/>
        <w:jc w:val="both"/>
        <w:rPr>
          <w:sz w:val="24"/>
          <w:szCs w:val="24"/>
          <w:lang w:val="en-GB"/>
        </w:rPr>
      </w:pPr>
      <w:r w:rsidRPr="00234BE4">
        <w:rPr>
          <w:bCs/>
          <w:sz w:val="24"/>
          <w:szCs w:val="24"/>
          <w:lang w:val="en-GB"/>
        </w:rPr>
        <w:lastRenderedPageBreak/>
        <w:t xml:space="preserve">Table 5 provides information on the level of education of the respondents interviewed at midterm. A majority of the respondents have either a primary level of education (38%) or have never been to school (19%). Few attended high school or university. Fifty eight percent (58%) of farmers have the primary level of education but a relatively large number of grazers attended traditional Koranic sessions (49%). </w:t>
      </w:r>
      <w:r w:rsidRPr="00234BE4">
        <w:rPr>
          <w:sz w:val="24"/>
          <w:szCs w:val="24"/>
          <w:lang w:val="en-GB"/>
        </w:rPr>
        <w:t>These may have been sessions in homes and not formal Islamic institutions. The latter are very rare in pastoralist communities.</w:t>
      </w:r>
    </w:p>
    <w:p w14:paraId="05F297D6" w14:textId="77777777" w:rsidR="008E4F16" w:rsidRPr="00234BE4" w:rsidRDefault="008E4F16" w:rsidP="001F42AB">
      <w:pPr>
        <w:ind w:left="720"/>
        <w:jc w:val="both"/>
        <w:rPr>
          <w:bCs/>
          <w:sz w:val="24"/>
          <w:szCs w:val="24"/>
          <w:lang w:val="en-GB"/>
        </w:rPr>
      </w:pPr>
    </w:p>
    <w:p w14:paraId="46B7AD68" w14:textId="77777777" w:rsidR="008E4F16" w:rsidRPr="00234BE4" w:rsidRDefault="00EC5819" w:rsidP="00375E25">
      <w:pPr>
        <w:pStyle w:val="Caption"/>
        <w:rPr>
          <w:lang w:val="en-GB"/>
        </w:rPr>
      </w:pPr>
      <w:bookmarkStart w:id="53" w:name="_Toc333821296"/>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5</w:t>
      </w:r>
      <w:r w:rsidR="002217AE" w:rsidRPr="00234BE4">
        <w:rPr>
          <w:lang w:val="en-GB"/>
        </w:rPr>
        <w:fldChar w:fldCharType="end"/>
      </w:r>
      <w:r w:rsidRPr="00234BE4">
        <w:rPr>
          <w:lang w:val="en-GB"/>
        </w:rPr>
        <w:t>: Level of education of respondents according to main activity</w:t>
      </w:r>
      <w:bookmarkEnd w:id="53"/>
      <w:r w:rsidRPr="00234BE4">
        <w:rPr>
          <w:lang w:val="en-GB"/>
        </w:rPr>
        <w:t xml:space="preserve"> </w:t>
      </w:r>
    </w:p>
    <w:tbl>
      <w:tblPr>
        <w:tblW w:w="6218" w:type="dxa"/>
        <w:tblInd w:w="720" w:type="dxa"/>
        <w:tblLayout w:type="fixed"/>
        <w:tblLook w:val="04A0" w:firstRow="1" w:lastRow="0" w:firstColumn="1" w:lastColumn="0" w:noHBand="0" w:noVBand="1"/>
      </w:tblPr>
      <w:tblGrid>
        <w:gridCol w:w="2212"/>
        <w:gridCol w:w="1406"/>
        <w:gridCol w:w="1300"/>
        <w:gridCol w:w="1300"/>
      </w:tblGrid>
      <w:tr w:rsidR="008E4F16" w:rsidRPr="00860531" w14:paraId="13626863" w14:textId="77777777" w:rsidTr="00A6711A">
        <w:trPr>
          <w:trHeight w:val="300"/>
        </w:trPr>
        <w:tc>
          <w:tcPr>
            <w:tcW w:w="2212" w:type="dxa"/>
            <w:vMerge w:val="restart"/>
            <w:tcBorders>
              <w:top w:val="single" w:sz="8" w:space="0" w:color="auto"/>
              <w:left w:val="nil"/>
              <w:bottom w:val="single" w:sz="8" w:space="0" w:color="000000"/>
              <w:right w:val="nil"/>
            </w:tcBorders>
            <w:shd w:val="clear" w:color="auto" w:fill="auto"/>
            <w:noWrap/>
            <w:vAlign w:val="center"/>
            <w:hideMark/>
          </w:tcPr>
          <w:p w14:paraId="0F843F42" w14:textId="77777777" w:rsidR="008E4F16" w:rsidRPr="00234BE4" w:rsidRDefault="00EC5819" w:rsidP="00236FCA">
            <w:pPr>
              <w:keepNext/>
              <w:keepLines/>
              <w:spacing w:after="0"/>
              <w:jc w:val="center"/>
              <w:outlineLvl w:val="0"/>
              <w:rPr>
                <w:rFonts w:eastAsia="Times New Roman"/>
                <w:b/>
                <w:bCs/>
                <w:color w:val="000000"/>
                <w:sz w:val="20"/>
                <w:szCs w:val="20"/>
                <w:lang w:val="en-GB"/>
              </w:rPr>
            </w:pPr>
            <w:r w:rsidRPr="00234BE4">
              <w:rPr>
                <w:rFonts w:eastAsia="Times New Roman"/>
                <w:b/>
                <w:bCs/>
                <w:color w:val="000000"/>
                <w:sz w:val="20"/>
                <w:szCs w:val="20"/>
                <w:lang w:val="en-GB"/>
              </w:rPr>
              <w:t>Level of education</w:t>
            </w:r>
          </w:p>
        </w:tc>
        <w:tc>
          <w:tcPr>
            <w:tcW w:w="1406" w:type="dxa"/>
            <w:vMerge w:val="restart"/>
            <w:tcBorders>
              <w:top w:val="single" w:sz="8" w:space="0" w:color="auto"/>
              <w:left w:val="nil"/>
              <w:bottom w:val="single" w:sz="8" w:space="0" w:color="000000"/>
              <w:right w:val="nil"/>
            </w:tcBorders>
            <w:shd w:val="clear" w:color="auto" w:fill="auto"/>
            <w:noWrap/>
            <w:vAlign w:val="center"/>
            <w:hideMark/>
          </w:tcPr>
          <w:p w14:paraId="5F7B7D99" w14:textId="77777777" w:rsidR="008E4F16" w:rsidRPr="00234BE4" w:rsidRDefault="00EC5819" w:rsidP="00236FCA">
            <w:pPr>
              <w:keepNext/>
              <w:keepLines/>
              <w:spacing w:after="0"/>
              <w:jc w:val="center"/>
              <w:outlineLvl w:val="0"/>
              <w:rPr>
                <w:rFonts w:eastAsia="Times New Roman"/>
                <w:b/>
                <w:bCs/>
                <w:color w:val="000000"/>
                <w:sz w:val="20"/>
                <w:szCs w:val="20"/>
                <w:lang w:val="en-GB"/>
              </w:rPr>
            </w:pPr>
            <w:r w:rsidRPr="00234BE4">
              <w:rPr>
                <w:rFonts w:eastAsia="Times New Roman"/>
                <w:b/>
                <w:bCs/>
                <w:color w:val="000000"/>
                <w:sz w:val="20"/>
                <w:szCs w:val="20"/>
                <w:lang w:val="en-GB"/>
              </w:rPr>
              <w:t>Farmers (%)</w:t>
            </w:r>
          </w:p>
        </w:tc>
        <w:tc>
          <w:tcPr>
            <w:tcW w:w="1300" w:type="dxa"/>
            <w:vMerge w:val="restart"/>
            <w:tcBorders>
              <w:top w:val="single" w:sz="8" w:space="0" w:color="auto"/>
              <w:left w:val="nil"/>
              <w:bottom w:val="single" w:sz="8" w:space="0" w:color="000000"/>
              <w:right w:val="nil"/>
            </w:tcBorders>
            <w:shd w:val="clear" w:color="auto" w:fill="auto"/>
            <w:noWrap/>
            <w:vAlign w:val="center"/>
            <w:hideMark/>
          </w:tcPr>
          <w:p w14:paraId="1F8E4062" w14:textId="77777777" w:rsidR="008E4F16" w:rsidRPr="00234BE4" w:rsidRDefault="00EC5819" w:rsidP="00236FCA">
            <w:pPr>
              <w:keepNext/>
              <w:keepLines/>
              <w:spacing w:after="0"/>
              <w:jc w:val="center"/>
              <w:outlineLvl w:val="0"/>
              <w:rPr>
                <w:rFonts w:eastAsia="Times New Roman"/>
                <w:b/>
                <w:bCs/>
                <w:color w:val="000000"/>
                <w:sz w:val="20"/>
                <w:szCs w:val="20"/>
                <w:lang w:val="en-GB"/>
              </w:rPr>
            </w:pPr>
            <w:r w:rsidRPr="00234BE4">
              <w:rPr>
                <w:rFonts w:eastAsia="Times New Roman"/>
                <w:b/>
                <w:bCs/>
                <w:color w:val="000000"/>
                <w:sz w:val="20"/>
                <w:szCs w:val="20"/>
                <w:lang w:val="en-GB"/>
              </w:rPr>
              <w:t xml:space="preserve">Grazers (%) </w:t>
            </w:r>
          </w:p>
        </w:tc>
        <w:tc>
          <w:tcPr>
            <w:tcW w:w="1300" w:type="dxa"/>
            <w:tcBorders>
              <w:top w:val="single" w:sz="8" w:space="0" w:color="auto"/>
              <w:left w:val="nil"/>
              <w:bottom w:val="nil"/>
              <w:right w:val="nil"/>
            </w:tcBorders>
            <w:shd w:val="clear" w:color="auto" w:fill="auto"/>
            <w:noWrap/>
            <w:vAlign w:val="center"/>
            <w:hideMark/>
          </w:tcPr>
          <w:p w14:paraId="2F48B55C" w14:textId="77777777" w:rsidR="008E4F16" w:rsidRPr="00234BE4" w:rsidRDefault="00EC5819" w:rsidP="005229DF">
            <w:pPr>
              <w:keepNext/>
              <w:keepLines/>
              <w:spacing w:after="0"/>
              <w:jc w:val="center"/>
              <w:outlineLvl w:val="0"/>
              <w:rPr>
                <w:rFonts w:eastAsia="Times New Roman"/>
                <w:b/>
                <w:bCs/>
                <w:color w:val="000000"/>
                <w:sz w:val="20"/>
                <w:szCs w:val="20"/>
                <w:lang w:val="en-GB"/>
              </w:rPr>
            </w:pPr>
            <w:r w:rsidRPr="00234BE4">
              <w:rPr>
                <w:rFonts w:eastAsia="Times New Roman"/>
                <w:b/>
                <w:bCs/>
                <w:color w:val="000000"/>
                <w:sz w:val="20"/>
                <w:szCs w:val="20"/>
                <w:lang w:val="en-GB"/>
              </w:rPr>
              <w:t xml:space="preserve">All </w:t>
            </w:r>
          </w:p>
        </w:tc>
      </w:tr>
      <w:tr w:rsidR="008E4F16" w:rsidRPr="00860531" w14:paraId="47966941" w14:textId="77777777" w:rsidTr="00A6711A">
        <w:trPr>
          <w:trHeight w:val="320"/>
        </w:trPr>
        <w:tc>
          <w:tcPr>
            <w:tcW w:w="2212" w:type="dxa"/>
            <w:vMerge/>
            <w:tcBorders>
              <w:top w:val="single" w:sz="8" w:space="0" w:color="auto"/>
              <w:left w:val="nil"/>
              <w:bottom w:val="single" w:sz="8" w:space="0" w:color="000000"/>
              <w:right w:val="nil"/>
            </w:tcBorders>
            <w:vAlign w:val="center"/>
            <w:hideMark/>
          </w:tcPr>
          <w:p w14:paraId="414B48E6" w14:textId="77777777" w:rsidR="008E4F16" w:rsidRPr="00234BE4" w:rsidRDefault="008E4F16" w:rsidP="00236FCA">
            <w:pPr>
              <w:spacing w:after="0"/>
              <w:rPr>
                <w:rFonts w:eastAsia="Times New Roman"/>
                <w:b/>
                <w:bCs/>
                <w:color w:val="000000"/>
                <w:sz w:val="20"/>
                <w:szCs w:val="20"/>
                <w:lang w:val="en-GB"/>
              </w:rPr>
            </w:pPr>
          </w:p>
        </w:tc>
        <w:tc>
          <w:tcPr>
            <w:tcW w:w="1406" w:type="dxa"/>
            <w:vMerge/>
            <w:tcBorders>
              <w:top w:val="single" w:sz="8" w:space="0" w:color="auto"/>
              <w:left w:val="nil"/>
              <w:bottom w:val="single" w:sz="8" w:space="0" w:color="000000"/>
              <w:right w:val="nil"/>
            </w:tcBorders>
            <w:vAlign w:val="center"/>
            <w:hideMark/>
          </w:tcPr>
          <w:p w14:paraId="00387C78" w14:textId="77777777" w:rsidR="008E4F16" w:rsidRPr="00234BE4" w:rsidRDefault="008E4F16" w:rsidP="00236FCA">
            <w:pPr>
              <w:spacing w:after="0"/>
              <w:rPr>
                <w:rFonts w:eastAsia="Times New Roman"/>
                <w:b/>
                <w:bCs/>
                <w:color w:val="000000"/>
                <w:sz w:val="20"/>
                <w:szCs w:val="20"/>
                <w:lang w:val="en-GB"/>
              </w:rPr>
            </w:pPr>
          </w:p>
        </w:tc>
        <w:tc>
          <w:tcPr>
            <w:tcW w:w="1300" w:type="dxa"/>
            <w:vMerge/>
            <w:tcBorders>
              <w:top w:val="single" w:sz="8" w:space="0" w:color="auto"/>
              <w:left w:val="nil"/>
              <w:bottom w:val="single" w:sz="8" w:space="0" w:color="000000"/>
              <w:right w:val="nil"/>
            </w:tcBorders>
            <w:vAlign w:val="center"/>
            <w:hideMark/>
          </w:tcPr>
          <w:p w14:paraId="120BC410" w14:textId="77777777" w:rsidR="008E4F16" w:rsidRPr="00234BE4" w:rsidRDefault="008E4F16" w:rsidP="00236FCA">
            <w:pPr>
              <w:spacing w:after="0"/>
              <w:rPr>
                <w:rFonts w:eastAsia="Times New Roman"/>
                <w:b/>
                <w:bCs/>
                <w:color w:val="000000"/>
                <w:sz w:val="20"/>
                <w:szCs w:val="20"/>
                <w:lang w:val="en-GB"/>
              </w:rPr>
            </w:pPr>
          </w:p>
        </w:tc>
        <w:tc>
          <w:tcPr>
            <w:tcW w:w="1300" w:type="dxa"/>
            <w:tcBorders>
              <w:top w:val="nil"/>
              <w:left w:val="nil"/>
              <w:bottom w:val="single" w:sz="8" w:space="0" w:color="auto"/>
              <w:right w:val="nil"/>
            </w:tcBorders>
            <w:shd w:val="clear" w:color="auto" w:fill="auto"/>
            <w:noWrap/>
            <w:vAlign w:val="center"/>
            <w:hideMark/>
          </w:tcPr>
          <w:p w14:paraId="686D63B1"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w:t>
            </w:r>
          </w:p>
        </w:tc>
      </w:tr>
      <w:tr w:rsidR="008E4F16" w:rsidRPr="00860531" w14:paraId="4A3AF5CF" w14:textId="77777777" w:rsidTr="00A6711A">
        <w:trPr>
          <w:trHeight w:val="300"/>
        </w:trPr>
        <w:tc>
          <w:tcPr>
            <w:tcW w:w="2212" w:type="dxa"/>
            <w:tcBorders>
              <w:top w:val="nil"/>
              <w:left w:val="nil"/>
              <w:bottom w:val="nil"/>
              <w:right w:val="nil"/>
            </w:tcBorders>
            <w:shd w:val="clear" w:color="auto" w:fill="auto"/>
            <w:noWrap/>
            <w:vAlign w:val="center"/>
            <w:hideMark/>
          </w:tcPr>
          <w:p w14:paraId="7050BA80"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Never been to school</w:t>
            </w:r>
          </w:p>
        </w:tc>
        <w:tc>
          <w:tcPr>
            <w:tcW w:w="1406" w:type="dxa"/>
            <w:tcBorders>
              <w:top w:val="nil"/>
              <w:left w:val="nil"/>
              <w:bottom w:val="nil"/>
              <w:right w:val="nil"/>
            </w:tcBorders>
            <w:shd w:val="clear" w:color="auto" w:fill="auto"/>
            <w:noWrap/>
            <w:vAlign w:val="center"/>
            <w:hideMark/>
          </w:tcPr>
          <w:p w14:paraId="640FC32C"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18.2</w:t>
            </w:r>
          </w:p>
        </w:tc>
        <w:tc>
          <w:tcPr>
            <w:tcW w:w="1300" w:type="dxa"/>
            <w:tcBorders>
              <w:top w:val="nil"/>
              <w:left w:val="nil"/>
              <w:bottom w:val="nil"/>
              <w:right w:val="nil"/>
            </w:tcBorders>
            <w:shd w:val="clear" w:color="auto" w:fill="auto"/>
            <w:noWrap/>
            <w:vAlign w:val="center"/>
            <w:hideMark/>
          </w:tcPr>
          <w:p w14:paraId="4BBF66CB"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20.6</w:t>
            </w:r>
          </w:p>
        </w:tc>
        <w:tc>
          <w:tcPr>
            <w:tcW w:w="1300" w:type="dxa"/>
            <w:tcBorders>
              <w:top w:val="nil"/>
              <w:left w:val="nil"/>
              <w:bottom w:val="nil"/>
              <w:right w:val="nil"/>
            </w:tcBorders>
            <w:shd w:val="clear" w:color="auto" w:fill="auto"/>
            <w:noWrap/>
            <w:vAlign w:val="center"/>
            <w:hideMark/>
          </w:tcPr>
          <w:p w14:paraId="08D76499"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19.4</w:t>
            </w:r>
          </w:p>
        </w:tc>
      </w:tr>
      <w:tr w:rsidR="008E4F16" w:rsidRPr="00860531" w14:paraId="151874F5" w14:textId="77777777" w:rsidTr="00A6711A">
        <w:trPr>
          <w:trHeight w:val="300"/>
        </w:trPr>
        <w:tc>
          <w:tcPr>
            <w:tcW w:w="2212" w:type="dxa"/>
            <w:tcBorders>
              <w:top w:val="nil"/>
              <w:left w:val="nil"/>
              <w:bottom w:val="nil"/>
              <w:right w:val="nil"/>
            </w:tcBorders>
            <w:shd w:val="clear" w:color="auto" w:fill="auto"/>
            <w:noWrap/>
            <w:vAlign w:val="center"/>
            <w:hideMark/>
          </w:tcPr>
          <w:p w14:paraId="52F4D0D4"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Koranic school</w:t>
            </w:r>
          </w:p>
        </w:tc>
        <w:tc>
          <w:tcPr>
            <w:tcW w:w="1406" w:type="dxa"/>
            <w:tcBorders>
              <w:top w:val="nil"/>
              <w:left w:val="nil"/>
              <w:bottom w:val="nil"/>
              <w:right w:val="nil"/>
            </w:tcBorders>
            <w:shd w:val="clear" w:color="auto" w:fill="auto"/>
            <w:noWrap/>
            <w:vAlign w:val="center"/>
            <w:hideMark/>
          </w:tcPr>
          <w:p w14:paraId="14FC2B90"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4.1</w:t>
            </w:r>
          </w:p>
        </w:tc>
        <w:tc>
          <w:tcPr>
            <w:tcW w:w="1300" w:type="dxa"/>
            <w:tcBorders>
              <w:top w:val="nil"/>
              <w:left w:val="nil"/>
              <w:bottom w:val="nil"/>
              <w:right w:val="nil"/>
            </w:tcBorders>
            <w:shd w:val="clear" w:color="auto" w:fill="auto"/>
            <w:noWrap/>
            <w:vAlign w:val="center"/>
            <w:hideMark/>
          </w:tcPr>
          <w:p w14:paraId="291FDEEC"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48.8</w:t>
            </w:r>
          </w:p>
        </w:tc>
        <w:tc>
          <w:tcPr>
            <w:tcW w:w="1300" w:type="dxa"/>
            <w:tcBorders>
              <w:top w:val="nil"/>
              <w:left w:val="nil"/>
              <w:bottom w:val="nil"/>
              <w:right w:val="nil"/>
            </w:tcBorders>
            <w:shd w:val="clear" w:color="auto" w:fill="auto"/>
            <w:noWrap/>
            <w:vAlign w:val="center"/>
            <w:hideMark/>
          </w:tcPr>
          <w:p w14:paraId="46B7D2A2"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25.7</w:t>
            </w:r>
          </w:p>
        </w:tc>
      </w:tr>
      <w:tr w:rsidR="008E4F16" w:rsidRPr="00860531" w14:paraId="075B64ED" w14:textId="77777777" w:rsidTr="00A6711A">
        <w:trPr>
          <w:trHeight w:val="300"/>
        </w:trPr>
        <w:tc>
          <w:tcPr>
            <w:tcW w:w="2212" w:type="dxa"/>
            <w:tcBorders>
              <w:top w:val="nil"/>
              <w:left w:val="nil"/>
              <w:bottom w:val="nil"/>
              <w:right w:val="nil"/>
            </w:tcBorders>
            <w:shd w:val="clear" w:color="auto" w:fill="auto"/>
            <w:noWrap/>
            <w:vAlign w:val="center"/>
            <w:hideMark/>
          </w:tcPr>
          <w:p w14:paraId="664BA841"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 xml:space="preserve">Primary school </w:t>
            </w:r>
          </w:p>
        </w:tc>
        <w:tc>
          <w:tcPr>
            <w:tcW w:w="1406" w:type="dxa"/>
            <w:tcBorders>
              <w:top w:val="nil"/>
              <w:left w:val="nil"/>
              <w:bottom w:val="nil"/>
              <w:right w:val="nil"/>
            </w:tcBorders>
            <w:shd w:val="clear" w:color="auto" w:fill="auto"/>
            <w:noWrap/>
            <w:vAlign w:val="center"/>
            <w:hideMark/>
          </w:tcPr>
          <w:p w14:paraId="7F82A9DD"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58.1</w:t>
            </w:r>
          </w:p>
        </w:tc>
        <w:tc>
          <w:tcPr>
            <w:tcW w:w="1300" w:type="dxa"/>
            <w:tcBorders>
              <w:top w:val="nil"/>
              <w:left w:val="nil"/>
              <w:bottom w:val="nil"/>
              <w:right w:val="nil"/>
            </w:tcBorders>
            <w:shd w:val="clear" w:color="auto" w:fill="auto"/>
            <w:noWrap/>
            <w:vAlign w:val="center"/>
            <w:hideMark/>
          </w:tcPr>
          <w:p w14:paraId="52BB84D6"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17.0</w:t>
            </w:r>
          </w:p>
        </w:tc>
        <w:tc>
          <w:tcPr>
            <w:tcW w:w="1300" w:type="dxa"/>
            <w:tcBorders>
              <w:top w:val="nil"/>
              <w:left w:val="nil"/>
              <w:bottom w:val="nil"/>
              <w:right w:val="nil"/>
            </w:tcBorders>
            <w:shd w:val="clear" w:color="auto" w:fill="auto"/>
            <w:noWrap/>
            <w:vAlign w:val="center"/>
            <w:hideMark/>
          </w:tcPr>
          <w:p w14:paraId="7EE3E1D3"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 xml:space="preserve">38.2 </w:t>
            </w:r>
          </w:p>
        </w:tc>
      </w:tr>
      <w:tr w:rsidR="008E4F16" w:rsidRPr="00860531" w14:paraId="0697524E" w14:textId="77777777" w:rsidTr="00A6711A">
        <w:trPr>
          <w:trHeight w:val="300"/>
        </w:trPr>
        <w:tc>
          <w:tcPr>
            <w:tcW w:w="2212" w:type="dxa"/>
            <w:tcBorders>
              <w:top w:val="nil"/>
              <w:left w:val="nil"/>
              <w:bottom w:val="nil"/>
              <w:right w:val="nil"/>
            </w:tcBorders>
            <w:shd w:val="clear" w:color="auto" w:fill="auto"/>
            <w:noWrap/>
            <w:vAlign w:val="center"/>
            <w:hideMark/>
          </w:tcPr>
          <w:p w14:paraId="583B8295"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Secondary school</w:t>
            </w:r>
          </w:p>
        </w:tc>
        <w:tc>
          <w:tcPr>
            <w:tcW w:w="1406" w:type="dxa"/>
            <w:tcBorders>
              <w:top w:val="nil"/>
              <w:left w:val="nil"/>
              <w:bottom w:val="nil"/>
              <w:right w:val="nil"/>
            </w:tcBorders>
            <w:shd w:val="clear" w:color="auto" w:fill="auto"/>
            <w:noWrap/>
            <w:vAlign w:val="center"/>
            <w:hideMark/>
          </w:tcPr>
          <w:p w14:paraId="7E0D6797"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13.0</w:t>
            </w:r>
          </w:p>
        </w:tc>
        <w:tc>
          <w:tcPr>
            <w:tcW w:w="1300" w:type="dxa"/>
            <w:tcBorders>
              <w:top w:val="nil"/>
              <w:left w:val="nil"/>
              <w:bottom w:val="nil"/>
              <w:right w:val="nil"/>
            </w:tcBorders>
            <w:shd w:val="clear" w:color="auto" w:fill="auto"/>
            <w:noWrap/>
            <w:vAlign w:val="center"/>
            <w:hideMark/>
          </w:tcPr>
          <w:p w14:paraId="634C0769"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8.3</w:t>
            </w:r>
          </w:p>
        </w:tc>
        <w:tc>
          <w:tcPr>
            <w:tcW w:w="1300" w:type="dxa"/>
            <w:tcBorders>
              <w:top w:val="nil"/>
              <w:left w:val="nil"/>
              <w:bottom w:val="nil"/>
              <w:right w:val="nil"/>
            </w:tcBorders>
            <w:shd w:val="clear" w:color="auto" w:fill="auto"/>
            <w:noWrap/>
            <w:vAlign w:val="center"/>
            <w:hideMark/>
          </w:tcPr>
          <w:p w14:paraId="76C53536"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10.7</w:t>
            </w:r>
          </w:p>
        </w:tc>
      </w:tr>
      <w:tr w:rsidR="008E4F16" w:rsidRPr="00860531" w14:paraId="0F3B7E58" w14:textId="77777777" w:rsidTr="00A6711A">
        <w:trPr>
          <w:trHeight w:val="300"/>
        </w:trPr>
        <w:tc>
          <w:tcPr>
            <w:tcW w:w="2212" w:type="dxa"/>
            <w:tcBorders>
              <w:top w:val="nil"/>
              <w:left w:val="nil"/>
              <w:bottom w:val="nil"/>
              <w:right w:val="nil"/>
            </w:tcBorders>
            <w:shd w:val="clear" w:color="auto" w:fill="auto"/>
            <w:noWrap/>
            <w:vAlign w:val="center"/>
            <w:hideMark/>
          </w:tcPr>
          <w:p w14:paraId="763D2D36"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High School</w:t>
            </w:r>
          </w:p>
        </w:tc>
        <w:tc>
          <w:tcPr>
            <w:tcW w:w="1406" w:type="dxa"/>
            <w:tcBorders>
              <w:top w:val="nil"/>
              <w:left w:val="nil"/>
              <w:bottom w:val="nil"/>
              <w:right w:val="nil"/>
            </w:tcBorders>
            <w:shd w:val="clear" w:color="auto" w:fill="auto"/>
            <w:noWrap/>
            <w:vAlign w:val="center"/>
            <w:hideMark/>
          </w:tcPr>
          <w:p w14:paraId="23FC5745"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4.8</w:t>
            </w:r>
          </w:p>
        </w:tc>
        <w:tc>
          <w:tcPr>
            <w:tcW w:w="1300" w:type="dxa"/>
            <w:tcBorders>
              <w:top w:val="nil"/>
              <w:left w:val="nil"/>
              <w:bottom w:val="nil"/>
              <w:right w:val="nil"/>
            </w:tcBorders>
            <w:shd w:val="clear" w:color="auto" w:fill="auto"/>
            <w:noWrap/>
            <w:vAlign w:val="center"/>
            <w:hideMark/>
          </w:tcPr>
          <w:p w14:paraId="22ACC637"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4.1</w:t>
            </w:r>
          </w:p>
        </w:tc>
        <w:tc>
          <w:tcPr>
            <w:tcW w:w="1300" w:type="dxa"/>
            <w:tcBorders>
              <w:top w:val="nil"/>
              <w:left w:val="nil"/>
              <w:bottom w:val="nil"/>
              <w:right w:val="nil"/>
            </w:tcBorders>
            <w:shd w:val="clear" w:color="auto" w:fill="auto"/>
            <w:noWrap/>
            <w:vAlign w:val="center"/>
            <w:hideMark/>
          </w:tcPr>
          <w:p w14:paraId="593CDEC8"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4.5</w:t>
            </w:r>
          </w:p>
        </w:tc>
      </w:tr>
      <w:tr w:rsidR="008E4F16" w:rsidRPr="00860531" w14:paraId="46A8932C" w14:textId="77777777" w:rsidTr="00A6711A">
        <w:trPr>
          <w:trHeight w:val="320"/>
        </w:trPr>
        <w:tc>
          <w:tcPr>
            <w:tcW w:w="2212" w:type="dxa"/>
            <w:tcBorders>
              <w:top w:val="nil"/>
              <w:left w:val="nil"/>
              <w:bottom w:val="single" w:sz="8" w:space="0" w:color="auto"/>
              <w:right w:val="nil"/>
            </w:tcBorders>
            <w:shd w:val="clear" w:color="auto" w:fill="auto"/>
            <w:noWrap/>
            <w:vAlign w:val="center"/>
            <w:hideMark/>
          </w:tcPr>
          <w:p w14:paraId="786AA7B8" w14:textId="77777777" w:rsidR="008E4F16" w:rsidRPr="00234BE4" w:rsidRDefault="00EC5819" w:rsidP="00236FCA">
            <w:pPr>
              <w:spacing w:after="0"/>
              <w:rPr>
                <w:rFonts w:eastAsia="Times New Roman"/>
                <w:color w:val="000000"/>
                <w:sz w:val="20"/>
                <w:szCs w:val="20"/>
                <w:lang w:val="en-GB"/>
              </w:rPr>
            </w:pPr>
            <w:r w:rsidRPr="00234BE4">
              <w:rPr>
                <w:rFonts w:eastAsia="Times New Roman"/>
                <w:color w:val="000000"/>
                <w:sz w:val="20"/>
                <w:szCs w:val="20"/>
                <w:lang w:val="en-GB"/>
              </w:rPr>
              <w:t>University</w:t>
            </w:r>
          </w:p>
        </w:tc>
        <w:tc>
          <w:tcPr>
            <w:tcW w:w="1406" w:type="dxa"/>
            <w:tcBorders>
              <w:top w:val="nil"/>
              <w:left w:val="nil"/>
              <w:bottom w:val="single" w:sz="8" w:space="0" w:color="auto"/>
              <w:right w:val="nil"/>
            </w:tcBorders>
            <w:shd w:val="clear" w:color="auto" w:fill="auto"/>
            <w:noWrap/>
            <w:vAlign w:val="center"/>
            <w:hideMark/>
          </w:tcPr>
          <w:p w14:paraId="2EB12F10"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1.8</w:t>
            </w:r>
          </w:p>
        </w:tc>
        <w:tc>
          <w:tcPr>
            <w:tcW w:w="1300" w:type="dxa"/>
            <w:tcBorders>
              <w:top w:val="nil"/>
              <w:left w:val="nil"/>
              <w:bottom w:val="single" w:sz="8" w:space="0" w:color="auto"/>
              <w:right w:val="nil"/>
            </w:tcBorders>
            <w:shd w:val="clear" w:color="auto" w:fill="auto"/>
            <w:noWrap/>
            <w:vAlign w:val="center"/>
            <w:hideMark/>
          </w:tcPr>
          <w:p w14:paraId="5E673DF8"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lang w:val="en-GB"/>
              </w:rPr>
              <w:t>1.2</w:t>
            </w:r>
          </w:p>
        </w:tc>
        <w:tc>
          <w:tcPr>
            <w:tcW w:w="1300" w:type="dxa"/>
            <w:tcBorders>
              <w:top w:val="nil"/>
              <w:left w:val="nil"/>
              <w:bottom w:val="single" w:sz="8" w:space="0" w:color="auto"/>
              <w:right w:val="nil"/>
            </w:tcBorders>
            <w:shd w:val="clear" w:color="auto" w:fill="auto"/>
            <w:noWrap/>
            <w:vAlign w:val="center"/>
            <w:hideMark/>
          </w:tcPr>
          <w:p w14:paraId="39C14609" w14:textId="77777777" w:rsidR="008E4F16" w:rsidRPr="00234BE4" w:rsidRDefault="00EC5819" w:rsidP="00236FCA">
            <w:pPr>
              <w:spacing w:after="0"/>
              <w:jc w:val="center"/>
              <w:rPr>
                <w:rFonts w:eastAsia="Times New Roman"/>
                <w:color w:val="000000"/>
                <w:sz w:val="20"/>
                <w:szCs w:val="20"/>
                <w:lang w:val="en-GB"/>
              </w:rPr>
            </w:pPr>
            <w:r w:rsidRPr="00234BE4">
              <w:rPr>
                <w:rFonts w:eastAsia="Times New Roman"/>
                <w:color w:val="000000"/>
                <w:sz w:val="20"/>
                <w:szCs w:val="20"/>
                <w:lang w:val="en-GB"/>
              </w:rPr>
              <w:t>1.5</w:t>
            </w:r>
          </w:p>
        </w:tc>
      </w:tr>
      <w:tr w:rsidR="008E4F16" w:rsidRPr="00860531" w14:paraId="208ACF12" w14:textId="77777777" w:rsidTr="00A6711A">
        <w:trPr>
          <w:trHeight w:val="300"/>
        </w:trPr>
        <w:tc>
          <w:tcPr>
            <w:tcW w:w="2212" w:type="dxa"/>
            <w:tcBorders>
              <w:top w:val="nil"/>
              <w:left w:val="nil"/>
              <w:bottom w:val="nil"/>
              <w:right w:val="nil"/>
            </w:tcBorders>
            <w:shd w:val="clear" w:color="auto" w:fill="auto"/>
            <w:noWrap/>
            <w:vAlign w:val="center"/>
            <w:hideMark/>
          </w:tcPr>
          <w:p w14:paraId="4C22D8E6" w14:textId="77777777" w:rsidR="008E4F16" w:rsidRPr="00234BE4" w:rsidRDefault="00EC5819" w:rsidP="00236FCA">
            <w:pPr>
              <w:spacing w:after="0"/>
              <w:rPr>
                <w:rFonts w:eastAsia="Times New Roman"/>
                <w:b/>
                <w:bCs/>
                <w:color w:val="000000"/>
                <w:sz w:val="20"/>
                <w:szCs w:val="20"/>
                <w:lang w:val="en-GB"/>
              </w:rPr>
            </w:pPr>
            <w:r w:rsidRPr="00234BE4">
              <w:rPr>
                <w:rFonts w:eastAsia="Times New Roman" w:cs="Calibri"/>
                <w:b/>
                <w:color w:val="000000"/>
                <w:lang w:val="en-GB"/>
              </w:rPr>
              <w:t>No of cases</w:t>
            </w:r>
          </w:p>
        </w:tc>
        <w:tc>
          <w:tcPr>
            <w:tcW w:w="1406" w:type="dxa"/>
            <w:tcBorders>
              <w:top w:val="nil"/>
              <w:left w:val="nil"/>
              <w:bottom w:val="nil"/>
              <w:right w:val="nil"/>
            </w:tcBorders>
            <w:shd w:val="clear" w:color="auto" w:fill="auto"/>
            <w:noWrap/>
            <w:vAlign w:val="center"/>
            <w:hideMark/>
          </w:tcPr>
          <w:p w14:paraId="6FE7C831"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439</w:t>
            </w:r>
          </w:p>
        </w:tc>
        <w:tc>
          <w:tcPr>
            <w:tcW w:w="1300" w:type="dxa"/>
            <w:tcBorders>
              <w:top w:val="nil"/>
              <w:left w:val="nil"/>
              <w:bottom w:val="nil"/>
              <w:right w:val="nil"/>
            </w:tcBorders>
            <w:shd w:val="clear" w:color="auto" w:fill="auto"/>
            <w:noWrap/>
            <w:vAlign w:val="center"/>
            <w:hideMark/>
          </w:tcPr>
          <w:p w14:paraId="29F7FB6F"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412</w:t>
            </w:r>
          </w:p>
        </w:tc>
        <w:tc>
          <w:tcPr>
            <w:tcW w:w="1300" w:type="dxa"/>
            <w:tcBorders>
              <w:top w:val="nil"/>
              <w:left w:val="nil"/>
              <w:bottom w:val="nil"/>
              <w:right w:val="nil"/>
            </w:tcBorders>
            <w:shd w:val="clear" w:color="auto" w:fill="auto"/>
            <w:noWrap/>
            <w:vAlign w:val="center"/>
            <w:hideMark/>
          </w:tcPr>
          <w:p w14:paraId="2975A013"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851</w:t>
            </w:r>
          </w:p>
        </w:tc>
      </w:tr>
      <w:tr w:rsidR="008E4F16" w:rsidRPr="00860531" w14:paraId="1035C87E" w14:textId="77777777" w:rsidTr="00A6711A">
        <w:trPr>
          <w:trHeight w:val="320"/>
        </w:trPr>
        <w:tc>
          <w:tcPr>
            <w:tcW w:w="2212" w:type="dxa"/>
            <w:tcBorders>
              <w:top w:val="nil"/>
              <w:left w:val="nil"/>
              <w:bottom w:val="single" w:sz="8" w:space="0" w:color="auto"/>
              <w:right w:val="nil"/>
            </w:tcBorders>
            <w:shd w:val="clear" w:color="auto" w:fill="auto"/>
            <w:noWrap/>
            <w:vAlign w:val="center"/>
            <w:hideMark/>
          </w:tcPr>
          <w:p w14:paraId="0836BB09" w14:textId="77777777" w:rsidR="008E4F16" w:rsidRPr="00234BE4" w:rsidRDefault="00EC5819" w:rsidP="00236FCA">
            <w:pPr>
              <w:spacing w:after="0"/>
              <w:rPr>
                <w:rFonts w:eastAsia="Times New Roman"/>
                <w:b/>
                <w:bCs/>
                <w:color w:val="000000"/>
                <w:sz w:val="20"/>
                <w:szCs w:val="20"/>
                <w:lang w:val="en-GB"/>
              </w:rPr>
            </w:pPr>
            <w:r w:rsidRPr="00234BE4">
              <w:rPr>
                <w:rFonts w:eastAsia="Times New Roman"/>
                <w:b/>
                <w:bCs/>
                <w:color w:val="000000"/>
                <w:sz w:val="20"/>
                <w:szCs w:val="20"/>
                <w:lang w:val="en-GB"/>
              </w:rPr>
              <w:t>Percent of respondents</w:t>
            </w:r>
          </w:p>
        </w:tc>
        <w:tc>
          <w:tcPr>
            <w:tcW w:w="1406" w:type="dxa"/>
            <w:tcBorders>
              <w:top w:val="nil"/>
              <w:left w:val="nil"/>
              <w:bottom w:val="single" w:sz="8" w:space="0" w:color="auto"/>
              <w:right w:val="nil"/>
            </w:tcBorders>
            <w:shd w:val="clear" w:color="auto" w:fill="auto"/>
            <w:noWrap/>
            <w:vAlign w:val="center"/>
            <w:hideMark/>
          </w:tcPr>
          <w:p w14:paraId="36B20569"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100</w:t>
            </w:r>
          </w:p>
        </w:tc>
        <w:tc>
          <w:tcPr>
            <w:tcW w:w="1300" w:type="dxa"/>
            <w:tcBorders>
              <w:top w:val="nil"/>
              <w:left w:val="nil"/>
              <w:bottom w:val="single" w:sz="8" w:space="0" w:color="auto"/>
              <w:right w:val="nil"/>
            </w:tcBorders>
            <w:shd w:val="clear" w:color="auto" w:fill="auto"/>
            <w:noWrap/>
            <w:vAlign w:val="center"/>
            <w:hideMark/>
          </w:tcPr>
          <w:p w14:paraId="66866F60"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100</w:t>
            </w:r>
          </w:p>
        </w:tc>
        <w:tc>
          <w:tcPr>
            <w:tcW w:w="1300" w:type="dxa"/>
            <w:tcBorders>
              <w:top w:val="nil"/>
              <w:left w:val="nil"/>
              <w:bottom w:val="single" w:sz="8" w:space="0" w:color="auto"/>
              <w:right w:val="nil"/>
            </w:tcBorders>
            <w:shd w:val="clear" w:color="auto" w:fill="auto"/>
            <w:noWrap/>
            <w:vAlign w:val="center"/>
            <w:hideMark/>
          </w:tcPr>
          <w:p w14:paraId="4E6B94BC" w14:textId="77777777" w:rsidR="008E4F16" w:rsidRPr="00234BE4" w:rsidRDefault="00EC5819" w:rsidP="00236FCA">
            <w:pPr>
              <w:spacing w:after="0"/>
              <w:jc w:val="center"/>
              <w:rPr>
                <w:rFonts w:eastAsia="Times New Roman"/>
                <w:b/>
                <w:bCs/>
                <w:color w:val="000000"/>
                <w:sz w:val="20"/>
                <w:szCs w:val="20"/>
                <w:lang w:val="en-GB"/>
              </w:rPr>
            </w:pPr>
            <w:r w:rsidRPr="00234BE4">
              <w:rPr>
                <w:rFonts w:eastAsia="Times New Roman"/>
                <w:b/>
                <w:bCs/>
                <w:color w:val="000000"/>
                <w:sz w:val="20"/>
                <w:szCs w:val="20"/>
                <w:lang w:val="en-GB"/>
              </w:rPr>
              <w:t>100</w:t>
            </w:r>
          </w:p>
        </w:tc>
      </w:tr>
    </w:tbl>
    <w:p w14:paraId="7A59353B" w14:textId="77777777" w:rsidR="008E4F16" w:rsidRPr="00234BE4" w:rsidRDefault="008E4F16" w:rsidP="001F42AB">
      <w:pPr>
        <w:ind w:left="720"/>
        <w:jc w:val="both"/>
        <w:rPr>
          <w:lang w:val="en-GB"/>
        </w:rPr>
      </w:pPr>
    </w:p>
    <w:p w14:paraId="4B5BFFC2" w14:textId="77777777" w:rsidR="008E4F16" w:rsidRPr="00234BE4" w:rsidRDefault="008E4F16" w:rsidP="006F5AB9">
      <w:pPr>
        <w:spacing w:after="0"/>
        <w:rPr>
          <w:bCs/>
          <w:sz w:val="24"/>
          <w:szCs w:val="24"/>
          <w:lang w:val="en-GB"/>
        </w:rPr>
      </w:pPr>
    </w:p>
    <w:p w14:paraId="236FA1E6" w14:textId="77777777" w:rsidR="008E4F16" w:rsidRPr="00234BE4" w:rsidRDefault="00EC5819" w:rsidP="001F42AB">
      <w:pPr>
        <w:ind w:left="720"/>
        <w:jc w:val="both"/>
        <w:rPr>
          <w:bCs/>
          <w:sz w:val="24"/>
          <w:szCs w:val="24"/>
          <w:lang w:val="en-GB"/>
        </w:rPr>
      </w:pPr>
      <w:r w:rsidRPr="00234BE4">
        <w:rPr>
          <w:bCs/>
          <w:sz w:val="24"/>
          <w:szCs w:val="24"/>
          <w:lang w:val="en-GB"/>
        </w:rPr>
        <w:t xml:space="preserve">The socioeconomic characteristics of farmers and grazers are presented in Table 6. The average age of the farmers interviewed is significantly higher than that of grazers. The grazers interviewed at mid-term are two years younger than those interviewed at baseline. On the other hand, farmers interviewed at mid-term are 2.5 years older than those at baseline. The average number of years of residence in the community is higher for farmers than for grazers though with no significant difference. The farmers and grazers are people who have lived in close proximity for close to 40 years. In terms of land ownership or occupancy, the average area of land size owned by grazers is slightly higher than that owned or occupied by farmers. At baseline, it was also established that the area of land exploited by grazers was more than that of farmers. Grazers mostly occupy land on the hills where grazing activities take place whereas farmers occupy land at lower altitudes in each of the communities. It should be noted that in Cameroon, all permanent land users can be defined </w:t>
      </w:r>
      <w:r w:rsidRPr="00234BE4">
        <w:rPr>
          <w:bCs/>
          <w:sz w:val="24"/>
          <w:szCs w:val="24"/>
          <w:lang w:val="en-GB"/>
        </w:rPr>
        <w:lastRenderedPageBreak/>
        <w:t>as occupants. Most of those who permanently occupy and use the land claim to be owners. However, it is only when a title, a legal document, is issued that the person can claim to actually own the land.</w:t>
      </w:r>
    </w:p>
    <w:p w14:paraId="0CA2C807" w14:textId="77777777" w:rsidR="008E4F16" w:rsidRPr="00234BE4" w:rsidRDefault="008E4F16" w:rsidP="00234BE4">
      <w:pPr>
        <w:spacing w:after="0"/>
        <w:rPr>
          <w:bCs/>
          <w:sz w:val="24"/>
          <w:szCs w:val="24"/>
          <w:lang w:val="en-GB"/>
        </w:rPr>
      </w:pPr>
    </w:p>
    <w:p w14:paraId="5BE0755B" w14:textId="77777777" w:rsidR="008E4F16" w:rsidRPr="00234BE4" w:rsidRDefault="00EC5819" w:rsidP="00375E25">
      <w:pPr>
        <w:pStyle w:val="Caption"/>
        <w:rPr>
          <w:lang w:val="en-GB"/>
        </w:rPr>
      </w:pPr>
      <w:bookmarkStart w:id="54" w:name="_Toc333821297"/>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6</w:t>
      </w:r>
      <w:r w:rsidR="002217AE" w:rsidRPr="00234BE4">
        <w:rPr>
          <w:lang w:val="en-GB"/>
        </w:rPr>
        <w:fldChar w:fldCharType="end"/>
      </w:r>
      <w:r w:rsidRPr="00234BE4">
        <w:rPr>
          <w:lang w:val="en-GB"/>
        </w:rPr>
        <w:t>: Respondents socioeconomic characteristics (n=864)</w:t>
      </w:r>
      <w:bookmarkEnd w:id="54"/>
      <w:r w:rsidRPr="00234BE4">
        <w:rPr>
          <w:lang w:val="en-GB"/>
        </w:rPr>
        <w:t xml:space="preserve"> </w:t>
      </w:r>
    </w:p>
    <w:tbl>
      <w:tblPr>
        <w:tblW w:w="9927" w:type="dxa"/>
        <w:tblInd w:w="813" w:type="dxa"/>
        <w:tblLayout w:type="fixed"/>
        <w:tblLook w:val="04A0" w:firstRow="1" w:lastRow="0" w:firstColumn="1" w:lastColumn="0" w:noHBand="0" w:noVBand="1"/>
      </w:tblPr>
      <w:tblGrid>
        <w:gridCol w:w="4126"/>
        <w:gridCol w:w="1242"/>
        <w:gridCol w:w="1168"/>
        <w:gridCol w:w="1129"/>
        <w:gridCol w:w="997"/>
        <w:gridCol w:w="1265"/>
      </w:tblGrid>
      <w:tr w:rsidR="008E4F16" w:rsidRPr="00860531" w14:paraId="080072FC" w14:textId="77777777" w:rsidTr="00D27BAC">
        <w:trPr>
          <w:trHeight w:val="800"/>
        </w:trPr>
        <w:tc>
          <w:tcPr>
            <w:tcW w:w="4126" w:type="dxa"/>
            <w:tcBorders>
              <w:top w:val="single" w:sz="12" w:space="0" w:color="000000"/>
              <w:left w:val="nil"/>
              <w:bottom w:val="nil"/>
              <w:right w:val="nil"/>
            </w:tcBorders>
            <w:shd w:val="clear" w:color="auto" w:fill="auto"/>
            <w:noWrap/>
            <w:vAlign w:val="center"/>
            <w:hideMark/>
          </w:tcPr>
          <w:p w14:paraId="4D030278" w14:textId="77777777" w:rsidR="008E4F16" w:rsidRPr="00234BE4" w:rsidRDefault="00EC5819" w:rsidP="006F5AB9">
            <w:pPr>
              <w:keepNext/>
              <w:keepLines/>
              <w:spacing w:after="0" w:line="240" w:lineRule="auto"/>
              <w:outlineLvl w:val="0"/>
              <w:rPr>
                <w:rFonts w:eastAsia="Times New Roman"/>
                <w:b/>
                <w:bCs/>
                <w:color w:val="000000"/>
                <w:lang w:val="en-GB"/>
              </w:rPr>
            </w:pPr>
            <w:r w:rsidRPr="00234BE4">
              <w:rPr>
                <w:rFonts w:eastAsia="Times New Roman"/>
                <w:b/>
                <w:bCs/>
                <w:color w:val="000000"/>
                <w:lang w:val="en-GB"/>
              </w:rPr>
              <w:t>Variable</w:t>
            </w:r>
          </w:p>
        </w:tc>
        <w:tc>
          <w:tcPr>
            <w:tcW w:w="2410" w:type="dxa"/>
            <w:gridSpan w:val="2"/>
            <w:tcBorders>
              <w:top w:val="single" w:sz="12" w:space="0" w:color="000000"/>
              <w:left w:val="nil"/>
              <w:bottom w:val="single" w:sz="8" w:space="0" w:color="auto"/>
              <w:right w:val="nil"/>
            </w:tcBorders>
            <w:shd w:val="clear" w:color="auto" w:fill="auto"/>
            <w:noWrap/>
            <w:vAlign w:val="center"/>
            <w:hideMark/>
          </w:tcPr>
          <w:p w14:paraId="07828A57" w14:textId="77777777" w:rsidR="008E4F16"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Farmers</w:t>
            </w:r>
          </w:p>
        </w:tc>
        <w:tc>
          <w:tcPr>
            <w:tcW w:w="2126" w:type="dxa"/>
            <w:gridSpan w:val="2"/>
            <w:tcBorders>
              <w:top w:val="single" w:sz="12" w:space="0" w:color="000000"/>
              <w:left w:val="nil"/>
              <w:bottom w:val="single" w:sz="8" w:space="0" w:color="auto"/>
              <w:right w:val="nil"/>
            </w:tcBorders>
            <w:shd w:val="clear" w:color="auto" w:fill="auto"/>
            <w:noWrap/>
            <w:vAlign w:val="center"/>
            <w:hideMark/>
          </w:tcPr>
          <w:p w14:paraId="3601EFCB" w14:textId="77777777" w:rsidR="008E4F16"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Grazers</w:t>
            </w:r>
          </w:p>
        </w:tc>
        <w:tc>
          <w:tcPr>
            <w:tcW w:w="1265" w:type="dxa"/>
            <w:tcBorders>
              <w:top w:val="single" w:sz="12" w:space="0" w:color="000000"/>
              <w:left w:val="nil"/>
              <w:bottom w:val="single" w:sz="8" w:space="0" w:color="auto"/>
              <w:right w:val="nil"/>
            </w:tcBorders>
            <w:shd w:val="clear" w:color="auto" w:fill="auto"/>
            <w:vAlign w:val="center"/>
            <w:hideMark/>
          </w:tcPr>
          <w:p w14:paraId="0358FD77" w14:textId="77777777" w:rsidR="008E4F16"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Level of sig. difference</w:t>
            </w:r>
          </w:p>
        </w:tc>
      </w:tr>
      <w:tr w:rsidR="008E4F16" w:rsidRPr="00860531" w14:paraId="789AD7F1" w14:textId="77777777" w:rsidTr="00D27BAC">
        <w:trPr>
          <w:trHeight w:val="400"/>
        </w:trPr>
        <w:tc>
          <w:tcPr>
            <w:tcW w:w="4126" w:type="dxa"/>
            <w:tcBorders>
              <w:top w:val="nil"/>
              <w:left w:val="nil"/>
              <w:bottom w:val="single" w:sz="8" w:space="0" w:color="auto"/>
              <w:right w:val="nil"/>
            </w:tcBorders>
            <w:shd w:val="clear" w:color="auto" w:fill="auto"/>
            <w:noWrap/>
            <w:vAlign w:val="center"/>
            <w:hideMark/>
          </w:tcPr>
          <w:p w14:paraId="1447DC3B" w14:textId="77777777" w:rsidR="008E4F16"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 </w:t>
            </w:r>
          </w:p>
        </w:tc>
        <w:tc>
          <w:tcPr>
            <w:tcW w:w="1242" w:type="dxa"/>
            <w:tcBorders>
              <w:top w:val="nil"/>
              <w:left w:val="nil"/>
              <w:bottom w:val="single" w:sz="8" w:space="0" w:color="auto"/>
              <w:right w:val="nil"/>
            </w:tcBorders>
            <w:shd w:val="clear" w:color="auto" w:fill="auto"/>
            <w:noWrap/>
            <w:vAlign w:val="center"/>
            <w:hideMark/>
          </w:tcPr>
          <w:p w14:paraId="23D87D21" w14:textId="576DD328" w:rsidR="008E4F16" w:rsidRPr="00234BE4" w:rsidRDefault="00EC5819" w:rsidP="00AE766E">
            <w:pPr>
              <w:keepNext/>
              <w:keepLines/>
              <w:spacing w:after="0" w:line="240" w:lineRule="auto"/>
              <w:jc w:val="center"/>
              <w:outlineLvl w:val="0"/>
              <w:rPr>
                <w:rFonts w:eastAsia="Times New Roman"/>
                <w:bCs/>
                <w:color w:val="000000"/>
                <w:lang w:val="en-GB"/>
              </w:rPr>
            </w:pPr>
            <w:r w:rsidRPr="00234BE4">
              <w:rPr>
                <w:rFonts w:eastAsia="Times New Roman"/>
                <w:bCs/>
                <w:color w:val="000000"/>
                <w:lang w:val="en-GB"/>
              </w:rPr>
              <w:t>Mean</w:t>
            </w:r>
            <w:r w:rsidR="00AE766E">
              <w:rPr>
                <w:rFonts w:eastAsia="Times New Roman"/>
                <w:bCs/>
                <w:color w:val="000000"/>
                <w:lang w:val="en-GB"/>
              </w:rPr>
              <w:t>*</w:t>
            </w:r>
          </w:p>
        </w:tc>
        <w:tc>
          <w:tcPr>
            <w:tcW w:w="1168" w:type="dxa"/>
            <w:tcBorders>
              <w:top w:val="nil"/>
              <w:left w:val="nil"/>
              <w:bottom w:val="single" w:sz="8" w:space="0" w:color="auto"/>
              <w:right w:val="nil"/>
            </w:tcBorders>
            <w:shd w:val="clear" w:color="auto" w:fill="auto"/>
            <w:vAlign w:val="center"/>
            <w:hideMark/>
          </w:tcPr>
          <w:p w14:paraId="43452F95" w14:textId="77777777" w:rsidR="008E4F16"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Std. Dev.</w:t>
            </w:r>
          </w:p>
        </w:tc>
        <w:tc>
          <w:tcPr>
            <w:tcW w:w="1129" w:type="dxa"/>
            <w:tcBorders>
              <w:top w:val="nil"/>
              <w:left w:val="nil"/>
              <w:bottom w:val="single" w:sz="8" w:space="0" w:color="auto"/>
              <w:right w:val="nil"/>
            </w:tcBorders>
            <w:shd w:val="clear" w:color="auto" w:fill="auto"/>
            <w:noWrap/>
            <w:vAlign w:val="center"/>
            <w:hideMark/>
          </w:tcPr>
          <w:p w14:paraId="503F43BD" w14:textId="63363587" w:rsidR="008E4F16" w:rsidRPr="00234BE4" w:rsidRDefault="00EC5819" w:rsidP="00AE766E">
            <w:pPr>
              <w:keepNext/>
              <w:keepLines/>
              <w:spacing w:after="0" w:line="240" w:lineRule="auto"/>
              <w:jc w:val="center"/>
              <w:outlineLvl w:val="0"/>
              <w:rPr>
                <w:rFonts w:eastAsia="Times New Roman"/>
                <w:bCs/>
                <w:color w:val="000000"/>
                <w:lang w:val="en-GB"/>
              </w:rPr>
            </w:pPr>
            <w:r w:rsidRPr="00234BE4">
              <w:rPr>
                <w:rFonts w:eastAsia="Times New Roman"/>
                <w:bCs/>
                <w:color w:val="000000"/>
                <w:lang w:val="en-GB"/>
              </w:rPr>
              <w:t>Mean</w:t>
            </w:r>
            <w:r w:rsidR="00AE766E" w:rsidRPr="00AE766E">
              <w:rPr>
                <w:rFonts w:eastAsia="Times New Roman"/>
                <w:bCs/>
                <w:color w:val="000000"/>
                <w:lang w:val="en-GB"/>
              </w:rPr>
              <w:t>*</w:t>
            </w:r>
          </w:p>
        </w:tc>
        <w:tc>
          <w:tcPr>
            <w:tcW w:w="997" w:type="dxa"/>
            <w:tcBorders>
              <w:top w:val="nil"/>
              <w:left w:val="nil"/>
              <w:bottom w:val="single" w:sz="8" w:space="0" w:color="auto"/>
              <w:right w:val="nil"/>
            </w:tcBorders>
            <w:shd w:val="clear" w:color="auto" w:fill="auto"/>
            <w:vAlign w:val="center"/>
            <w:hideMark/>
          </w:tcPr>
          <w:p w14:paraId="261696FC" w14:textId="77777777" w:rsidR="008E4F16"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Std. Dev.</w:t>
            </w:r>
          </w:p>
        </w:tc>
        <w:tc>
          <w:tcPr>
            <w:tcW w:w="1265" w:type="dxa"/>
            <w:tcBorders>
              <w:top w:val="nil"/>
              <w:left w:val="nil"/>
              <w:bottom w:val="single" w:sz="8" w:space="0" w:color="auto"/>
              <w:right w:val="nil"/>
            </w:tcBorders>
            <w:shd w:val="clear" w:color="auto" w:fill="auto"/>
            <w:vAlign w:val="center"/>
            <w:hideMark/>
          </w:tcPr>
          <w:p w14:paraId="4BAAF58C" w14:textId="77777777" w:rsidR="008E4F16"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 </w:t>
            </w:r>
          </w:p>
        </w:tc>
      </w:tr>
      <w:tr w:rsidR="005909AB" w:rsidRPr="00860531" w14:paraId="56EC413F" w14:textId="77777777" w:rsidTr="00D27BAC">
        <w:trPr>
          <w:trHeight w:val="380"/>
        </w:trPr>
        <w:tc>
          <w:tcPr>
            <w:tcW w:w="4126" w:type="dxa"/>
            <w:tcBorders>
              <w:top w:val="nil"/>
              <w:left w:val="nil"/>
              <w:bottom w:val="nil"/>
              <w:right w:val="nil"/>
            </w:tcBorders>
            <w:shd w:val="clear" w:color="auto" w:fill="auto"/>
            <w:noWrap/>
            <w:vAlign w:val="center"/>
            <w:hideMark/>
          </w:tcPr>
          <w:p w14:paraId="675B41D1"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Age (years)</w:t>
            </w:r>
          </w:p>
        </w:tc>
        <w:tc>
          <w:tcPr>
            <w:tcW w:w="1242" w:type="dxa"/>
            <w:tcBorders>
              <w:top w:val="nil"/>
              <w:left w:val="nil"/>
              <w:bottom w:val="nil"/>
              <w:right w:val="nil"/>
            </w:tcBorders>
            <w:shd w:val="clear" w:color="000000" w:fill="FFFFFF"/>
            <w:noWrap/>
            <w:hideMark/>
          </w:tcPr>
          <w:p w14:paraId="32F8E623"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49.6</w:t>
            </w:r>
          </w:p>
        </w:tc>
        <w:tc>
          <w:tcPr>
            <w:tcW w:w="1168" w:type="dxa"/>
            <w:tcBorders>
              <w:top w:val="nil"/>
              <w:left w:val="nil"/>
              <w:bottom w:val="nil"/>
              <w:right w:val="nil"/>
            </w:tcBorders>
            <w:shd w:val="clear" w:color="000000" w:fill="FFFFFF"/>
            <w:noWrap/>
            <w:hideMark/>
          </w:tcPr>
          <w:p w14:paraId="11A1A62F"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15.3 </w:t>
            </w:r>
          </w:p>
        </w:tc>
        <w:tc>
          <w:tcPr>
            <w:tcW w:w="1129" w:type="dxa"/>
            <w:tcBorders>
              <w:top w:val="nil"/>
              <w:left w:val="nil"/>
              <w:bottom w:val="nil"/>
              <w:right w:val="nil"/>
            </w:tcBorders>
            <w:shd w:val="clear" w:color="000000" w:fill="FFFFFF"/>
            <w:noWrap/>
            <w:hideMark/>
          </w:tcPr>
          <w:p w14:paraId="017107E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44.6</w:t>
            </w:r>
          </w:p>
        </w:tc>
        <w:tc>
          <w:tcPr>
            <w:tcW w:w="997" w:type="dxa"/>
            <w:tcBorders>
              <w:top w:val="nil"/>
              <w:left w:val="nil"/>
              <w:bottom w:val="nil"/>
              <w:right w:val="nil"/>
            </w:tcBorders>
            <w:shd w:val="clear" w:color="000000" w:fill="FFFFFF"/>
            <w:noWrap/>
            <w:hideMark/>
          </w:tcPr>
          <w:p w14:paraId="684916E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14.8 </w:t>
            </w:r>
          </w:p>
        </w:tc>
        <w:tc>
          <w:tcPr>
            <w:tcW w:w="1265" w:type="dxa"/>
            <w:tcBorders>
              <w:top w:val="nil"/>
              <w:left w:val="nil"/>
              <w:bottom w:val="nil"/>
              <w:right w:val="nil"/>
            </w:tcBorders>
            <w:shd w:val="clear" w:color="000000" w:fill="FFFFFF"/>
            <w:hideMark/>
          </w:tcPr>
          <w:p w14:paraId="5700DB5C"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5909AB" w:rsidRPr="00860531" w14:paraId="5F97D243" w14:textId="77777777" w:rsidTr="00D27BAC">
        <w:trPr>
          <w:trHeight w:val="380"/>
        </w:trPr>
        <w:tc>
          <w:tcPr>
            <w:tcW w:w="4126" w:type="dxa"/>
            <w:tcBorders>
              <w:top w:val="nil"/>
              <w:left w:val="nil"/>
              <w:bottom w:val="nil"/>
              <w:right w:val="nil"/>
            </w:tcBorders>
            <w:shd w:val="clear" w:color="auto" w:fill="auto"/>
            <w:noWrap/>
            <w:vAlign w:val="center"/>
            <w:hideMark/>
          </w:tcPr>
          <w:p w14:paraId="408FEC26"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Duration of stay in community (years)</w:t>
            </w:r>
          </w:p>
        </w:tc>
        <w:tc>
          <w:tcPr>
            <w:tcW w:w="1242" w:type="dxa"/>
            <w:tcBorders>
              <w:top w:val="nil"/>
              <w:left w:val="nil"/>
              <w:bottom w:val="nil"/>
              <w:right w:val="nil"/>
            </w:tcBorders>
            <w:shd w:val="clear" w:color="000000" w:fill="FFFFFF"/>
            <w:noWrap/>
            <w:hideMark/>
          </w:tcPr>
          <w:p w14:paraId="6C63349C"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39.2</w:t>
            </w:r>
          </w:p>
        </w:tc>
        <w:tc>
          <w:tcPr>
            <w:tcW w:w="1168" w:type="dxa"/>
            <w:tcBorders>
              <w:top w:val="nil"/>
              <w:left w:val="nil"/>
              <w:bottom w:val="nil"/>
              <w:right w:val="nil"/>
            </w:tcBorders>
            <w:shd w:val="clear" w:color="000000" w:fill="FFFFFF"/>
            <w:noWrap/>
            <w:hideMark/>
          </w:tcPr>
          <w:p w14:paraId="34E63777"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1.0 </w:t>
            </w:r>
          </w:p>
        </w:tc>
        <w:tc>
          <w:tcPr>
            <w:tcW w:w="1129" w:type="dxa"/>
            <w:tcBorders>
              <w:top w:val="nil"/>
              <w:left w:val="nil"/>
              <w:bottom w:val="nil"/>
              <w:right w:val="nil"/>
            </w:tcBorders>
            <w:shd w:val="clear" w:color="000000" w:fill="FFFFFF"/>
            <w:noWrap/>
            <w:hideMark/>
          </w:tcPr>
          <w:p w14:paraId="7EEA8E31"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37.4</w:t>
            </w:r>
          </w:p>
        </w:tc>
        <w:tc>
          <w:tcPr>
            <w:tcW w:w="997" w:type="dxa"/>
            <w:tcBorders>
              <w:top w:val="nil"/>
              <w:left w:val="nil"/>
              <w:bottom w:val="nil"/>
              <w:right w:val="nil"/>
            </w:tcBorders>
            <w:shd w:val="clear" w:color="000000" w:fill="FFFFFF"/>
            <w:noWrap/>
            <w:hideMark/>
          </w:tcPr>
          <w:p w14:paraId="075DF653"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18.5 </w:t>
            </w:r>
          </w:p>
        </w:tc>
        <w:tc>
          <w:tcPr>
            <w:tcW w:w="1265" w:type="dxa"/>
            <w:tcBorders>
              <w:top w:val="nil"/>
              <w:left w:val="nil"/>
              <w:bottom w:val="nil"/>
              <w:right w:val="nil"/>
            </w:tcBorders>
            <w:shd w:val="clear" w:color="000000" w:fill="FFFFFF"/>
            <w:hideMark/>
          </w:tcPr>
          <w:p w14:paraId="3ABF7FD5"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0.23NS</w:t>
            </w:r>
          </w:p>
        </w:tc>
      </w:tr>
      <w:tr w:rsidR="005909AB" w:rsidRPr="00860531" w14:paraId="3D1E9788" w14:textId="77777777" w:rsidTr="00D27BAC">
        <w:trPr>
          <w:trHeight w:val="380"/>
        </w:trPr>
        <w:tc>
          <w:tcPr>
            <w:tcW w:w="4126" w:type="dxa"/>
            <w:tcBorders>
              <w:top w:val="nil"/>
              <w:left w:val="nil"/>
              <w:bottom w:val="nil"/>
              <w:right w:val="nil"/>
            </w:tcBorders>
            <w:shd w:val="clear" w:color="auto" w:fill="auto"/>
            <w:noWrap/>
            <w:vAlign w:val="center"/>
            <w:hideMark/>
          </w:tcPr>
          <w:p w14:paraId="5E6A43E8"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Experience in farming or cattle rearing (years)</w:t>
            </w:r>
          </w:p>
        </w:tc>
        <w:tc>
          <w:tcPr>
            <w:tcW w:w="1242" w:type="dxa"/>
            <w:tcBorders>
              <w:top w:val="nil"/>
              <w:left w:val="nil"/>
              <w:bottom w:val="nil"/>
              <w:right w:val="nil"/>
            </w:tcBorders>
            <w:shd w:val="clear" w:color="000000" w:fill="FFFFFF"/>
            <w:noWrap/>
            <w:hideMark/>
          </w:tcPr>
          <w:p w14:paraId="2DBC06E1"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26.7</w:t>
            </w:r>
          </w:p>
        </w:tc>
        <w:tc>
          <w:tcPr>
            <w:tcW w:w="1168" w:type="dxa"/>
            <w:tcBorders>
              <w:top w:val="nil"/>
              <w:left w:val="nil"/>
              <w:bottom w:val="nil"/>
              <w:right w:val="nil"/>
            </w:tcBorders>
            <w:shd w:val="clear" w:color="000000" w:fill="FFFFFF"/>
            <w:noWrap/>
            <w:hideMark/>
          </w:tcPr>
          <w:p w14:paraId="2160B94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16.0 </w:t>
            </w:r>
          </w:p>
        </w:tc>
        <w:tc>
          <w:tcPr>
            <w:tcW w:w="1129" w:type="dxa"/>
            <w:tcBorders>
              <w:top w:val="nil"/>
              <w:left w:val="nil"/>
              <w:bottom w:val="nil"/>
              <w:right w:val="nil"/>
            </w:tcBorders>
            <w:shd w:val="clear" w:color="000000" w:fill="FFFFFF"/>
            <w:noWrap/>
            <w:hideMark/>
          </w:tcPr>
          <w:p w14:paraId="16B0ED4E"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25.5</w:t>
            </w:r>
          </w:p>
        </w:tc>
        <w:tc>
          <w:tcPr>
            <w:tcW w:w="997" w:type="dxa"/>
            <w:tcBorders>
              <w:top w:val="nil"/>
              <w:left w:val="nil"/>
              <w:bottom w:val="nil"/>
              <w:right w:val="nil"/>
            </w:tcBorders>
            <w:shd w:val="clear" w:color="000000" w:fill="FFFFFF"/>
            <w:noWrap/>
            <w:hideMark/>
          </w:tcPr>
          <w:p w14:paraId="1C8C7D44"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15.2 </w:t>
            </w:r>
          </w:p>
        </w:tc>
        <w:tc>
          <w:tcPr>
            <w:tcW w:w="1265" w:type="dxa"/>
            <w:tcBorders>
              <w:top w:val="nil"/>
              <w:left w:val="nil"/>
              <w:bottom w:val="nil"/>
              <w:right w:val="nil"/>
            </w:tcBorders>
            <w:shd w:val="clear" w:color="000000" w:fill="FFFFFF"/>
            <w:hideMark/>
          </w:tcPr>
          <w:p w14:paraId="54AE4875"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0.23NS</w:t>
            </w:r>
          </w:p>
        </w:tc>
      </w:tr>
      <w:tr w:rsidR="005909AB" w:rsidRPr="00860531" w14:paraId="28E99118" w14:textId="77777777" w:rsidTr="00D27BAC">
        <w:trPr>
          <w:trHeight w:val="380"/>
        </w:trPr>
        <w:tc>
          <w:tcPr>
            <w:tcW w:w="4126" w:type="dxa"/>
            <w:tcBorders>
              <w:top w:val="nil"/>
              <w:left w:val="nil"/>
              <w:bottom w:val="nil"/>
              <w:right w:val="nil"/>
            </w:tcBorders>
            <w:shd w:val="clear" w:color="auto" w:fill="auto"/>
            <w:noWrap/>
            <w:vAlign w:val="center"/>
            <w:hideMark/>
          </w:tcPr>
          <w:p w14:paraId="59A80CE1"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Household monthly food expenses (FCFA)</w:t>
            </w:r>
          </w:p>
        </w:tc>
        <w:tc>
          <w:tcPr>
            <w:tcW w:w="1242" w:type="dxa"/>
            <w:tcBorders>
              <w:top w:val="nil"/>
              <w:left w:val="nil"/>
              <w:bottom w:val="nil"/>
              <w:right w:val="nil"/>
            </w:tcBorders>
            <w:shd w:val="clear" w:color="000000" w:fill="FFFFFF"/>
            <w:noWrap/>
            <w:hideMark/>
          </w:tcPr>
          <w:p w14:paraId="1F02F0BA"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31,031 </w:t>
            </w:r>
          </w:p>
        </w:tc>
        <w:tc>
          <w:tcPr>
            <w:tcW w:w="1168" w:type="dxa"/>
            <w:tcBorders>
              <w:top w:val="nil"/>
              <w:left w:val="nil"/>
              <w:bottom w:val="nil"/>
              <w:right w:val="nil"/>
            </w:tcBorders>
            <w:shd w:val="clear" w:color="000000" w:fill="FFFFFF"/>
            <w:noWrap/>
            <w:hideMark/>
          </w:tcPr>
          <w:p w14:paraId="4ED9D301"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39,593 </w:t>
            </w:r>
          </w:p>
        </w:tc>
        <w:tc>
          <w:tcPr>
            <w:tcW w:w="1129" w:type="dxa"/>
            <w:tcBorders>
              <w:top w:val="nil"/>
              <w:left w:val="nil"/>
              <w:bottom w:val="nil"/>
              <w:right w:val="nil"/>
            </w:tcBorders>
            <w:shd w:val="clear" w:color="000000" w:fill="FFFFFF"/>
            <w:noWrap/>
            <w:hideMark/>
          </w:tcPr>
          <w:p w14:paraId="1580B97D"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53,434 </w:t>
            </w:r>
          </w:p>
        </w:tc>
        <w:tc>
          <w:tcPr>
            <w:tcW w:w="997" w:type="dxa"/>
            <w:tcBorders>
              <w:top w:val="nil"/>
              <w:left w:val="nil"/>
              <w:bottom w:val="nil"/>
              <w:right w:val="nil"/>
            </w:tcBorders>
            <w:shd w:val="clear" w:color="000000" w:fill="FFFFFF"/>
            <w:noWrap/>
            <w:hideMark/>
          </w:tcPr>
          <w:p w14:paraId="0658A803"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50,571 </w:t>
            </w:r>
          </w:p>
        </w:tc>
        <w:tc>
          <w:tcPr>
            <w:tcW w:w="1265" w:type="dxa"/>
            <w:tcBorders>
              <w:top w:val="nil"/>
              <w:left w:val="nil"/>
              <w:bottom w:val="nil"/>
              <w:right w:val="nil"/>
            </w:tcBorders>
            <w:shd w:val="clear" w:color="000000" w:fill="FFFFFF"/>
            <w:hideMark/>
          </w:tcPr>
          <w:p w14:paraId="12322607"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5909AB" w:rsidRPr="00860531" w14:paraId="1CEF10AA" w14:textId="77777777" w:rsidTr="00D27BAC">
        <w:trPr>
          <w:trHeight w:val="380"/>
        </w:trPr>
        <w:tc>
          <w:tcPr>
            <w:tcW w:w="4126" w:type="dxa"/>
            <w:tcBorders>
              <w:top w:val="nil"/>
              <w:left w:val="nil"/>
              <w:bottom w:val="nil"/>
              <w:right w:val="nil"/>
            </w:tcBorders>
            <w:shd w:val="clear" w:color="auto" w:fill="auto"/>
            <w:noWrap/>
            <w:vAlign w:val="center"/>
            <w:hideMark/>
          </w:tcPr>
          <w:p w14:paraId="23700230"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Household monthly non-food expenses  (FCFA)</w:t>
            </w:r>
          </w:p>
        </w:tc>
        <w:tc>
          <w:tcPr>
            <w:tcW w:w="1242" w:type="dxa"/>
            <w:tcBorders>
              <w:top w:val="nil"/>
              <w:left w:val="nil"/>
              <w:bottom w:val="nil"/>
              <w:right w:val="nil"/>
            </w:tcBorders>
            <w:shd w:val="clear" w:color="000000" w:fill="FFFFFF"/>
            <w:noWrap/>
            <w:hideMark/>
          </w:tcPr>
          <w:p w14:paraId="1B10B552"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50,158 </w:t>
            </w:r>
          </w:p>
        </w:tc>
        <w:tc>
          <w:tcPr>
            <w:tcW w:w="1168" w:type="dxa"/>
            <w:tcBorders>
              <w:top w:val="nil"/>
              <w:left w:val="nil"/>
              <w:bottom w:val="nil"/>
              <w:right w:val="nil"/>
            </w:tcBorders>
            <w:shd w:val="clear" w:color="000000" w:fill="FFFFFF"/>
            <w:noWrap/>
            <w:hideMark/>
          </w:tcPr>
          <w:p w14:paraId="6B08C202"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121,909 </w:t>
            </w:r>
          </w:p>
        </w:tc>
        <w:tc>
          <w:tcPr>
            <w:tcW w:w="1129" w:type="dxa"/>
            <w:tcBorders>
              <w:top w:val="nil"/>
              <w:left w:val="nil"/>
              <w:bottom w:val="nil"/>
              <w:right w:val="nil"/>
            </w:tcBorders>
            <w:shd w:val="clear" w:color="000000" w:fill="FFFFFF"/>
            <w:noWrap/>
            <w:hideMark/>
          </w:tcPr>
          <w:p w14:paraId="4A07C1E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79,805 </w:t>
            </w:r>
          </w:p>
        </w:tc>
        <w:tc>
          <w:tcPr>
            <w:tcW w:w="997" w:type="dxa"/>
            <w:tcBorders>
              <w:top w:val="nil"/>
              <w:left w:val="nil"/>
              <w:bottom w:val="nil"/>
              <w:right w:val="nil"/>
            </w:tcBorders>
            <w:shd w:val="clear" w:color="000000" w:fill="FFFFFF"/>
            <w:noWrap/>
            <w:hideMark/>
          </w:tcPr>
          <w:p w14:paraId="26A6D2CD"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131,440 </w:t>
            </w:r>
          </w:p>
        </w:tc>
        <w:tc>
          <w:tcPr>
            <w:tcW w:w="1265" w:type="dxa"/>
            <w:tcBorders>
              <w:top w:val="nil"/>
              <w:left w:val="nil"/>
              <w:bottom w:val="nil"/>
              <w:right w:val="nil"/>
            </w:tcBorders>
            <w:shd w:val="clear" w:color="000000" w:fill="FFFFFF"/>
            <w:hideMark/>
          </w:tcPr>
          <w:p w14:paraId="68F1BD10"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AF1450" w:rsidRPr="00860531" w14:paraId="1887810C" w14:textId="77777777" w:rsidTr="00D27BAC">
        <w:trPr>
          <w:trHeight w:val="380"/>
        </w:trPr>
        <w:tc>
          <w:tcPr>
            <w:tcW w:w="4126" w:type="dxa"/>
            <w:tcBorders>
              <w:top w:val="nil"/>
              <w:left w:val="nil"/>
              <w:bottom w:val="nil"/>
              <w:right w:val="nil"/>
            </w:tcBorders>
            <w:shd w:val="clear" w:color="auto" w:fill="auto"/>
            <w:noWrap/>
            <w:vAlign w:val="center"/>
            <w:hideMark/>
          </w:tcPr>
          <w:p w14:paraId="1A5F1B48" w14:textId="77777777" w:rsidR="00AF1450"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Per capita monthly food expenditure (FCFA)</w:t>
            </w:r>
          </w:p>
        </w:tc>
        <w:tc>
          <w:tcPr>
            <w:tcW w:w="1242" w:type="dxa"/>
            <w:tcBorders>
              <w:top w:val="nil"/>
              <w:left w:val="nil"/>
              <w:bottom w:val="nil"/>
              <w:right w:val="nil"/>
            </w:tcBorders>
            <w:shd w:val="clear" w:color="000000" w:fill="FFFFFF"/>
            <w:noWrap/>
            <w:vAlign w:val="center"/>
            <w:hideMark/>
          </w:tcPr>
          <w:p w14:paraId="4DA6649C"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5,642</w:t>
            </w:r>
          </w:p>
        </w:tc>
        <w:tc>
          <w:tcPr>
            <w:tcW w:w="1168" w:type="dxa"/>
            <w:tcBorders>
              <w:top w:val="nil"/>
              <w:left w:val="nil"/>
              <w:bottom w:val="nil"/>
              <w:right w:val="nil"/>
            </w:tcBorders>
            <w:shd w:val="clear" w:color="000000" w:fill="FFFFFF"/>
            <w:noWrap/>
            <w:vAlign w:val="center"/>
            <w:hideMark/>
          </w:tcPr>
          <w:p w14:paraId="036E8B25"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20,838</w:t>
            </w:r>
          </w:p>
        </w:tc>
        <w:tc>
          <w:tcPr>
            <w:tcW w:w="1129" w:type="dxa"/>
            <w:tcBorders>
              <w:top w:val="nil"/>
              <w:left w:val="nil"/>
              <w:bottom w:val="nil"/>
              <w:right w:val="nil"/>
            </w:tcBorders>
            <w:shd w:val="clear" w:color="000000" w:fill="FFFFFF"/>
            <w:noWrap/>
            <w:vAlign w:val="center"/>
            <w:hideMark/>
          </w:tcPr>
          <w:p w14:paraId="42DCAF15"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7,320</w:t>
            </w:r>
          </w:p>
        </w:tc>
        <w:tc>
          <w:tcPr>
            <w:tcW w:w="997" w:type="dxa"/>
            <w:tcBorders>
              <w:top w:val="nil"/>
              <w:left w:val="nil"/>
              <w:bottom w:val="nil"/>
              <w:right w:val="nil"/>
            </w:tcBorders>
            <w:shd w:val="clear" w:color="000000" w:fill="FFFFFF"/>
            <w:noWrap/>
            <w:vAlign w:val="center"/>
            <w:hideMark/>
          </w:tcPr>
          <w:p w14:paraId="27358BA7"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26,616</w:t>
            </w:r>
          </w:p>
        </w:tc>
        <w:tc>
          <w:tcPr>
            <w:tcW w:w="1265" w:type="dxa"/>
            <w:tcBorders>
              <w:top w:val="nil"/>
              <w:left w:val="nil"/>
              <w:bottom w:val="nil"/>
              <w:right w:val="nil"/>
            </w:tcBorders>
            <w:shd w:val="clear" w:color="000000" w:fill="FFFFFF"/>
            <w:hideMark/>
          </w:tcPr>
          <w:p w14:paraId="4C3B4309"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AF1450" w:rsidRPr="00860531" w14:paraId="404749E1" w14:textId="77777777" w:rsidTr="00D27BAC">
        <w:trPr>
          <w:trHeight w:val="380"/>
        </w:trPr>
        <w:tc>
          <w:tcPr>
            <w:tcW w:w="4126" w:type="dxa"/>
            <w:tcBorders>
              <w:top w:val="nil"/>
              <w:left w:val="nil"/>
              <w:bottom w:val="nil"/>
              <w:right w:val="nil"/>
            </w:tcBorders>
            <w:shd w:val="clear" w:color="auto" w:fill="auto"/>
            <w:noWrap/>
            <w:vAlign w:val="center"/>
            <w:hideMark/>
          </w:tcPr>
          <w:p w14:paraId="216E557F" w14:textId="77777777" w:rsidR="00AF1450"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 xml:space="preserve">Per capita monthly </w:t>
            </w:r>
            <w:r w:rsidR="00F776E4">
              <w:rPr>
                <w:rFonts w:eastAsia="Times New Roman"/>
                <w:color w:val="000000"/>
                <w:lang w:val="en-GB"/>
              </w:rPr>
              <w:t>n</w:t>
            </w:r>
            <w:r w:rsidRPr="00234BE4">
              <w:rPr>
                <w:rFonts w:eastAsia="Times New Roman"/>
                <w:color w:val="000000"/>
                <w:lang w:val="en-GB"/>
              </w:rPr>
              <w:t>on</w:t>
            </w:r>
            <w:r w:rsidR="00F776E4">
              <w:rPr>
                <w:rFonts w:eastAsia="Times New Roman"/>
                <w:color w:val="000000"/>
                <w:lang w:val="en-GB"/>
              </w:rPr>
              <w:t>-</w:t>
            </w:r>
            <w:r w:rsidRPr="00234BE4">
              <w:rPr>
                <w:rFonts w:eastAsia="Times New Roman"/>
                <w:color w:val="000000"/>
                <w:lang w:val="en-GB"/>
              </w:rPr>
              <w:t>food expenditure (FCFA)</w:t>
            </w:r>
          </w:p>
        </w:tc>
        <w:tc>
          <w:tcPr>
            <w:tcW w:w="1242" w:type="dxa"/>
            <w:tcBorders>
              <w:top w:val="nil"/>
              <w:left w:val="nil"/>
              <w:bottom w:val="nil"/>
              <w:right w:val="nil"/>
            </w:tcBorders>
            <w:shd w:val="clear" w:color="000000" w:fill="FFFFFF"/>
            <w:noWrap/>
            <w:vAlign w:val="center"/>
            <w:hideMark/>
          </w:tcPr>
          <w:p w14:paraId="20D29C17"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9,120</w:t>
            </w:r>
          </w:p>
        </w:tc>
        <w:tc>
          <w:tcPr>
            <w:tcW w:w="1168" w:type="dxa"/>
            <w:tcBorders>
              <w:top w:val="nil"/>
              <w:left w:val="nil"/>
              <w:bottom w:val="nil"/>
              <w:right w:val="nil"/>
            </w:tcBorders>
            <w:shd w:val="clear" w:color="000000" w:fill="FFFFFF"/>
            <w:noWrap/>
            <w:vAlign w:val="center"/>
            <w:hideMark/>
          </w:tcPr>
          <w:p w14:paraId="4ABAE59D"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64,163</w:t>
            </w:r>
          </w:p>
        </w:tc>
        <w:tc>
          <w:tcPr>
            <w:tcW w:w="1129" w:type="dxa"/>
            <w:tcBorders>
              <w:top w:val="nil"/>
              <w:left w:val="nil"/>
              <w:bottom w:val="nil"/>
              <w:right w:val="nil"/>
            </w:tcBorders>
            <w:shd w:val="clear" w:color="000000" w:fill="FFFFFF"/>
            <w:noWrap/>
            <w:vAlign w:val="center"/>
            <w:hideMark/>
          </w:tcPr>
          <w:p w14:paraId="7F0787E8"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10,932</w:t>
            </w:r>
          </w:p>
        </w:tc>
        <w:tc>
          <w:tcPr>
            <w:tcW w:w="997" w:type="dxa"/>
            <w:tcBorders>
              <w:top w:val="nil"/>
              <w:left w:val="nil"/>
              <w:bottom w:val="nil"/>
              <w:right w:val="nil"/>
            </w:tcBorders>
            <w:shd w:val="clear" w:color="000000" w:fill="FFFFFF"/>
            <w:noWrap/>
            <w:vAlign w:val="center"/>
            <w:hideMark/>
          </w:tcPr>
          <w:p w14:paraId="5EF5C13F"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69,179</w:t>
            </w:r>
          </w:p>
        </w:tc>
        <w:tc>
          <w:tcPr>
            <w:tcW w:w="1265" w:type="dxa"/>
            <w:tcBorders>
              <w:top w:val="nil"/>
              <w:left w:val="nil"/>
              <w:bottom w:val="nil"/>
              <w:right w:val="nil"/>
            </w:tcBorders>
            <w:shd w:val="clear" w:color="000000" w:fill="FFFFFF"/>
            <w:hideMark/>
          </w:tcPr>
          <w:p w14:paraId="1503725E" w14:textId="77777777" w:rsidR="00AF1450"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0.02**</w:t>
            </w:r>
          </w:p>
        </w:tc>
      </w:tr>
      <w:tr w:rsidR="005909AB" w:rsidRPr="00860531" w14:paraId="2131B7E6" w14:textId="77777777" w:rsidTr="00D27BAC">
        <w:trPr>
          <w:trHeight w:val="380"/>
        </w:trPr>
        <w:tc>
          <w:tcPr>
            <w:tcW w:w="4126" w:type="dxa"/>
            <w:tcBorders>
              <w:top w:val="nil"/>
              <w:left w:val="nil"/>
              <w:bottom w:val="nil"/>
              <w:right w:val="nil"/>
            </w:tcBorders>
            <w:shd w:val="clear" w:color="auto" w:fill="auto"/>
            <w:noWrap/>
            <w:vAlign w:val="center"/>
            <w:hideMark/>
          </w:tcPr>
          <w:p w14:paraId="09EA0C64"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Land owned (ha)</w:t>
            </w:r>
          </w:p>
        </w:tc>
        <w:tc>
          <w:tcPr>
            <w:tcW w:w="1242" w:type="dxa"/>
            <w:tcBorders>
              <w:top w:val="nil"/>
              <w:left w:val="nil"/>
              <w:bottom w:val="nil"/>
              <w:right w:val="nil"/>
            </w:tcBorders>
            <w:shd w:val="clear" w:color="000000" w:fill="FFFFFF"/>
            <w:noWrap/>
            <w:hideMark/>
          </w:tcPr>
          <w:p w14:paraId="72EA0F06"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2.6</w:t>
            </w:r>
          </w:p>
        </w:tc>
        <w:tc>
          <w:tcPr>
            <w:tcW w:w="1168" w:type="dxa"/>
            <w:tcBorders>
              <w:top w:val="nil"/>
              <w:left w:val="nil"/>
              <w:bottom w:val="nil"/>
              <w:right w:val="nil"/>
            </w:tcBorders>
            <w:shd w:val="clear" w:color="000000" w:fill="FFFFFF"/>
            <w:noWrap/>
            <w:hideMark/>
          </w:tcPr>
          <w:p w14:paraId="184F49F3"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1.0 </w:t>
            </w:r>
          </w:p>
        </w:tc>
        <w:tc>
          <w:tcPr>
            <w:tcW w:w="1129" w:type="dxa"/>
            <w:tcBorders>
              <w:top w:val="nil"/>
              <w:left w:val="nil"/>
              <w:bottom w:val="nil"/>
              <w:right w:val="nil"/>
            </w:tcBorders>
            <w:shd w:val="clear" w:color="000000" w:fill="FFFFFF"/>
            <w:noWrap/>
            <w:hideMark/>
          </w:tcPr>
          <w:p w14:paraId="34D4B0FE"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2.9</w:t>
            </w:r>
          </w:p>
        </w:tc>
        <w:tc>
          <w:tcPr>
            <w:tcW w:w="997" w:type="dxa"/>
            <w:tcBorders>
              <w:top w:val="nil"/>
              <w:left w:val="nil"/>
              <w:bottom w:val="nil"/>
              <w:right w:val="nil"/>
            </w:tcBorders>
            <w:shd w:val="clear" w:color="000000" w:fill="FFFFFF"/>
            <w:noWrap/>
            <w:hideMark/>
          </w:tcPr>
          <w:p w14:paraId="5E96BF36"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3.0 </w:t>
            </w:r>
          </w:p>
        </w:tc>
        <w:tc>
          <w:tcPr>
            <w:tcW w:w="1265" w:type="dxa"/>
            <w:tcBorders>
              <w:top w:val="nil"/>
              <w:left w:val="nil"/>
              <w:bottom w:val="nil"/>
              <w:right w:val="nil"/>
            </w:tcBorders>
            <w:shd w:val="clear" w:color="000000" w:fill="FFFFFF"/>
            <w:hideMark/>
          </w:tcPr>
          <w:p w14:paraId="58326AA2"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0.00NS</w:t>
            </w:r>
          </w:p>
        </w:tc>
      </w:tr>
      <w:tr w:rsidR="005909AB" w:rsidRPr="00860531" w14:paraId="100B4E2B" w14:textId="77777777" w:rsidTr="00D27BAC">
        <w:trPr>
          <w:trHeight w:val="380"/>
        </w:trPr>
        <w:tc>
          <w:tcPr>
            <w:tcW w:w="4126" w:type="dxa"/>
            <w:tcBorders>
              <w:top w:val="nil"/>
              <w:left w:val="nil"/>
              <w:bottom w:val="nil"/>
              <w:right w:val="nil"/>
            </w:tcBorders>
            <w:shd w:val="clear" w:color="auto" w:fill="auto"/>
            <w:noWrap/>
            <w:vAlign w:val="center"/>
            <w:hideMark/>
          </w:tcPr>
          <w:p w14:paraId="0B68AD60" w14:textId="5830684C"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Size of herd</w:t>
            </w:r>
            <w:r w:rsidR="00AE766E">
              <w:rPr>
                <w:rFonts w:eastAsia="Times New Roman"/>
                <w:color w:val="000000"/>
                <w:lang w:val="en-GB"/>
              </w:rPr>
              <w:t xml:space="preserve"> (*based on Median)</w:t>
            </w:r>
          </w:p>
        </w:tc>
        <w:tc>
          <w:tcPr>
            <w:tcW w:w="1242" w:type="dxa"/>
            <w:tcBorders>
              <w:top w:val="nil"/>
              <w:left w:val="nil"/>
              <w:bottom w:val="nil"/>
              <w:right w:val="nil"/>
            </w:tcBorders>
            <w:shd w:val="clear" w:color="000000" w:fill="FFFFFF"/>
            <w:noWrap/>
            <w:hideMark/>
          </w:tcPr>
          <w:p w14:paraId="49D005E7" w14:textId="66413772" w:rsidR="005909AB" w:rsidRPr="00234BE4" w:rsidRDefault="00AE766E" w:rsidP="006F5AB9">
            <w:pPr>
              <w:keepNext/>
              <w:keepLines/>
              <w:spacing w:after="0" w:line="240" w:lineRule="auto"/>
              <w:jc w:val="center"/>
              <w:outlineLvl w:val="0"/>
              <w:rPr>
                <w:rFonts w:eastAsia="Times New Roman"/>
                <w:color w:val="000000"/>
                <w:lang w:val="en-GB"/>
              </w:rPr>
            </w:pPr>
            <w:r>
              <w:rPr>
                <w:rFonts w:eastAsia="Times New Roman"/>
                <w:color w:val="000000"/>
                <w:lang w:val="en-GB"/>
              </w:rPr>
              <w:t>24</w:t>
            </w:r>
          </w:p>
        </w:tc>
        <w:tc>
          <w:tcPr>
            <w:tcW w:w="1168" w:type="dxa"/>
            <w:tcBorders>
              <w:top w:val="nil"/>
              <w:left w:val="nil"/>
              <w:bottom w:val="nil"/>
              <w:right w:val="nil"/>
            </w:tcBorders>
            <w:shd w:val="clear" w:color="000000" w:fill="FFFFFF"/>
            <w:noWrap/>
            <w:hideMark/>
          </w:tcPr>
          <w:p w14:paraId="4C7F5A71" w14:textId="6EF901B4" w:rsidR="005909AB" w:rsidRPr="00234BE4" w:rsidRDefault="005909AB" w:rsidP="006F5AB9">
            <w:pPr>
              <w:keepNext/>
              <w:keepLines/>
              <w:spacing w:after="0" w:line="240" w:lineRule="auto"/>
              <w:jc w:val="center"/>
              <w:outlineLvl w:val="0"/>
              <w:rPr>
                <w:rFonts w:eastAsia="Times New Roman"/>
                <w:color w:val="000000"/>
                <w:lang w:val="en-GB"/>
              </w:rPr>
            </w:pPr>
          </w:p>
        </w:tc>
        <w:tc>
          <w:tcPr>
            <w:tcW w:w="1129" w:type="dxa"/>
            <w:tcBorders>
              <w:top w:val="nil"/>
              <w:left w:val="nil"/>
              <w:bottom w:val="nil"/>
              <w:right w:val="nil"/>
            </w:tcBorders>
            <w:shd w:val="clear" w:color="000000" w:fill="FFFFFF"/>
            <w:noWrap/>
            <w:hideMark/>
          </w:tcPr>
          <w:p w14:paraId="4CBD6DA1" w14:textId="1FF08635" w:rsidR="005909AB" w:rsidRPr="00234BE4" w:rsidRDefault="00AE766E" w:rsidP="006F5AB9">
            <w:pPr>
              <w:keepNext/>
              <w:keepLines/>
              <w:spacing w:after="0" w:line="240" w:lineRule="auto"/>
              <w:jc w:val="center"/>
              <w:outlineLvl w:val="0"/>
              <w:rPr>
                <w:rFonts w:eastAsia="Times New Roman"/>
                <w:color w:val="000000"/>
                <w:lang w:val="en-GB"/>
              </w:rPr>
            </w:pPr>
            <w:r>
              <w:rPr>
                <w:rFonts w:eastAsia="Times New Roman"/>
                <w:color w:val="000000"/>
                <w:lang w:val="en-GB"/>
              </w:rPr>
              <w:t>40</w:t>
            </w:r>
          </w:p>
        </w:tc>
        <w:tc>
          <w:tcPr>
            <w:tcW w:w="997" w:type="dxa"/>
            <w:tcBorders>
              <w:top w:val="nil"/>
              <w:left w:val="nil"/>
              <w:bottom w:val="nil"/>
              <w:right w:val="nil"/>
            </w:tcBorders>
            <w:shd w:val="clear" w:color="000000" w:fill="FFFFFF"/>
            <w:noWrap/>
            <w:hideMark/>
          </w:tcPr>
          <w:p w14:paraId="1A238565" w14:textId="61C348CE" w:rsidR="005909AB" w:rsidRPr="00234BE4" w:rsidRDefault="00EC5819" w:rsidP="00AE766E">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w:t>
            </w:r>
          </w:p>
        </w:tc>
        <w:tc>
          <w:tcPr>
            <w:tcW w:w="1265" w:type="dxa"/>
            <w:tcBorders>
              <w:top w:val="nil"/>
              <w:left w:val="nil"/>
              <w:bottom w:val="nil"/>
              <w:right w:val="nil"/>
            </w:tcBorders>
            <w:shd w:val="clear" w:color="000000" w:fill="FFFFFF"/>
            <w:hideMark/>
          </w:tcPr>
          <w:p w14:paraId="5FC1273E"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5909AB" w:rsidRPr="00860531" w14:paraId="0AE09445" w14:textId="77777777" w:rsidTr="00D27BAC">
        <w:trPr>
          <w:trHeight w:val="380"/>
        </w:trPr>
        <w:tc>
          <w:tcPr>
            <w:tcW w:w="4126" w:type="dxa"/>
            <w:tcBorders>
              <w:top w:val="nil"/>
              <w:left w:val="nil"/>
              <w:bottom w:val="nil"/>
              <w:right w:val="nil"/>
            </w:tcBorders>
            <w:shd w:val="clear" w:color="auto" w:fill="auto"/>
            <w:noWrap/>
            <w:vAlign w:val="center"/>
            <w:hideMark/>
          </w:tcPr>
          <w:p w14:paraId="1CC27687"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Household size</w:t>
            </w:r>
          </w:p>
        </w:tc>
        <w:tc>
          <w:tcPr>
            <w:tcW w:w="1242" w:type="dxa"/>
            <w:tcBorders>
              <w:top w:val="nil"/>
              <w:left w:val="nil"/>
              <w:bottom w:val="nil"/>
              <w:right w:val="nil"/>
            </w:tcBorders>
            <w:shd w:val="clear" w:color="000000" w:fill="FFFFFF"/>
            <w:noWrap/>
            <w:hideMark/>
          </w:tcPr>
          <w:p w14:paraId="6B49E7A4"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5.5</w:t>
            </w:r>
          </w:p>
        </w:tc>
        <w:tc>
          <w:tcPr>
            <w:tcW w:w="1168" w:type="dxa"/>
            <w:tcBorders>
              <w:top w:val="nil"/>
              <w:left w:val="nil"/>
              <w:bottom w:val="nil"/>
              <w:right w:val="nil"/>
            </w:tcBorders>
            <w:shd w:val="clear" w:color="000000" w:fill="FFFFFF"/>
            <w:noWrap/>
            <w:hideMark/>
          </w:tcPr>
          <w:p w14:paraId="0D486D2D"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1.9 </w:t>
            </w:r>
          </w:p>
        </w:tc>
        <w:tc>
          <w:tcPr>
            <w:tcW w:w="1129" w:type="dxa"/>
            <w:tcBorders>
              <w:top w:val="nil"/>
              <w:left w:val="nil"/>
              <w:bottom w:val="nil"/>
              <w:right w:val="nil"/>
            </w:tcBorders>
            <w:shd w:val="clear" w:color="000000" w:fill="FFFFFF"/>
            <w:noWrap/>
            <w:hideMark/>
          </w:tcPr>
          <w:p w14:paraId="2E910EB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7.3</w:t>
            </w:r>
          </w:p>
        </w:tc>
        <w:tc>
          <w:tcPr>
            <w:tcW w:w="997" w:type="dxa"/>
            <w:tcBorders>
              <w:top w:val="nil"/>
              <w:left w:val="nil"/>
              <w:bottom w:val="nil"/>
              <w:right w:val="nil"/>
            </w:tcBorders>
            <w:shd w:val="clear" w:color="000000" w:fill="FFFFFF"/>
            <w:noWrap/>
            <w:hideMark/>
          </w:tcPr>
          <w:p w14:paraId="0DEE8B9A"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1.9 </w:t>
            </w:r>
          </w:p>
        </w:tc>
        <w:tc>
          <w:tcPr>
            <w:tcW w:w="1265" w:type="dxa"/>
            <w:tcBorders>
              <w:top w:val="nil"/>
              <w:left w:val="nil"/>
              <w:bottom w:val="nil"/>
              <w:right w:val="nil"/>
            </w:tcBorders>
            <w:shd w:val="clear" w:color="000000" w:fill="FFFFFF"/>
            <w:hideMark/>
          </w:tcPr>
          <w:p w14:paraId="136E55DC"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5909AB" w:rsidRPr="00860531" w14:paraId="5C1D18B3" w14:textId="77777777" w:rsidTr="00D27BAC">
        <w:trPr>
          <w:trHeight w:val="380"/>
        </w:trPr>
        <w:tc>
          <w:tcPr>
            <w:tcW w:w="4126" w:type="dxa"/>
            <w:tcBorders>
              <w:top w:val="nil"/>
              <w:left w:val="nil"/>
              <w:bottom w:val="nil"/>
              <w:right w:val="nil"/>
            </w:tcBorders>
            <w:shd w:val="clear" w:color="auto" w:fill="auto"/>
            <w:noWrap/>
            <w:vAlign w:val="center"/>
            <w:hideMark/>
          </w:tcPr>
          <w:p w14:paraId="64A4C925"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Number of children (5-17 years of age)</w:t>
            </w:r>
          </w:p>
        </w:tc>
        <w:tc>
          <w:tcPr>
            <w:tcW w:w="1242" w:type="dxa"/>
            <w:tcBorders>
              <w:top w:val="nil"/>
              <w:left w:val="nil"/>
              <w:bottom w:val="nil"/>
              <w:right w:val="nil"/>
            </w:tcBorders>
            <w:shd w:val="clear" w:color="000000" w:fill="FFFFFF"/>
            <w:noWrap/>
            <w:hideMark/>
          </w:tcPr>
          <w:p w14:paraId="20C5857B"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3.2</w:t>
            </w:r>
          </w:p>
        </w:tc>
        <w:tc>
          <w:tcPr>
            <w:tcW w:w="1168" w:type="dxa"/>
            <w:tcBorders>
              <w:top w:val="nil"/>
              <w:left w:val="nil"/>
              <w:bottom w:val="nil"/>
              <w:right w:val="nil"/>
            </w:tcBorders>
            <w:shd w:val="clear" w:color="000000" w:fill="FFFFFF"/>
            <w:noWrap/>
            <w:hideMark/>
          </w:tcPr>
          <w:p w14:paraId="549E8EE2"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5.8 </w:t>
            </w:r>
          </w:p>
        </w:tc>
        <w:tc>
          <w:tcPr>
            <w:tcW w:w="1129" w:type="dxa"/>
            <w:tcBorders>
              <w:top w:val="nil"/>
              <w:left w:val="nil"/>
              <w:bottom w:val="nil"/>
              <w:right w:val="nil"/>
            </w:tcBorders>
            <w:shd w:val="clear" w:color="000000" w:fill="FFFFFF"/>
            <w:noWrap/>
            <w:hideMark/>
          </w:tcPr>
          <w:p w14:paraId="61DC4DB7"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3.8</w:t>
            </w:r>
          </w:p>
        </w:tc>
        <w:tc>
          <w:tcPr>
            <w:tcW w:w="997" w:type="dxa"/>
            <w:tcBorders>
              <w:top w:val="nil"/>
              <w:left w:val="nil"/>
              <w:bottom w:val="nil"/>
              <w:right w:val="nil"/>
            </w:tcBorders>
            <w:shd w:val="clear" w:color="000000" w:fill="FFFFFF"/>
            <w:noWrap/>
            <w:hideMark/>
          </w:tcPr>
          <w:p w14:paraId="5B9E489C"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2.6 </w:t>
            </w:r>
          </w:p>
        </w:tc>
        <w:tc>
          <w:tcPr>
            <w:tcW w:w="1265" w:type="dxa"/>
            <w:tcBorders>
              <w:top w:val="nil"/>
              <w:left w:val="nil"/>
              <w:bottom w:val="nil"/>
              <w:right w:val="nil"/>
            </w:tcBorders>
            <w:shd w:val="clear" w:color="000000" w:fill="FFFFFF"/>
            <w:hideMark/>
          </w:tcPr>
          <w:p w14:paraId="62546E6C"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r w:rsidR="005909AB" w:rsidRPr="00860531" w14:paraId="3678FAAB" w14:textId="77777777" w:rsidTr="00D27BAC">
        <w:trPr>
          <w:trHeight w:val="400"/>
        </w:trPr>
        <w:tc>
          <w:tcPr>
            <w:tcW w:w="4126" w:type="dxa"/>
            <w:tcBorders>
              <w:top w:val="nil"/>
              <w:left w:val="nil"/>
              <w:bottom w:val="single" w:sz="12" w:space="0" w:color="000000"/>
              <w:right w:val="nil"/>
            </w:tcBorders>
            <w:shd w:val="clear" w:color="auto" w:fill="auto"/>
            <w:noWrap/>
            <w:vAlign w:val="center"/>
            <w:hideMark/>
          </w:tcPr>
          <w:p w14:paraId="63496158" w14:textId="77777777" w:rsidR="005909AB" w:rsidRPr="00234BE4" w:rsidRDefault="00EC5819" w:rsidP="006F5AB9">
            <w:pPr>
              <w:keepNext/>
              <w:keepLines/>
              <w:spacing w:after="0" w:line="240" w:lineRule="auto"/>
              <w:outlineLvl w:val="0"/>
              <w:rPr>
                <w:rFonts w:eastAsia="Times New Roman"/>
                <w:color w:val="000000"/>
                <w:lang w:val="en-GB"/>
              </w:rPr>
            </w:pPr>
            <w:r w:rsidRPr="00234BE4">
              <w:rPr>
                <w:rFonts w:eastAsia="Times New Roman"/>
                <w:color w:val="000000"/>
                <w:lang w:val="en-GB"/>
              </w:rPr>
              <w:t>Number children (&lt;5 years)</w:t>
            </w:r>
          </w:p>
        </w:tc>
        <w:tc>
          <w:tcPr>
            <w:tcW w:w="1242" w:type="dxa"/>
            <w:tcBorders>
              <w:top w:val="nil"/>
              <w:left w:val="nil"/>
              <w:bottom w:val="single" w:sz="12" w:space="0" w:color="000000"/>
              <w:right w:val="nil"/>
            </w:tcBorders>
            <w:shd w:val="clear" w:color="000000" w:fill="FFFFFF"/>
            <w:noWrap/>
            <w:hideMark/>
          </w:tcPr>
          <w:p w14:paraId="11285067"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1.7</w:t>
            </w:r>
          </w:p>
        </w:tc>
        <w:tc>
          <w:tcPr>
            <w:tcW w:w="1168" w:type="dxa"/>
            <w:tcBorders>
              <w:top w:val="nil"/>
              <w:left w:val="nil"/>
              <w:bottom w:val="single" w:sz="12" w:space="0" w:color="000000"/>
              <w:right w:val="nil"/>
            </w:tcBorders>
            <w:shd w:val="clear" w:color="000000" w:fill="FFFFFF"/>
            <w:noWrap/>
            <w:hideMark/>
          </w:tcPr>
          <w:p w14:paraId="52A13451"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1.4 </w:t>
            </w:r>
          </w:p>
        </w:tc>
        <w:tc>
          <w:tcPr>
            <w:tcW w:w="1129" w:type="dxa"/>
            <w:tcBorders>
              <w:top w:val="nil"/>
              <w:left w:val="nil"/>
              <w:bottom w:val="single" w:sz="12" w:space="0" w:color="000000"/>
              <w:right w:val="nil"/>
            </w:tcBorders>
            <w:shd w:val="clear" w:color="000000" w:fill="FFFFFF"/>
            <w:noWrap/>
            <w:hideMark/>
          </w:tcPr>
          <w:p w14:paraId="0D60EA6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2.0</w:t>
            </w:r>
          </w:p>
        </w:tc>
        <w:tc>
          <w:tcPr>
            <w:tcW w:w="997" w:type="dxa"/>
            <w:tcBorders>
              <w:top w:val="nil"/>
              <w:left w:val="nil"/>
              <w:bottom w:val="single" w:sz="12" w:space="0" w:color="000000"/>
              <w:right w:val="nil"/>
            </w:tcBorders>
            <w:shd w:val="clear" w:color="000000" w:fill="FFFFFF"/>
            <w:noWrap/>
            <w:hideMark/>
          </w:tcPr>
          <w:p w14:paraId="5A0D6F99"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 xml:space="preserve"> 1.4 </w:t>
            </w:r>
          </w:p>
        </w:tc>
        <w:tc>
          <w:tcPr>
            <w:tcW w:w="1265" w:type="dxa"/>
            <w:tcBorders>
              <w:top w:val="nil"/>
              <w:left w:val="nil"/>
              <w:bottom w:val="single" w:sz="12" w:space="0" w:color="000000"/>
              <w:right w:val="nil"/>
            </w:tcBorders>
            <w:shd w:val="clear" w:color="000000" w:fill="FFFFFF"/>
            <w:hideMark/>
          </w:tcPr>
          <w:p w14:paraId="507F15ED" w14:textId="77777777" w:rsidR="005909AB"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olor w:val="000000"/>
                <w:lang w:val="en-GB"/>
              </w:rPr>
              <w:t>0.00***</w:t>
            </w:r>
          </w:p>
        </w:tc>
      </w:tr>
    </w:tbl>
    <w:p w14:paraId="5A35363B" w14:textId="77777777" w:rsidR="008E4F16" w:rsidRPr="00234BE4" w:rsidRDefault="00EC5819" w:rsidP="00D27BAC">
      <w:pPr>
        <w:ind w:left="720" w:firstLine="720"/>
        <w:jc w:val="both"/>
        <w:rPr>
          <w:b/>
          <w:sz w:val="24"/>
          <w:lang w:val="en-GB"/>
        </w:rPr>
      </w:pPr>
      <w:r w:rsidRPr="00234BE4">
        <w:rPr>
          <w:bCs/>
          <w:sz w:val="24"/>
          <w:szCs w:val="24"/>
          <w:lang w:val="en-GB"/>
        </w:rPr>
        <w:t>NB: *** represents 1%,</w:t>
      </w:r>
      <w:r w:rsidRPr="00234BE4">
        <w:rPr>
          <w:b/>
          <w:bCs/>
          <w:sz w:val="24"/>
          <w:szCs w:val="24"/>
          <w:lang w:val="en-GB"/>
        </w:rPr>
        <w:t xml:space="preserve"> </w:t>
      </w:r>
      <w:r w:rsidRPr="00234BE4">
        <w:rPr>
          <w:bCs/>
          <w:sz w:val="24"/>
          <w:szCs w:val="24"/>
          <w:lang w:val="en-GB"/>
        </w:rPr>
        <w:t>** represents 5% level of significance.</w:t>
      </w:r>
    </w:p>
    <w:p w14:paraId="466E538B" w14:textId="77777777" w:rsidR="008E4F16" w:rsidRPr="00234BE4" w:rsidRDefault="008E4F16" w:rsidP="001F42AB">
      <w:pPr>
        <w:ind w:left="720"/>
        <w:jc w:val="both"/>
        <w:rPr>
          <w:bCs/>
          <w:sz w:val="24"/>
          <w:szCs w:val="24"/>
          <w:lang w:val="en-GB"/>
        </w:rPr>
      </w:pPr>
    </w:p>
    <w:p w14:paraId="1187DABC" w14:textId="527FA62D" w:rsidR="008E4F16" w:rsidRPr="00234BE4" w:rsidRDefault="00EC5819" w:rsidP="001F42AB">
      <w:pPr>
        <w:ind w:left="720"/>
        <w:jc w:val="both"/>
        <w:rPr>
          <w:bCs/>
          <w:sz w:val="24"/>
          <w:szCs w:val="24"/>
          <w:lang w:val="en-GB"/>
        </w:rPr>
      </w:pPr>
      <w:r w:rsidRPr="00234BE4">
        <w:rPr>
          <w:bCs/>
          <w:sz w:val="24"/>
          <w:szCs w:val="24"/>
          <w:lang w:val="en-GB"/>
        </w:rPr>
        <w:t xml:space="preserve">Some differences in socioeconomic characteristics exist between the grazers and the farmers, as it was the case at baseline. The average household monthly food and non-food expenditures for Mbororos are higher than that of non-Mbororos. This was the same situation established at baseline. Despite the fact that grazer households are larger than farmer households, the difference in per capita food and non-food expenditures between farmers and grazers is statistically significant. Grazers’ food expenditure was significantly higher than that of farmers own at baseline. There is also a significant difference in non-food expenditure between the farmers and grazers at </w:t>
      </w:r>
      <w:r w:rsidRPr="00234BE4">
        <w:rPr>
          <w:bCs/>
          <w:sz w:val="24"/>
          <w:szCs w:val="24"/>
          <w:lang w:val="en-GB"/>
        </w:rPr>
        <w:lastRenderedPageBreak/>
        <w:t>midterm</w:t>
      </w:r>
      <w:r w:rsidR="00AE766E">
        <w:rPr>
          <w:bCs/>
          <w:sz w:val="24"/>
          <w:szCs w:val="24"/>
          <w:lang w:val="en-GB"/>
        </w:rPr>
        <w:t>. The median herd size for farmers is based on the very small number of farmers who keep cattle. The median herd size for grazers is 40.</w:t>
      </w:r>
    </w:p>
    <w:p w14:paraId="23DF0C9B" w14:textId="77777777" w:rsidR="008E4F16" w:rsidRPr="00234BE4" w:rsidRDefault="00EC5819" w:rsidP="001F42AB">
      <w:pPr>
        <w:ind w:left="720"/>
        <w:jc w:val="both"/>
        <w:rPr>
          <w:bCs/>
          <w:sz w:val="24"/>
          <w:szCs w:val="24"/>
          <w:lang w:val="en-GB"/>
        </w:rPr>
      </w:pPr>
      <w:r w:rsidRPr="00234BE4">
        <w:rPr>
          <w:bCs/>
          <w:sz w:val="24"/>
          <w:szCs w:val="24"/>
          <w:lang w:val="en-GB"/>
        </w:rPr>
        <w:t xml:space="preserve">As the average age of farmers is significantly higher than that of the grazers, the farmers’ reported length of stay in their community (49.6 years) is similarly significantly higher than that of the Mbororos (44.6 years) even though the Mbororos’ forefathers were the first settlers in the community. The grazers and farmers have been living in close proximity and sharing natural resources in these communities for a long time and will certainly continue to do so. Most of the respondents (89%) say they are unlikely to move out of the community, as was the case at baseline. Three per cent (3%) of respondents, mostly people below 40 years of age, say they are likely to move out of the community for various reasons: to search for better living conditions; because of the conflict or reduction in grazing/farming space and, in some cases for education or marriage. </w:t>
      </w:r>
    </w:p>
    <w:p w14:paraId="3EF35387" w14:textId="77777777" w:rsidR="006F5AB9" w:rsidRPr="00234BE4" w:rsidRDefault="006F5AB9" w:rsidP="001F42AB">
      <w:pPr>
        <w:ind w:left="720"/>
        <w:jc w:val="both"/>
        <w:rPr>
          <w:bCs/>
          <w:sz w:val="24"/>
          <w:szCs w:val="24"/>
          <w:lang w:val="en-GB"/>
        </w:rPr>
      </w:pPr>
    </w:p>
    <w:p w14:paraId="17D824E2" w14:textId="77777777" w:rsidR="008E4F16" w:rsidRPr="00860531" w:rsidRDefault="00EC5819" w:rsidP="0099409F">
      <w:pPr>
        <w:pStyle w:val="Heading2"/>
        <w:ind w:firstLine="720"/>
        <w:rPr>
          <w:lang w:val="en-GB"/>
        </w:rPr>
      </w:pPr>
      <w:bookmarkStart w:id="55" w:name="_Toc456444752"/>
      <w:bookmarkStart w:id="56" w:name="_Toc330365347"/>
      <w:bookmarkStart w:id="57" w:name="_Toc333821272"/>
      <w:r w:rsidRPr="00234BE4">
        <w:rPr>
          <w:lang w:val="en-GB"/>
        </w:rPr>
        <w:t>3.3 Agriculture and grazing practices including alliance farming</w:t>
      </w:r>
      <w:bookmarkEnd w:id="55"/>
      <w:bookmarkEnd w:id="56"/>
      <w:bookmarkEnd w:id="57"/>
      <w:r w:rsidRPr="00234BE4">
        <w:rPr>
          <w:lang w:val="en-GB"/>
        </w:rPr>
        <w:t xml:space="preserve"> </w:t>
      </w:r>
    </w:p>
    <w:p w14:paraId="5A0BA67A" w14:textId="77777777" w:rsidR="006F5AB9" w:rsidRPr="00234BE4" w:rsidRDefault="00EC5819" w:rsidP="003A2B14">
      <w:pPr>
        <w:ind w:left="720"/>
        <w:jc w:val="both"/>
        <w:rPr>
          <w:lang w:val="en-GB"/>
        </w:rPr>
      </w:pPr>
      <w:r w:rsidRPr="00234BE4">
        <w:rPr>
          <w:bCs/>
          <w:sz w:val="24"/>
          <w:szCs w:val="24"/>
          <w:lang w:val="en-GB"/>
        </w:rPr>
        <w:t>The predominant activities carried out by households are agriculture for the farmers (96%) and grazing for the Mbororos (98%, Table 7) as it was the case at baseline. Only a very small number of grazers report farming as their main activity (and this was also noted at baseline). On the other hand, only a few farmers also rear cattle and consider this to be their main activity.</w:t>
      </w:r>
    </w:p>
    <w:p w14:paraId="0BFE6EE4" w14:textId="77777777" w:rsidR="008E4F16" w:rsidRPr="00234BE4" w:rsidRDefault="00EC5819" w:rsidP="00375E25">
      <w:pPr>
        <w:pStyle w:val="Caption"/>
        <w:rPr>
          <w:lang w:val="en-GB"/>
        </w:rPr>
      </w:pPr>
      <w:bookmarkStart w:id="58" w:name="_Toc333821298"/>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7</w:t>
      </w:r>
      <w:r w:rsidR="002217AE" w:rsidRPr="00234BE4">
        <w:rPr>
          <w:lang w:val="en-GB"/>
        </w:rPr>
        <w:fldChar w:fldCharType="end"/>
      </w:r>
      <w:r w:rsidRPr="00234BE4">
        <w:rPr>
          <w:lang w:val="en-GB"/>
        </w:rPr>
        <w:t>: Main activities of respondents across five divisions of the North West Region</w:t>
      </w:r>
      <w:bookmarkEnd w:id="58"/>
      <w:r w:rsidRPr="00234BE4">
        <w:rPr>
          <w:lang w:val="en-GB"/>
        </w:rPr>
        <w:tab/>
      </w:r>
    </w:p>
    <w:tbl>
      <w:tblPr>
        <w:tblStyle w:val="TableClassic11"/>
        <w:tblW w:w="10811" w:type="dxa"/>
        <w:tblInd w:w="720" w:type="dxa"/>
        <w:tblLayout w:type="fixed"/>
        <w:tblLook w:val="0260" w:firstRow="1" w:lastRow="1" w:firstColumn="0" w:lastColumn="0" w:noHBand="1" w:noVBand="0"/>
      </w:tblPr>
      <w:tblGrid>
        <w:gridCol w:w="959"/>
        <w:gridCol w:w="1227"/>
        <w:gridCol w:w="993"/>
        <w:gridCol w:w="1087"/>
        <w:gridCol w:w="731"/>
        <w:gridCol w:w="1348"/>
        <w:gridCol w:w="1394"/>
        <w:gridCol w:w="1054"/>
        <w:gridCol w:w="675"/>
        <w:gridCol w:w="1343"/>
      </w:tblGrid>
      <w:tr w:rsidR="008E4F16" w:rsidRPr="00860531" w14:paraId="606E5FDB" w14:textId="77777777" w:rsidTr="001F42AB">
        <w:trPr>
          <w:cnfStyle w:val="100000000000" w:firstRow="1" w:lastRow="0" w:firstColumn="0" w:lastColumn="0" w:oddVBand="0" w:evenVBand="0" w:oddHBand="0" w:evenHBand="0" w:firstRowFirstColumn="0" w:firstRowLastColumn="0" w:lastRowFirstColumn="0" w:lastRowLastColumn="0"/>
          <w:trHeight w:val="525"/>
        </w:trPr>
        <w:tc>
          <w:tcPr>
            <w:tcW w:w="959" w:type="dxa"/>
            <w:vMerge w:val="restart"/>
            <w:noWrap/>
          </w:tcPr>
          <w:p w14:paraId="3AF0C8C4" w14:textId="77777777" w:rsidR="008E4F16" w:rsidRPr="00234BE4" w:rsidRDefault="008E4F16" w:rsidP="006F5AB9">
            <w:pPr>
              <w:keepNext/>
              <w:keepLines/>
              <w:spacing w:after="0" w:line="240" w:lineRule="auto"/>
              <w:jc w:val="center"/>
              <w:outlineLvl w:val="0"/>
              <w:rPr>
                <w:rFonts w:cs="Calibri"/>
                <w:b/>
                <w:color w:val="000000"/>
                <w:sz w:val="20"/>
                <w:szCs w:val="20"/>
                <w:lang w:val="en-GB"/>
              </w:rPr>
            </w:pPr>
          </w:p>
          <w:p w14:paraId="4252D9ED" w14:textId="77777777" w:rsidR="008E4F16" w:rsidRPr="00234BE4" w:rsidRDefault="008E4F16" w:rsidP="006F5AB9">
            <w:pPr>
              <w:keepNext/>
              <w:keepLines/>
              <w:spacing w:after="0" w:line="240" w:lineRule="auto"/>
              <w:jc w:val="center"/>
              <w:outlineLvl w:val="0"/>
              <w:rPr>
                <w:rFonts w:cs="Calibri"/>
                <w:b/>
                <w:color w:val="000000"/>
                <w:sz w:val="20"/>
                <w:szCs w:val="20"/>
                <w:lang w:val="en-GB"/>
              </w:rPr>
            </w:pPr>
          </w:p>
          <w:p w14:paraId="7F7F20F3" w14:textId="77777777" w:rsidR="008E4F16" w:rsidRPr="00234BE4" w:rsidRDefault="008E4F16" w:rsidP="006F5AB9">
            <w:pPr>
              <w:keepNext/>
              <w:keepLines/>
              <w:spacing w:after="0" w:line="240" w:lineRule="auto"/>
              <w:jc w:val="center"/>
              <w:outlineLvl w:val="0"/>
              <w:rPr>
                <w:rFonts w:cs="Calibri"/>
                <w:b/>
                <w:color w:val="000000"/>
                <w:sz w:val="20"/>
                <w:szCs w:val="20"/>
                <w:lang w:val="en-GB"/>
              </w:rPr>
            </w:pPr>
          </w:p>
          <w:p w14:paraId="4B2011E6" w14:textId="77777777" w:rsidR="008E4F16" w:rsidRPr="00234BE4" w:rsidRDefault="00EC5819" w:rsidP="006F5AB9">
            <w:pPr>
              <w:spacing w:after="0" w:line="240" w:lineRule="auto"/>
              <w:jc w:val="center"/>
              <w:rPr>
                <w:rFonts w:cs="Calibri"/>
                <w:b/>
                <w:iCs w:val="0"/>
                <w:color w:val="000000"/>
                <w:sz w:val="20"/>
                <w:szCs w:val="20"/>
                <w:lang w:val="en-GB"/>
              </w:rPr>
            </w:pPr>
            <w:r w:rsidRPr="00234BE4">
              <w:rPr>
                <w:rFonts w:cs="Calibri"/>
                <w:b/>
                <w:color w:val="000000"/>
                <w:sz w:val="20"/>
                <w:szCs w:val="20"/>
                <w:lang w:val="en-GB"/>
              </w:rPr>
              <w:t>Division</w:t>
            </w:r>
          </w:p>
        </w:tc>
        <w:tc>
          <w:tcPr>
            <w:tcW w:w="5386" w:type="dxa"/>
            <w:gridSpan w:val="5"/>
            <w:noWrap/>
          </w:tcPr>
          <w:p w14:paraId="285B75B4"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lang w:val="en-GB"/>
              </w:rPr>
              <w:t>Farmers</w:t>
            </w:r>
          </w:p>
        </w:tc>
        <w:tc>
          <w:tcPr>
            <w:tcW w:w="4466" w:type="dxa"/>
            <w:gridSpan w:val="4"/>
            <w:noWrap/>
          </w:tcPr>
          <w:p w14:paraId="57BF495D"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lang w:val="en-GB"/>
              </w:rPr>
              <w:t>Grazers</w:t>
            </w:r>
          </w:p>
        </w:tc>
      </w:tr>
      <w:tr w:rsidR="008E4F16" w:rsidRPr="00860531" w14:paraId="23322DCC" w14:textId="77777777" w:rsidTr="001F42AB">
        <w:trPr>
          <w:trHeight w:val="525"/>
        </w:trPr>
        <w:tc>
          <w:tcPr>
            <w:tcW w:w="959" w:type="dxa"/>
            <w:vMerge/>
            <w:tcBorders>
              <w:bottom w:val="single" w:sz="4" w:space="0" w:color="auto"/>
            </w:tcBorders>
            <w:noWrap/>
          </w:tcPr>
          <w:p w14:paraId="0560440E" w14:textId="77777777" w:rsidR="008E4F16" w:rsidRPr="00234BE4" w:rsidRDefault="008E4F16" w:rsidP="006F5AB9">
            <w:pPr>
              <w:spacing w:after="0" w:line="240" w:lineRule="auto"/>
              <w:ind w:left="720"/>
              <w:jc w:val="center"/>
              <w:rPr>
                <w:rFonts w:cs="Calibri"/>
                <w:color w:val="000000"/>
                <w:sz w:val="20"/>
                <w:szCs w:val="20"/>
                <w:lang w:val="en-GB"/>
              </w:rPr>
            </w:pPr>
          </w:p>
        </w:tc>
        <w:tc>
          <w:tcPr>
            <w:tcW w:w="1227" w:type="dxa"/>
            <w:tcBorders>
              <w:bottom w:val="single" w:sz="4" w:space="0" w:color="auto"/>
            </w:tcBorders>
            <w:noWrap/>
          </w:tcPr>
          <w:p w14:paraId="591F8B5A"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In agriculture (%)</w:t>
            </w:r>
          </w:p>
        </w:tc>
        <w:tc>
          <w:tcPr>
            <w:tcW w:w="993" w:type="dxa"/>
            <w:tcBorders>
              <w:bottom w:val="single" w:sz="4" w:space="0" w:color="auto"/>
            </w:tcBorders>
            <w:noWrap/>
          </w:tcPr>
          <w:p w14:paraId="2A31D35D"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In cattle rearing (%)</w:t>
            </w:r>
          </w:p>
        </w:tc>
        <w:tc>
          <w:tcPr>
            <w:tcW w:w="1087" w:type="dxa"/>
            <w:tcBorders>
              <w:bottom w:val="single" w:sz="4" w:space="0" w:color="auto"/>
            </w:tcBorders>
            <w:noWrap/>
          </w:tcPr>
          <w:p w14:paraId="54865E31"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*In other activities</w:t>
            </w:r>
          </w:p>
          <w:p w14:paraId="41D85B9C"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w:t>
            </w:r>
          </w:p>
          <w:p w14:paraId="243F5966" w14:textId="77777777" w:rsidR="008E4F16" w:rsidRPr="00234BE4" w:rsidRDefault="008E4F16" w:rsidP="006F5AB9">
            <w:pPr>
              <w:spacing w:after="0" w:line="240" w:lineRule="auto"/>
              <w:jc w:val="center"/>
              <w:rPr>
                <w:rFonts w:cs="Calibri"/>
                <w:b/>
                <w:color w:val="000000"/>
                <w:sz w:val="20"/>
                <w:szCs w:val="20"/>
                <w:lang w:val="en-GB"/>
              </w:rPr>
            </w:pPr>
          </w:p>
        </w:tc>
        <w:tc>
          <w:tcPr>
            <w:tcW w:w="731" w:type="dxa"/>
            <w:tcBorders>
              <w:bottom w:val="single" w:sz="4" w:space="0" w:color="auto"/>
            </w:tcBorders>
            <w:noWrap/>
          </w:tcPr>
          <w:p w14:paraId="2D555CD9" w14:textId="77777777" w:rsidR="00183B87" w:rsidRPr="00234BE4" w:rsidRDefault="00EC5819" w:rsidP="00183B87">
            <w:pPr>
              <w:spacing w:after="0" w:line="240" w:lineRule="auto"/>
              <w:jc w:val="center"/>
              <w:rPr>
                <w:rFonts w:cs="Calibri"/>
                <w:b/>
                <w:color w:val="000000"/>
                <w:sz w:val="20"/>
                <w:szCs w:val="18"/>
                <w:lang w:val="en-GB"/>
              </w:rPr>
            </w:pPr>
            <w:r w:rsidRPr="00234BE4">
              <w:rPr>
                <w:rFonts w:cs="Calibri"/>
                <w:b/>
                <w:color w:val="000000"/>
                <w:sz w:val="20"/>
                <w:szCs w:val="18"/>
                <w:lang w:val="en-GB"/>
              </w:rPr>
              <w:t>No of cases</w:t>
            </w:r>
          </w:p>
          <w:p w14:paraId="3ED7AC8D" w14:textId="77777777" w:rsidR="008E4F16" w:rsidRPr="00234BE4" w:rsidRDefault="008E4F16" w:rsidP="006F5AB9">
            <w:pPr>
              <w:spacing w:after="0" w:line="240" w:lineRule="auto"/>
              <w:jc w:val="center"/>
              <w:rPr>
                <w:rFonts w:cs="Calibri"/>
                <w:b/>
                <w:color w:val="000000"/>
                <w:sz w:val="20"/>
                <w:szCs w:val="20"/>
                <w:lang w:val="en-GB"/>
              </w:rPr>
            </w:pPr>
          </w:p>
        </w:tc>
        <w:tc>
          <w:tcPr>
            <w:tcW w:w="1348" w:type="dxa"/>
            <w:tcBorders>
              <w:bottom w:val="single" w:sz="4" w:space="0" w:color="auto"/>
            </w:tcBorders>
          </w:tcPr>
          <w:p w14:paraId="73036E24"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Percent of respondents</w:t>
            </w:r>
          </w:p>
        </w:tc>
        <w:tc>
          <w:tcPr>
            <w:tcW w:w="1394" w:type="dxa"/>
            <w:tcBorders>
              <w:bottom w:val="single" w:sz="4" w:space="0" w:color="auto"/>
            </w:tcBorders>
            <w:noWrap/>
          </w:tcPr>
          <w:p w14:paraId="65A561DF"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In agriculture (%)</w:t>
            </w:r>
          </w:p>
        </w:tc>
        <w:tc>
          <w:tcPr>
            <w:tcW w:w="1054" w:type="dxa"/>
            <w:tcBorders>
              <w:bottom w:val="single" w:sz="4" w:space="0" w:color="auto"/>
            </w:tcBorders>
            <w:noWrap/>
          </w:tcPr>
          <w:p w14:paraId="14A89F86"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In cattle rearing (%)</w:t>
            </w:r>
          </w:p>
        </w:tc>
        <w:tc>
          <w:tcPr>
            <w:tcW w:w="675" w:type="dxa"/>
            <w:tcBorders>
              <w:bottom w:val="single" w:sz="4" w:space="0" w:color="auto"/>
            </w:tcBorders>
            <w:noWrap/>
          </w:tcPr>
          <w:p w14:paraId="23FCA6A8"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No of cases</w:t>
            </w:r>
          </w:p>
          <w:p w14:paraId="2E923FBE" w14:textId="77777777" w:rsidR="008E4F16" w:rsidRPr="00234BE4" w:rsidRDefault="008E4F16" w:rsidP="006F5AB9">
            <w:pPr>
              <w:spacing w:after="0" w:line="240" w:lineRule="auto"/>
              <w:jc w:val="center"/>
              <w:rPr>
                <w:rFonts w:cs="Calibri"/>
                <w:b/>
                <w:color w:val="000000"/>
                <w:sz w:val="20"/>
                <w:szCs w:val="18"/>
                <w:lang w:val="en-GB"/>
              </w:rPr>
            </w:pPr>
          </w:p>
        </w:tc>
        <w:tc>
          <w:tcPr>
            <w:tcW w:w="1343" w:type="dxa"/>
            <w:tcBorders>
              <w:bottom w:val="single" w:sz="4" w:space="0" w:color="auto"/>
            </w:tcBorders>
          </w:tcPr>
          <w:p w14:paraId="3BA42527" w14:textId="77777777" w:rsidR="008E4F16" w:rsidRPr="00234BE4" w:rsidRDefault="00EC5819" w:rsidP="006F5AB9">
            <w:pPr>
              <w:spacing w:after="0" w:line="240" w:lineRule="auto"/>
              <w:jc w:val="center"/>
              <w:rPr>
                <w:rFonts w:cs="Calibri"/>
                <w:b/>
                <w:color w:val="000000"/>
                <w:sz w:val="20"/>
                <w:szCs w:val="20"/>
                <w:lang w:val="en-GB"/>
              </w:rPr>
            </w:pPr>
            <w:r w:rsidRPr="00234BE4">
              <w:rPr>
                <w:rFonts w:cs="Calibri"/>
                <w:b/>
                <w:color w:val="000000"/>
                <w:sz w:val="20"/>
                <w:szCs w:val="20"/>
                <w:lang w:val="en-GB"/>
              </w:rPr>
              <w:t>Percent of respondents</w:t>
            </w:r>
          </w:p>
        </w:tc>
      </w:tr>
      <w:tr w:rsidR="008E4F16" w:rsidRPr="00860531" w14:paraId="0740465B" w14:textId="77777777" w:rsidTr="001F42AB">
        <w:trPr>
          <w:trHeight w:val="238"/>
        </w:trPr>
        <w:tc>
          <w:tcPr>
            <w:tcW w:w="959" w:type="dxa"/>
            <w:tcBorders>
              <w:top w:val="single" w:sz="4" w:space="0" w:color="auto"/>
              <w:bottom w:val="nil"/>
            </w:tcBorders>
            <w:noWrap/>
            <w:hideMark/>
          </w:tcPr>
          <w:p w14:paraId="5713C2C6" w14:textId="77777777" w:rsidR="008E4F16" w:rsidRPr="00234BE4" w:rsidRDefault="00EC5819" w:rsidP="006F5AB9">
            <w:pPr>
              <w:spacing w:after="0" w:line="240" w:lineRule="auto"/>
              <w:rPr>
                <w:rFonts w:cs="Calibri"/>
                <w:color w:val="000000"/>
                <w:sz w:val="20"/>
                <w:szCs w:val="20"/>
                <w:lang w:val="en-GB"/>
              </w:rPr>
            </w:pPr>
            <w:r w:rsidRPr="00234BE4">
              <w:rPr>
                <w:rFonts w:cs="Calibri"/>
                <w:color w:val="000000"/>
                <w:sz w:val="20"/>
                <w:szCs w:val="20"/>
                <w:lang w:val="en-GB"/>
              </w:rPr>
              <w:t>Mezam</w:t>
            </w:r>
          </w:p>
        </w:tc>
        <w:tc>
          <w:tcPr>
            <w:tcW w:w="1227" w:type="dxa"/>
            <w:tcBorders>
              <w:top w:val="single" w:sz="4" w:space="0" w:color="auto"/>
              <w:bottom w:val="nil"/>
            </w:tcBorders>
            <w:noWrap/>
            <w:hideMark/>
          </w:tcPr>
          <w:p w14:paraId="2C2413B3"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100.0</w:t>
            </w:r>
          </w:p>
        </w:tc>
        <w:tc>
          <w:tcPr>
            <w:tcW w:w="993" w:type="dxa"/>
            <w:tcBorders>
              <w:top w:val="single" w:sz="4" w:space="0" w:color="auto"/>
              <w:bottom w:val="nil"/>
            </w:tcBorders>
            <w:noWrap/>
            <w:hideMark/>
          </w:tcPr>
          <w:p w14:paraId="7F1497D6"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0.0</w:t>
            </w:r>
          </w:p>
        </w:tc>
        <w:tc>
          <w:tcPr>
            <w:tcW w:w="1087" w:type="dxa"/>
            <w:tcBorders>
              <w:top w:val="single" w:sz="4" w:space="0" w:color="auto"/>
              <w:bottom w:val="nil"/>
            </w:tcBorders>
            <w:noWrap/>
          </w:tcPr>
          <w:p w14:paraId="5411D677"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0.0</w:t>
            </w:r>
          </w:p>
        </w:tc>
        <w:tc>
          <w:tcPr>
            <w:tcW w:w="731" w:type="dxa"/>
            <w:tcBorders>
              <w:top w:val="single" w:sz="4" w:space="0" w:color="auto"/>
              <w:bottom w:val="nil"/>
            </w:tcBorders>
            <w:noWrap/>
          </w:tcPr>
          <w:p w14:paraId="4B5D7875"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73</w:t>
            </w:r>
          </w:p>
        </w:tc>
        <w:tc>
          <w:tcPr>
            <w:tcW w:w="1348" w:type="dxa"/>
            <w:tcBorders>
              <w:top w:val="single" w:sz="4" w:space="0" w:color="auto"/>
              <w:bottom w:val="nil"/>
            </w:tcBorders>
          </w:tcPr>
          <w:p w14:paraId="5BE3098D"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tcBorders>
              <w:top w:val="single" w:sz="4" w:space="0" w:color="auto"/>
              <w:bottom w:val="nil"/>
            </w:tcBorders>
            <w:noWrap/>
            <w:hideMark/>
          </w:tcPr>
          <w:p w14:paraId="2FF25964"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7.3</w:t>
            </w:r>
          </w:p>
        </w:tc>
        <w:tc>
          <w:tcPr>
            <w:tcW w:w="1054" w:type="dxa"/>
            <w:tcBorders>
              <w:top w:val="single" w:sz="4" w:space="0" w:color="auto"/>
              <w:bottom w:val="nil"/>
            </w:tcBorders>
            <w:noWrap/>
            <w:hideMark/>
          </w:tcPr>
          <w:p w14:paraId="7F5C0BC5"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92.7</w:t>
            </w:r>
          </w:p>
        </w:tc>
        <w:tc>
          <w:tcPr>
            <w:tcW w:w="675" w:type="dxa"/>
            <w:tcBorders>
              <w:top w:val="single" w:sz="4" w:space="0" w:color="auto"/>
              <w:bottom w:val="nil"/>
            </w:tcBorders>
            <w:noWrap/>
          </w:tcPr>
          <w:p w14:paraId="093C787C"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55</w:t>
            </w:r>
          </w:p>
        </w:tc>
        <w:tc>
          <w:tcPr>
            <w:tcW w:w="1343" w:type="dxa"/>
            <w:tcBorders>
              <w:top w:val="single" w:sz="4" w:space="0" w:color="auto"/>
              <w:bottom w:val="nil"/>
            </w:tcBorders>
          </w:tcPr>
          <w:p w14:paraId="6FE6E085"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r>
      <w:tr w:rsidR="008E4F16" w:rsidRPr="00860531" w14:paraId="273B8E01" w14:textId="77777777" w:rsidTr="001F42AB">
        <w:trPr>
          <w:trHeight w:val="137"/>
        </w:trPr>
        <w:tc>
          <w:tcPr>
            <w:tcW w:w="959" w:type="dxa"/>
            <w:tcBorders>
              <w:top w:val="nil"/>
            </w:tcBorders>
            <w:noWrap/>
            <w:hideMark/>
          </w:tcPr>
          <w:p w14:paraId="47D7C43C" w14:textId="77777777" w:rsidR="008E4F16" w:rsidRPr="00234BE4" w:rsidRDefault="00EC5819" w:rsidP="006F5AB9">
            <w:pPr>
              <w:spacing w:after="0" w:line="240" w:lineRule="auto"/>
              <w:rPr>
                <w:rFonts w:cs="Calibri"/>
                <w:color w:val="000000"/>
                <w:sz w:val="20"/>
                <w:szCs w:val="20"/>
                <w:lang w:val="en-GB"/>
              </w:rPr>
            </w:pPr>
            <w:r w:rsidRPr="00234BE4">
              <w:rPr>
                <w:rFonts w:cs="Calibri"/>
                <w:color w:val="000000"/>
                <w:sz w:val="20"/>
                <w:szCs w:val="20"/>
                <w:lang w:val="en-GB"/>
              </w:rPr>
              <w:t>Momo</w:t>
            </w:r>
          </w:p>
        </w:tc>
        <w:tc>
          <w:tcPr>
            <w:tcW w:w="1227" w:type="dxa"/>
            <w:tcBorders>
              <w:top w:val="nil"/>
            </w:tcBorders>
            <w:noWrap/>
            <w:hideMark/>
          </w:tcPr>
          <w:p w14:paraId="3B900DF6"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95.8</w:t>
            </w:r>
          </w:p>
        </w:tc>
        <w:tc>
          <w:tcPr>
            <w:tcW w:w="993" w:type="dxa"/>
            <w:tcBorders>
              <w:top w:val="nil"/>
            </w:tcBorders>
            <w:noWrap/>
            <w:hideMark/>
          </w:tcPr>
          <w:p w14:paraId="207459E1"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3.2</w:t>
            </w:r>
          </w:p>
        </w:tc>
        <w:tc>
          <w:tcPr>
            <w:tcW w:w="1087" w:type="dxa"/>
            <w:tcBorders>
              <w:top w:val="nil"/>
            </w:tcBorders>
            <w:noWrap/>
          </w:tcPr>
          <w:p w14:paraId="2AA8D977"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1.0</w:t>
            </w:r>
          </w:p>
        </w:tc>
        <w:tc>
          <w:tcPr>
            <w:tcW w:w="731" w:type="dxa"/>
            <w:tcBorders>
              <w:top w:val="nil"/>
            </w:tcBorders>
            <w:noWrap/>
          </w:tcPr>
          <w:p w14:paraId="2AAB8412"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95</w:t>
            </w:r>
          </w:p>
        </w:tc>
        <w:tc>
          <w:tcPr>
            <w:tcW w:w="1348" w:type="dxa"/>
            <w:tcBorders>
              <w:top w:val="nil"/>
            </w:tcBorders>
          </w:tcPr>
          <w:p w14:paraId="10F67837"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tcBorders>
              <w:top w:val="nil"/>
            </w:tcBorders>
            <w:noWrap/>
            <w:hideMark/>
          </w:tcPr>
          <w:p w14:paraId="5A6E8901"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6.8</w:t>
            </w:r>
          </w:p>
        </w:tc>
        <w:tc>
          <w:tcPr>
            <w:tcW w:w="1054" w:type="dxa"/>
            <w:tcBorders>
              <w:top w:val="nil"/>
            </w:tcBorders>
            <w:noWrap/>
          </w:tcPr>
          <w:p w14:paraId="5D8ADFF3" w14:textId="77777777" w:rsidR="008E4F16" w:rsidRPr="00234BE4" w:rsidRDefault="00EC5819" w:rsidP="006F5AB9">
            <w:pPr>
              <w:spacing w:after="0" w:line="240" w:lineRule="auto"/>
              <w:ind w:left="-368" w:firstLine="368"/>
              <w:jc w:val="center"/>
              <w:rPr>
                <w:rFonts w:cs="Calibri"/>
                <w:color w:val="000000"/>
                <w:sz w:val="20"/>
                <w:szCs w:val="18"/>
                <w:lang w:val="en-GB"/>
              </w:rPr>
            </w:pPr>
            <w:r w:rsidRPr="00234BE4">
              <w:rPr>
                <w:rFonts w:cs="Calibri"/>
                <w:color w:val="000000"/>
                <w:sz w:val="20"/>
                <w:szCs w:val="18"/>
                <w:lang w:val="en-GB"/>
              </w:rPr>
              <w:t>93.2</w:t>
            </w:r>
          </w:p>
        </w:tc>
        <w:tc>
          <w:tcPr>
            <w:tcW w:w="675" w:type="dxa"/>
            <w:tcBorders>
              <w:top w:val="nil"/>
            </w:tcBorders>
            <w:noWrap/>
          </w:tcPr>
          <w:p w14:paraId="33BE5F65"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88</w:t>
            </w:r>
          </w:p>
        </w:tc>
        <w:tc>
          <w:tcPr>
            <w:tcW w:w="1343" w:type="dxa"/>
            <w:tcBorders>
              <w:top w:val="nil"/>
            </w:tcBorders>
          </w:tcPr>
          <w:p w14:paraId="295E71AC"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r>
      <w:tr w:rsidR="008E4F16" w:rsidRPr="00860531" w14:paraId="521192BA" w14:textId="77777777" w:rsidTr="001F42AB">
        <w:trPr>
          <w:trHeight w:val="197"/>
        </w:trPr>
        <w:tc>
          <w:tcPr>
            <w:tcW w:w="959" w:type="dxa"/>
            <w:noWrap/>
            <w:hideMark/>
          </w:tcPr>
          <w:p w14:paraId="32C390E2" w14:textId="77777777" w:rsidR="008E4F16" w:rsidRPr="00234BE4" w:rsidRDefault="00EC5819" w:rsidP="006F5AB9">
            <w:pPr>
              <w:spacing w:after="0" w:line="240" w:lineRule="auto"/>
              <w:rPr>
                <w:rFonts w:cs="Calibri"/>
                <w:color w:val="000000"/>
                <w:sz w:val="20"/>
                <w:szCs w:val="20"/>
                <w:lang w:val="en-GB"/>
              </w:rPr>
            </w:pPr>
            <w:r w:rsidRPr="00234BE4">
              <w:rPr>
                <w:rFonts w:cs="Calibri"/>
                <w:color w:val="000000"/>
                <w:sz w:val="20"/>
                <w:szCs w:val="20"/>
                <w:lang w:val="en-GB"/>
              </w:rPr>
              <w:t>Boyo</w:t>
            </w:r>
          </w:p>
        </w:tc>
        <w:tc>
          <w:tcPr>
            <w:tcW w:w="1227" w:type="dxa"/>
            <w:noWrap/>
            <w:hideMark/>
          </w:tcPr>
          <w:p w14:paraId="139A03BF"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86.4</w:t>
            </w:r>
          </w:p>
        </w:tc>
        <w:tc>
          <w:tcPr>
            <w:tcW w:w="993" w:type="dxa"/>
            <w:noWrap/>
            <w:hideMark/>
          </w:tcPr>
          <w:p w14:paraId="168E8178"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11.9</w:t>
            </w:r>
          </w:p>
        </w:tc>
        <w:tc>
          <w:tcPr>
            <w:tcW w:w="1087" w:type="dxa"/>
            <w:noWrap/>
          </w:tcPr>
          <w:p w14:paraId="74098C37"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1.7</w:t>
            </w:r>
          </w:p>
        </w:tc>
        <w:tc>
          <w:tcPr>
            <w:tcW w:w="731" w:type="dxa"/>
            <w:noWrap/>
          </w:tcPr>
          <w:p w14:paraId="2D551FF4"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59</w:t>
            </w:r>
          </w:p>
        </w:tc>
        <w:tc>
          <w:tcPr>
            <w:tcW w:w="1348" w:type="dxa"/>
          </w:tcPr>
          <w:p w14:paraId="35B7A4CA"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noWrap/>
            <w:hideMark/>
          </w:tcPr>
          <w:p w14:paraId="6139A85B"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9.2</w:t>
            </w:r>
          </w:p>
        </w:tc>
        <w:tc>
          <w:tcPr>
            <w:tcW w:w="1054" w:type="dxa"/>
            <w:noWrap/>
          </w:tcPr>
          <w:p w14:paraId="7BFC9621"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90.8</w:t>
            </w:r>
          </w:p>
        </w:tc>
        <w:tc>
          <w:tcPr>
            <w:tcW w:w="675" w:type="dxa"/>
            <w:noWrap/>
          </w:tcPr>
          <w:p w14:paraId="24185F7C"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65</w:t>
            </w:r>
          </w:p>
        </w:tc>
        <w:tc>
          <w:tcPr>
            <w:tcW w:w="1343" w:type="dxa"/>
          </w:tcPr>
          <w:p w14:paraId="5613D650"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r>
      <w:tr w:rsidR="008E4F16" w:rsidRPr="00860531" w14:paraId="0FDB51A2" w14:textId="77777777" w:rsidTr="001F42AB">
        <w:trPr>
          <w:trHeight w:val="115"/>
        </w:trPr>
        <w:tc>
          <w:tcPr>
            <w:tcW w:w="959" w:type="dxa"/>
            <w:noWrap/>
            <w:hideMark/>
          </w:tcPr>
          <w:p w14:paraId="0736D758" w14:textId="77777777" w:rsidR="008E4F16" w:rsidRPr="00234BE4" w:rsidRDefault="00EC5819" w:rsidP="006F5AB9">
            <w:pPr>
              <w:spacing w:after="0" w:line="240" w:lineRule="auto"/>
              <w:rPr>
                <w:rFonts w:cs="Calibri"/>
                <w:color w:val="000000"/>
                <w:sz w:val="20"/>
                <w:szCs w:val="20"/>
                <w:lang w:val="en-GB"/>
              </w:rPr>
            </w:pPr>
            <w:r w:rsidRPr="00234BE4">
              <w:rPr>
                <w:rFonts w:cs="Calibri"/>
                <w:color w:val="000000"/>
                <w:sz w:val="20"/>
                <w:szCs w:val="20"/>
                <w:lang w:val="en-GB"/>
              </w:rPr>
              <w:t>Bui</w:t>
            </w:r>
          </w:p>
        </w:tc>
        <w:tc>
          <w:tcPr>
            <w:tcW w:w="1227" w:type="dxa"/>
            <w:noWrap/>
            <w:hideMark/>
          </w:tcPr>
          <w:p w14:paraId="5DF0026A"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90.5</w:t>
            </w:r>
          </w:p>
        </w:tc>
        <w:tc>
          <w:tcPr>
            <w:tcW w:w="993" w:type="dxa"/>
            <w:noWrap/>
            <w:hideMark/>
          </w:tcPr>
          <w:p w14:paraId="5B99863B"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4.2</w:t>
            </w:r>
          </w:p>
        </w:tc>
        <w:tc>
          <w:tcPr>
            <w:tcW w:w="1087" w:type="dxa"/>
            <w:noWrap/>
          </w:tcPr>
          <w:p w14:paraId="2BBF6A97"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5.3</w:t>
            </w:r>
          </w:p>
        </w:tc>
        <w:tc>
          <w:tcPr>
            <w:tcW w:w="731" w:type="dxa"/>
            <w:noWrap/>
          </w:tcPr>
          <w:p w14:paraId="6968DE92"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95</w:t>
            </w:r>
          </w:p>
        </w:tc>
        <w:tc>
          <w:tcPr>
            <w:tcW w:w="1348" w:type="dxa"/>
          </w:tcPr>
          <w:p w14:paraId="772F7E52"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noWrap/>
            <w:hideMark/>
          </w:tcPr>
          <w:p w14:paraId="740E1695"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10.0</w:t>
            </w:r>
          </w:p>
        </w:tc>
        <w:tc>
          <w:tcPr>
            <w:tcW w:w="1054" w:type="dxa"/>
            <w:noWrap/>
          </w:tcPr>
          <w:p w14:paraId="5B8549A3"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90.0</w:t>
            </w:r>
          </w:p>
        </w:tc>
        <w:tc>
          <w:tcPr>
            <w:tcW w:w="675" w:type="dxa"/>
            <w:noWrap/>
          </w:tcPr>
          <w:p w14:paraId="2366E7A1"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90</w:t>
            </w:r>
          </w:p>
        </w:tc>
        <w:tc>
          <w:tcPr>
            <w:tcW w:w="1343" w:type="dxa"/>
          </w:tcPr>
          <w:p w14:paraId="3DD0D72B"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r>
      <w:tr w:rsidR="008E4F16" w:rsidRPr="00860531" w14:paraId="545A9C50" w14:textId="77777777" w:rsidTr="001F42AB">
        <w:trPr>
          <w:trHeight w:val="317"/>
        </w:trPr>
        <w:tc>
          <w:tcPr>
            <w:tcW w:w="959" w:type="dxa"/>
            <w:noWrap/>
            <w:hideMark/>
          </w:tcPr>
          <w:p w14:paraId="6BD7727D" w14:textId="77777777" w:rsidR="008E4F16" w:rsidRPr="00234BE4" w:rsidRDefault="00EC5819" w:rsidP="006F5AB9">
            <w:pPr>
              <w:spacing w:after="0" w:line="240" w:lineRule="auto"/>
              <w:rPr>
                <w:rFonts w:cs="Calibri"/>
                <w:color w:val="000000"/>
                <w:sz w:val="20"/>
                <w:szCs w:val="20"/>
                <w:lang w:val="en-GB"/>
              </w:rPr>
            </w:pPr>
            <w:r w:rsidRPr="00234BE4">
              <w:rPr>
                <w:rFonts w:cs="Calibri"/>
                <w:color w:val="000000"/>
                <w:sz w:val="20"/>
                <w:szCs w:val="20"/>
                <w:lang w:val="en-GB"/>
              </w:rPr>
              <w:t>Donga Mantung</w:t>
            </w:r>
          </w:p>
        </w:tc>
        <w:tc>
          <w:tcPr>
            <w:tcW w:w="1227" w:type="dxa"/>
            <w:noWrap/>
            <w:hideMark/>
          </w:tcPr>
          <w:p w14:paraId="43501FEB"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98.4</w:t>
            </w:r>
          </w:p>
        </w:tc>
        <w:tc>
          <w:tcPr>
            <w:tcW w:w="993" w:type="dxa"/>
            <w:noWrap/>
            <w:hideMark/>
          </w:tcPr>
          <w:p w14:paraId="73E5539C"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1.6</w:t>
            </w:r>
          </w:p>
        </w:tc>
        <w:tc>
          <w:tcPr>
            <w:tcW w:w="1087" w:type="dxa"/>
            <w:noWrap/>
          </w:tcPr>
          <w:p w14:paraId="3FC56E53"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0.0</w:t>
            </w:r>
          </w:p>
        </w:tc>
        <w:tc>
          <w:tcPr>
            <w:tcW w:w="731" w:type="dxa"/>
            <w:noWrap/>
          </w:tcPr>
          <w:p w14:paraId="14263A4D"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128</w:t>
            </w:r>
          </w:p>
        </w:tc>
        <w:tc>
          <w:tcPr>
            <w:tcW w:w="1348" w:type="dxa"/>
          </w:tcPr>
          <w:p w14:paraId="19974EC7"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noWrap/>
            <w:hideMark/>
          </w:tcPr>
          <w:p w14:paraId="5CB5E19D"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0.0</w:t>
            </w:r>
          </w:p>
        </w:tc>
        <w:tc>
          <w:tcPr>
            <w:tcW w:w="1054" w:type="dxa"/>
            <w:noWrap/>
          </w:tcPr>
          <w:p w14:paraId="489D1C27" w14:textId="77777777" w:rsidR="008E4F16" w:rsidRPr="00234BE4" w:rsidRDefault="00EC5819" w:rsidP="006F5AB9">
            <w:pPr>
              <w:spacing w:after="0" w:line="240" w:lineRule="auto"/>
              <w:jc w:val="center"/>
              <w:rPr>
                <w:rFonts w:cs="Calibri"/>
                <w:color w:val="000000"/>
                <w:sz w:val="20"/>
                <w:szCs w:val="18"/>
                <w:lang w:val="en-GB"/>
              </w:rPr>
            </w:pPr>
            <w:r w:rsidRPr="00234BE4">
              <w:rPr>
                <w:rFonts w:cs="Calibri"/>
                <w:color w:val="000000"/>
                <w:sz w:val="20"/>
                <w:szCs w:val="18"/>
                <w:lang w:val="en-GB"/>
              </w:rPr>
              <w:t>100.0</w:t>
            </w:r>
          </w:p>
        </w:tc>
        <w:tc>
          <w:tcPr>
            <w:tcW w:w="675" w:type="dxa"/>
            <w:noWrap/>
          </w:tcPr>
          <w:p w14:paraId="4E4DCF05"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123</w:t>
            </w:r>
          </w:p>
        </w:tc>
        <w:tc>
          <w:tcPr>
            <w:tcW w:w="1343" w:type="dxa"/>
          </w:tcPr>
          <w:p w14:paraId="1A0BDE44"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r>
      <w:tr w:rsidR="008E4F16" w:rsidRPr="00860531" w14:paraId="38F05A15" w14:textId="77777777" w:rsidTr="001F42AB">
        <w:trPr>
          <w:cnfStyle w:val="010000000000" w:firstRow="0" w:lastRow="1" w:firstColumn="0" w:lastColumn="0" w:oddVBand="0" w:evenVBand="0" w:oddHBand="0" w:evenHBand="0" w:firstRowFirstColumn="0" w:firstRowLastColumn="0" w:lastRowFirstColumn="0" w:lastRowLastColumn="0"/>
          <w:trHeight w:val="300"/>
        </w:trPr>
        <w:tc>
          <w:tcPr>
            <w:tcW w:w="959" w:type="dxa"/>
            <w:noWrap/>
            <w:hideMark/>
          </w:tcPr>
          <w:p w14:paraId="332B7916" w14:textId="77777777" w:rsidR="008E4F16" w:rsidRPr="00234BE4" w:rsidRDefault="00EC5819" w:rsidP="006F5AB9">
            <w:pPr>
              <w:spacing w:after="0" w:line="240" w:lineRule="auto"/>
              <w:rPr>
                <w:rFonts w:cs="Calibri"/>
                <w:b/>
                <w:color w:val="000000"/>
                <w:sz w:val="20"/>
                <w:szCs w:val="20"/>
                <w:lang w:val="en-GB"/>
              </w:rPr>
            </w:pPr>
            <w:r w:rsidRPr="00234BE4">
              <w:rPr>
                <w:rFonts w:cs="Calibri"/>
                <w:b/>
                <w:color w:val="000000"/>
                <w:sz w:val="20"/>
                <w:szCs w:val="20"/>
                <w:lang w:val="en-GB"/>
              </w:rPr>
              <w:t>Total (row %)</w:t>
            </w:r>
          </w:p>
        </w:tc>
        <w:tc>
          <w:tcPr>
            <w:tcW w:w="1227" w:type="dxa"/>
            <w:noWrap/>
            <w:hideMark/>
          </w:tcPr>
          <w:p w14:paraId="25D11A89"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96.4</w:t>
            </w:r>
          </w:p>
        </w:tc>
        <w:tc>
          <w:tcPr>
            <w:tcW w:w="993" w:type="dxa"/>
            <w:noWrap/>
            <w:hideMark/>
          </w:tcPr>
          <w:p w14:paraId="61F3AF91"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2.0</w:t>
            </w:r>
          </w:p>
        </w:tc>
        <w:tc>
          <w:tcPr>
            <w:tcW w:w="1087" w:type="dxa"/>
            <w:noWrap/>
          </w:tcPr>
          <w:p w14:paraId="5CA3378C"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1.6</w:t>
            </w:r>
          </w:p>
        </w:tc>
        <w:tc>
          <w:tcPr>
            <w:tcW w:w="731" w:type="dxa"/>
            <w:noWrap/>
          </w:tcPr>
          <w:p w14:paraId="7C96E8F2" w14:textId="77777777" w:rsidR="008E4F16" w:rsidRPr="00234BE4" w:rsidRDefault="00EC5819" w:rsidP="006F5AB9">
            <w:pPr>
              <w:spacing w:after="0" w:line="240" w:lineRule="auto"/>
              <w:jc w:val="center"/>
              <w:rPr>
                <w:rFonts w:cs="Calibri"/>
                <w:b/>
                <w:bCs/>
                <w:color w:val="000000"/>
                <w:sz w:val="20"/>
                <w:szCs w:val="18"/>
                <w:lang w:val="en-GB"/>
              </w:rPr>
            </w:pPr>
            <w:r w:rsidRPr="00234BE4">
              <w:rPr>
                <w:rFonts w:cs="Calibri"/>
                <w:b/>
                <w:bCs/>
                <w:color w:val="000000"/>
                <w:sz w:val="20"/>
                <w:szCs w:val="18"/>
                <w:lang w:val="en-GB"/>
              </w:rPr>
              <w:t>450</w:t>
            </w:r>
          </w:p>
        </w:tc>
        <w:tc>
          <w:tcPr>
            <w:tcW w:w="1348" w:type="dxa"/>
          </w:tcPr>
          <w:p w14:paraId="44738C1E"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100</w:t>
            </w:r>
          </w:p>
        </w:tc>
        <w:tc>
          <w:tcPr>
            <w:tcW w:w="1394" w:type="dxa"/>
            <w:noWrap/>
            <w:hideMark/>
          </w:tcPr>
          <w:p w14:paraId="1FD32CA6"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1.6</w:t>
            </w:r>
          </w:p>
        </w:tc>
        <w:tc>
          <w:tcPr>
            <w:tcW w:w="1054" w:type="dxa"/>
            <w:noWrap/>
          </w:tcPr>
          <w:p w14:paraId="0364964E" w14:textId="77777777" w:rsidR="008E4F16" w:rsidRPr="00234BE4" w:rsidRDefault="00EC5819" w:rsidP="006F5AB9">
            <w:pPr>
              <w:spacing w:after="0" w:line="240" w:lineRule="auto"/>
              <w:jc w:val="center"/>
              <w:rPr>
                <w:rFonts w:cs="Calibri"/>
                <w:b/>
                <w:bCs/>
                <w:color w:val="000000"/>
                <w:sz w:val="20"/>
                <w:szCs w:val="18"/>
                <w:lang w:val="en-GB"/>
              </w:rPr>
            </w:pPr>
            <w:r w:rsidRPr="00234BE4">
              <w:rPr>
                <w:rFonts w:cs="Calibri"/>
                <w:color w:val="000000"/>
                <w:sz w:val="20"/>
                <w:szCs w:val="18"/>
                <w:lang w:val="en-GB"/>
              </w:rPr>
              <w:t>98.4</w:t>
            </w:r>
          </w:p>
        </w:tc>
        <w:tc>
          <w:tcPr>
            <w:tcW w:w="675" w:type="dxa"/>
            <w:noWrap/>
            <w:hideMark/>
          </w:tcPr>
          <w:p w14:paraId="44E6D214" w14:textId="77777777" w:rsidR="008E4F16" w:rsidRPr="00234BE4" w:rsidRDefault="00EC5819" w:rsidP="006F5AB9">
            <w:pPr>
              <w:spacing w:after="0" w:line="240" w:lineRule="auto"/>
              <w:jc w:val="center"/>
              <w:rPr>
                <w:rFonts w:cs="Calibri"/>
                <w:b/>
                <w:color w:val="000000"/>
                <w:sz w:val="20"/>
                <w:szCs w:val="18"/>
                <w:lang w:val="en-GB"/>
              </w:rPr>
            </w:pPr>
            <w:r w:rsidRPr="00234BE4">
              <w:rPr>
                <w:rFonts w:cs="Calibri"/>
                <w:b/>
                <w:color w:val="000000"/>
                <w:sz w:val="20"/>
                <w:szCs w:val="18"/>
                <w:lang w:val="en-GB"/>
              </w:rPr>
              <w:t>421</w:t>
            </w:r>
          </w:p>
        </w:tc>
        <w:tc>
          <w:tcPr>
            <w:tcW w:w="1343" w:type="dxa"/>
          </w:tcPr>
          <w:p w14:paraId="66161564" w14:textId="77777777" w:rsidR="008E4F16" w:rsidRPr="00234BE4" w:rsidRDefault="00EC5819" w:rsidP="006F5AB9">
            <w:pPr>
              <w:spacing w:after="0" w:line="240" w:lineRule="auto"/>
              <w:ind w:left="-250" w:firstLine="250"/>
              <w:jc w:val="center"/>
              <w:rPr>
                <w:rFonts w:cs="Calibri"/>
                <w:b/>
                <w:color w:val="000000"/>
                <w:sz w:val="20"/>
                <w:szCs w:val="18"/>
                <w:lang w:val="en-GB"/>
              </w:rPr>
            </w:pPr>
            <w:r w:rsidRPr="00234BE4">
              <w:rPr>
                <w:rFonts w:cs="Calibri"/>
                <w:b/>
                <w:color w:val="000000"/>
                <w:sz w:val="20"/>
                <w:szCs w:val="18"/>
                <w:lang w:val="en-GB"/>
              </w:rPr>
              <w:t>100</w:t>
            </w:r>
          </w:p>
          <w:p w14:paraId="783F8C25" w14:textId="77777777" w:rsidR="008E4F16" w:rsidRPr="00234BE4" w:rsidRDefault="008E4F16" w:rsidP="006F5AB9">
            <w:pPr>
              <w:spacing w:after="0" w:line="240" w:lineRule="auto"/>
              <w:ind w:left="-250" w:firstLine="250"/>
              <w:jc w:val="center"/>
              <w:rPr>
                <w:rFonts w:cs="Calibri"/>
                <w:b/>
                <w:color w:val="000000"/>
                <w:sz w:val="20"/>
                <w:szCs w:val="18"/>
                <w:lang w:val="en-GB"/>
              </w:rPr>
            </w:pPr>
          </w:p>
        </w:tc>
      </w:tr>
    </w:tbl>
    <w:p w14:paraId="77BCAE2B" w14:textId="77777777" w:rsidR="008E4F16" w:rsidRPr="00234BE4" w:rsidRDefault="00EC5819" w:rsidP="00D27BAC">
      <w:pPr>
        <w:spacing w:line="240" w:lineRule="auto"/>
        <w:ind w:left="720"/>
        <w:jc w:val="both"/>
        <w:rPr>
          <w:bCs/>
          <w:szCs w:val="24"/>
          <w:lang w:val="en-GB"/>
        </w:rPr>
      </w:pPr>
      <w:r w:rsidRPr="00234BE4">
        <w:rPr>
          <w:b/>
          <w:bCs/>
          <w:szCs w:val="24"/>
          <w:lang w:val="en-GB"/>
        </w:rPr>
        <w:t xml:space="preserve">NB: </w:t>
      </w:r>
      <w:r w:rsidRPr="00234BE4">
        <w:rPr>
          <w:bCs/>
          <w:szCs w:val="24"/>
          <w:lang w:val="en-GB"/>
        </w:rPr>
        <w:t>* Other activities are palm wine tapping, petit trading, fishing, wageworkers and rearing of other livestock</w:t>
      </w:r>
    </w:p>
    <w:p w14:paraId="1C729FF5" w14:textId="77777777" w:rsidR="00D27BAC" w:rsidRPr="00234BE4" w:rsidRDefault="00D27BAC" w:rsidP="001F42AB">
      <w:pPr>
        <w:ind w:left="720"/>
        <w:jc w:val="both"/>
        <w:rPr>
          <w:bCs/>
          <w:sz w:val="24"/>
          <w:szCs w:val="24"/>
          <w:lang w:val="en-GB"/>
        </w:rPr>
      </w:pPr>
    </w:p>
    <w:p w14:paraId="746F490D" w14:textId="77777777" w:rsidR="0059562E" w:rsidRPr="00234BE4" w:rsidRDefault="00EC5819" w:rsidP="001F42AB">
      <w:pPr>
        <w:ind w:left="720"/>
        <w:jc w:val="both"/>
        <w:rPr>
          <w:bCs/>
          <w:sz w:val="24"/>
          <w:szCs w:val="24"/>
          <w:lang w:val="en-GB"/>
        </w:rPr>
      </w:pPr>
      <w:r w:rsidRPr="00234BE4">
        <w:rPr>
          <w:bCs/>
          <w:sz w:val="24"/>
          <w:szCs w:val="24"/>
          <w:lang w:val="en-GB"/>
        </w:rPr>
        <w:lastRenderedPageBreak/>
        <w:t xml:space="preserve">The term </w:t>
      </w:r>
      <w:r w:rsidR="00A918F9">
        <w:rPr>
          <w:bCs/>
          <w:sz w:val="24"/>
          <w:szCs w:val="24"/>
          <w:lang w:val="en-GB"/>
        </w:rPr>
        <w:t>alliance farming</w:t>
      </w:r>
      <w:r w:rsidRPr="00234BE4">
        <w:rPr>
          <w:bCs/>
          <w:sz w:val="24"/>
          <w:szCs w:val="24"/>
          <w:lang w:val="en-GB"/>
        </w:rPr>
        <w:t xml:space="preserve"> used here refers to collaboration between farmers who do crop farming and grazers with cattle whose dung is used as manure. Crop and livestock farming are activities that are often associated because of the benefits that each stands to offer to the other. Approximately, 33% of </w:t>
      </w:r>
      <w:r w:rsidR="00782C3D">
        <w:rPr>
          <w:bCs/>
          <w:sz w:val="24"/>
          <w:szCs w:val="24"/>
          <w:lang w:val="en-GB"/>
        </w:rPr>
        <w:t>farmers</w:t>
      </w:r>
      <w:r w:rsidRPr="00234BE4">
        <w:rPr>
          <w:bCs/>
          <w:sz w:val="24"/>
          <w:szCs w:val="24"/>
          <w:lang w:val="en-GB"/>
        </w:rPr>
        <w:t xml:space="preserve"> claimed they grow crops using cow-dung under </w:t>
      </w:r>
      <w:r w:rsidR="00A918F9">
        <w:rPr>
          <w:bCs/>
          <w:sz w:val="24"/>
          <w:szCs w:val="24"/>
          <w:lang w:val="en-GB"/>
        </w:rPr>
        <w:t>alliance farming</w:t>
      </w:r>
      <w:r w:rsidRPr="00234BE4">
        <w:rPr>
          <w:bCs/>
          <w:sz w:val="24"/>
          <w:szCs w:val="24"/>
          <w:lang w:val="en-GB"/>
        </w:rPr>
        <w:t xml:space="preserve"> arrangements. This shows an increase of 5% compared to 28% at baseline. Cow-dung from cattle rearing activities is sourced directly by allowing cattle to graze on crop fields in some of the study areas. In return, the droppings go to fertilize the fields for agricultural production. This mutual arrangement benefits both farmers and grazers. </w:t>
      </w:r>
    </w:p>
    <w:p w14:paraId="6C5269C3" w14:textId="77777777" w:rsidR="0059562E" w:rsidRPr="00234BE4" w:rsidRDefault="0059562E" w:rsidP="001F42AB">
      <w:pPr>
        <w:ind w:left="720"/>
        <w:jc w:val="both"/>
        <w:rPr>
          <w:bCs/>
          <w:sz w:val="24"/>
          <w:szCs w:val="24"/>
          <w:lang w:val="en-GB"/>
        </w:rPr>
      </w:pPr>
    </w:p>
    <w:p w14:paraId="30B0495D" w14:textId="77777777" w:rsidR="008E4F16" w:rsidRPr="00234BE4" w:rsidRDefault="00EC5819" w:rsidP="001F42AB">
      <w:pPr>
        <w:ind w:left="720"/>
        <w:jc w:val="both"/>
        <w:rPr>
          <w:bCs/>
          <w:sz w:val="24"/>
          <w:szCs w:val="24"/>
          <w:lang w:val="en-GB"/>
        </w:rPr>
      </w:pPr>
      <w:r w:rsidRPr="00234BE4">
        <w:rPr>
          <w:bCs/>
          <w:sz w:val="24"/>
          <w:szCs w:val="24"/>
          <w:lang w:val="en-GB"/>
        </w:rPr>
        <w:t xml:space="preserve">The farmers who claim to practice </w:t>
      </w:r>
      <w:r w:rsidR="00A918F9">
        <w:rPr>
          <w:bCs/>
          <w:sz w:val="24"/>
          <w:szCs w:val="24"/>
          <w:lang w:val="en-GB"/>
        </w:rPr>
        <w:t>alliance farming</w:t>
      </w:r>
      <w:r w:rsidRPr="00234BE4">
        <w:rPr>
          <w:bCs/>
          <w:sz w:val="24"/>
          <w:szCs w:val="24"/>
          <w:lang w:val="en-GB"/>
        </w:rPr>
        <w:t xml:space="preserve"> in the communities under study also fetch cow-dung for crop production activities carried out by their households. Table 8 provides details as to how respondents get cow-dung for crop cultivation activities. At baseline, 41% of the respondents </w:t>
      </w:r>
      <w:r w:rsidR="00AA1707">
        <w:rPr>
          <w:bCs/>
          <w:sz w:val="24"/>
          <w:szCs w:val="24"/>
          <w:lang w:val="en-GB"/>
        </w:rPr>
        <w:t>who</w:t>
      </w:r>
      <w:r w:rsidRPr="00234BE4">
        <w:rPr>
          <w:bCs/>
          <w:sz w:val="24"/>
          <w:szCs w:val="24"/>
          <w:lang w:val="en-GB"/>
        </w:rPr>
        <w:t xml:space="preserve"> used cow-dung fetched it from their own cattle farms. This proportion dropped (by 27%) to 14% at midterm. This drop corresponds to a 23% increase in the proportion of farmers </w:t>
      </w:r>
      <w:r w:rsidR="00A918F9">
        <w:rPr>
          <w:bCs/>
          <w:sz w:val="24"/>
          <w:szCs w:val="24"/>
          <w:lang w:val="en-GB"/>
        </w:rPr>
        <w:t>who</w:t>
      </w:r>
      <w:r w:rsidRPr="00234BE4">
        <w:rPr>
          <w:bCs/>
          <w:sz w:val="24"/>
          <w:szCs w:val="24"/>
          <w:lang w:val="en-GB"/>
        </w:rPr>
        <w:t xml:space="preserve"> use cow-dung on farms after cattle graze on them (alliance farming). This increase probably indicate</w:t>
      </w:r>
      <w:r w:rsidR="00A918F9">
        <w:rPr>
          <w:bCs/>
          <w:sz w:val="24"/>
          <w:szCs w:val="24"/>
          <w:lang w:val="en-GB"/>
        </w:rPr>
        <w:t>s</w:t>
      </w:r>
      <w:r w:rsidRPr="00234BE4">
        <w:rPr>
          <w:bCs/>
          <w:sz w:val="24"/>
          <w:szCs w:val="24"/>
          <w:lang w:val="en-GB"/>
        </w:rPr>
        <w:t xml:space="preserve"> that many more farmers and grazers are committed to practicing alliance farming. Cow-dung is also often acquired from the grazing land free of charge in some cases as it was the situation at baseline. </w:t>
      </w:r>
    </w:p>
    <w:p w14:paraId="75FB416F" w14:textId="77777777" w:rsidR="00D27BAC" w:rsidRPr="00234BE4" w:rsidRDefault="00D27BAC" w:rsidP="001F42AB">
      <w:pPr>
        <w:ind w:left="720"/>
        <w:jc w:val="both"/>
        <w:rPr>
          <w:bCs/>
          <w:sz w:val="24"/>
          <w:szCs w:val="24"/>
          <w:lang w:val="en-GB"/>
        </w:rPr>
      </w:pPr>
    </w:p>
    <w:p w14:paraId="430A388F" w14:textId="77777777" w:rsidR="008E4F16" w:rsidRPr="00234BE4" w:rsidRDefault="00EC5819" w:rsidP="00375E25">
      <w:pPr>
        <w:pStyle w:val="Caption"/>
        <w:rPr>
          <w:lang w:val="en-GB"/>
        </w:rPr>
      </w:pPr>
      <w:bookmarkStart w:id="59" w:name="_Toc333821299"/>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8</w:t>
      </w:r>
      <w:r w:rsidR="002217AE" w:rsidRPr="00234BE4">
        <w:rPr>
          <w:lang w:val="en-GB"/>
        </w:rPr>
        <w:fldChar w:fldCharType="end"/>
      </w:r>
      <w:r w:rsidRPr="00234BE4">
        <w:rPr>
          <w:lang w:val="en-GB"/>
        </w:rPr>
        <w:t>: Break-down of source of cow-dung used by households for farming activities</w:t>
      </w:r>
      <w:bookmarkEnd w:id="59"/>
    </w:p>
    <w:tbl>
      <w:tblPr>
        <w:tblW w:w="5884" w:type="dxa"/>
        <w:jc w:val="center"/>
        <w:tblInd w:w="1440" w:type="dxa"/>
        <w:tblBorders>
          <w:top w:val="single" w:sz="12" w:space="0" w:color="000000"/>
          <w:bottom w:val="single" w:sz="12" w:space="0" w:color="000000"/>
        </w:tblBorders>
        <w:tblLook w:val="0420" w:firstRow="1" w:lastRow="0" w:firstColumn="0" w:lastColumn="0" w:noHBand="0" w:noVBand="1"/>
      </w:tblPr>
      <w:tblGrid>
        <w:gridCol w:w="2749"/>
        <w:gridCol w:w="1417"/>
        <w:gridCol w:w="1718"/>
      </w:tblGrid>
      <w:tr w:rsidR="0094526E" w:rsidRPr="00860531" w14:paraId="05EA3435" w14:textId="77777777" w:rsidTr="00A6711A">
        <w:trPr>
          <w:trHeight w:val="159"/>
          <w:jc w:val="center"/>
        </w:trPr>
        <w:tc>
          <w:tcPr>
            <w:tcW w:w="2749" w:type="dxa"/>
            <w:tcBorders>
              <w:top w:val="single" w:sz="4" w:space="0" w:color="auto"/>
              <w:bottom w:val="single" w:sz="6" w:space="0" w:color="000000"/>
            </w:tcBorders>
            <w:shd w:val="clear" w:color="auto" w:fill="auto"/>
            <w:noWrap/>
          </w:tcPr>
          <w:p w14:paraId="7A289BE4" w14:textId="77777777" w:rsidR="0094526E" w:rsidRPr="00234BE4" w:rsidRDefault="00EC5819" w:rsidP="006F5AB9">
            <w:pPr>
              <w:keepNext/>
              <w:keepLines/>
              <w:spacing w:after="0" w:line="240" w:lineRule="auto"/>
              <w:outlineLvl w:val="0"/>
              <w:rPr>
                <w:rFonts w:eastAsia="Times New Roman" w:cs="Calibri"/>
                <w:i/>
                <w:iCs/>
                <w:color w:val="000000"/>
                <w:lang w:val="en-GB"/>
              </w:rPr>
            </w:pPr>
            <w:r w:rsidRPr="00234BE4">
              <w:rPr>
                <w:rFonts w:eastAsia="Times New Roman" w:cs="Calibri"/>
                <w:b/>
                <w:iCs/>
                <w:color w:val="000000"/>
                <w:lang w:val="en-GB"/>
              </w:rPr>
              <w:t>Source of cow-dung</w:t>
            </w:r>
          </w:p>
        </w:tc>
        <w:tc>
          <w:tcPr>
            <w:tcW w:w="1417" w:type="dxa"/>
            <w:tcBorders>
              <w:top w:val="single" w:sz="4" w:space="0" w:color="auto"/>
              <w:bottom w:val="single" w:sz="6" w:space="0" w:color="000000"/>
            </w:tcBorders>
          </w:tcPr>
          <w:p w14:paraId="02F160C9" w14:textId="77777777" w:rsidR="0094526E" w:rsidRPr="00234BE4" w:rsidRDefault="00EC5819" w:rsidP="006F5AB9">
            <w:pPr>
              <w:keepNext/>
              <w:keepLines/>
              <w:spacing w:after="0" w:line="240" w:lineRule="auto"/>
              <w:jc w:val="center"/>
              <w:outlineLvl w:val="0"/>
              <w:rPr>
                <w:rFonts w:eastAsia="Times New Roman" w:cs="Calibri"/>
                <w:b/>
                <w:iCs/>
                <w:color w:val="000000"/>
                <w:lang w:val="en-GB"/>
              </w:rPr>
            </w:pPr>
            <w:r w:rsidRPr="00234BE4">
              <w:rPr>
                <w:rFonts w:eastAsia="Times New Roman" w:cs="Calibri"/>
                <w:b/>
                <w:iCs/>
                <w:color w:val="000000"/>
                <w:lang w:val="en-GB"/>
              </w:rPr>
              <w:t>Baseline Total (%)</w:t>
            </w:r>
          </w:p>
        </w:tc>
        <w:tc>
          <w:tcPr>
            <w:tcW w:w="1718" w:type="dxa"/>
            <w:tcBorders>
              <w:top w:val="single" w:sz="4" w:space="0" w:color="auto"/>
              <w:bottom w:val="single" w:sz="6" w:space="0" w:color="000000"/>
            </w:tcBorders>
          </w:tcPr>
          <w:p w14:paraId="011AA251" w14:textId="77777777" w:rsidR="002F1EC1" w:rsidRPr="00234BE4" w:rsidRDefault="00EC5819" w:rsidP="006F5AB9">
            <w:pPr>
              <w:keepNext/>
              <w:keepLines/>
              <w:spacing w:after="0" w:line="240" w:lineRule="auto"/>
              <w:jc w:val="center"/>
              <w:outlineLvl w:val="0"/>
              <w:rPr>
                <w:rFonts w:eastAsia="Times New Roman" w:cs="Calibri"/>
                <w:b/>
                <w:iCs/>
                <w:color w:val="000000"/>
                <w:lang w:val="en-GB"/>
              </w:rPr>
            </w:pPr>
            <w:r w:rsidRPr="00234BE4">
              <w:rPr>
                <w:rFonts w:eastAsia="Times New Roman" w:cs="Calibri"/>
                <w:b/>
                <w:iCs/>
                <w:color w:val="000000"/>
                <w:lang w:val="en-GB"/>
              </w:rPr>
              <w:t xml:space="preserve">Midterm </w:t>
            </w:r>
          </w:p>
          <w:p w14:paraId="75D19FBE" w14:textId="77777777" w:rsidR="0094526E" w:rsidRPr="00234BE4" w:rsidRDefault="00EC5819" w:rsidP="006F5AB9">
            <w:pPr>
              <w:keepNext/>
              <w:keepLines/>
              <w:spacing w:after="0" w:line="240" w:lineRule="auto"/>
              <w:jc w:val="center"/>
              <w:outlineLvl w:val="0"/>
              <w:rPr>
                <w:rFonts w:eastAsia="Times New Roman" w:cs="Calibri"/>
                <w:b/>
                <w:iCs/>
                <w:color w:val="000000"/>
                <w:lang w:val="en-GB"/>
              </w:rPr>
            </w:pPr>
            <w:r w:rsidRPr="00234BE4">
              <w:rPr>
                <w:rFonts w:eastAsia="Times New Roman" w:cs="Calibri"/>
                <w:b/>
                <w:iCs/>
                <w:color w:val="000000"/>
                <w:lang w:val="en-GB"/>
              </w:rPr>
              <w:t>Total (%)</w:t>
            </w:r>
          </w:p>
        </w:tc>
      </w:tr>
      <w:tr w:rsidR="0094526E" w:rsidRPr="00860531" w14:paraId="2378D040" w14:textId="77777777" w:rsidTr="00A6711A">
        <w:trPr>
          <w:trHeight w:val="159"/>
          <w:jc w:val="center"/>
        </w:trPr>
        <w:tc>
          <w:tcPr>
            <w:tcW w:w="2749" w:type="dxa"/>
            <w:shd w:val="clear" w:color="auto" w:fill="auto"/>
            <w:noWrap/>
          </w:tcPr>
          <w:p w14:paraId="04E18330"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From own farm</w:t>
            </w:r>
          </w:p>
        </w:tc>
        <w:tc>
          <w:tcPr>
            <w:tcW w:w="1417" w:type="dxa"/>
            <w:vAlign w:val="center"/>
          </w:tcPr>
          <w:p w14:paraId="5A72892D" w14:textId="77777777" w:rsidR="0094526E"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s="Calibri"/>
                <w:color w:val="000000"/>
                <w:lang w:val="en-GB"/>
              </w:rPr>
              <w:t>41.3</w:t>
            </w:r>
          </w:p>
        </w:tc>
        <w:tc>
          <w:tcPr>
            <w:tcW w:w="1718" w:type="dxa"/>
            <w:vAlign w:val="bottom"/>
          </w:tcPr>
          <w:p w14:paraId="77055AC9" w14:textId="77777777" w:rsidR="0094526E" w:rsidRPr="00234BE4" w:rsidRDefault="00EC5819" w:rsidP="006F5AB9">
            <w:pPr>
              <w:keepNext/>
              <w:keepLines/>
              <w:spacing w:after="0" w:line="240" w:lineRule="auto"/>
              <w:jc w:val="center"/>
              <w:outlineLvl w:val="0"/>
              <w:rPr>
                <w:rFonts w:eastAsia="Times New Roman" w:cs="Calibri"/>
                <w:color w:val="000000"/>
                <w:lang w:val="en-GB"/>
              </w:rPr>
            </w:pPr>
            <w:r w:rsidRPr="00234BE4">
              <w:rPr>
                <w:rFonts w:eastAsia="Times New Roman" w:cs="Calibri"/>
                <w:color w:val="000000"/>
                <w:lang w:val="en-GB"/>
              </w:rPr>
              <w:t>13.9</w:t>
            </w:r>
          </w:p>
        </w:tc>
      </w:tr>
      <w:tr w:rsidR="0094526E" w:rsidRPr="00860531" w14:paraId="7E387DA8" w14:textId="77777777" w:rsidTr="00A6711A">
        <w:trPr>
          <w:trHeight w:val="58"/>
          <w:jc w:val="center"/>
        </w:trPr>
        <w:tc>
          <w:tcPr>
            <w:tcW w:w="2749" w:type="dxa"/>
            <w:shd w:val="clear" w:color="auto" w:fill="auto"/>
            <w:noWrap/>
            <w:hideMark/>
          </w:tcPr>
          <w:p w14:paraId="6CD9EB35"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After cattle graze on farm</w:t>
            </w:r>
          </w:p>
        </w:tc>
        <w:tc>
          <w:tcPr>
            <w:tcW w:w="1417" w:type="dxa"/>
            <w:vAlign w:val="center"/>
          </w:tcPr>
          <w:p w14:paraId="7F2146C9" w14:textId="77777777" w:rsidR="0094526E"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s="Calibri"/>
                <w:color w:val="000000"/>
                <w:lang w:val="en-GB"/>
              </w:rPr>
              <w:t>33.6</w:t>
            </w:r>
          </w:p>
        </w:tc>
        <w:tc>
          <w:tcPr>
            <w:tcW w:w="1718" w:type="dxa"/>
            <w:vAlign w:val="bottom"/>
          </w:tcPr>
          <w:p w14:paraId="3AA59B02" w14:textId="77777777" w:rsidR="0094526E" w:rsidRPr="00234BE4" w:rsidRDefault="00EC5819" w:rsidP="006F5AB9">
            <w:pPr>
              <w:keepNext/>
              <w:keepLines/>
              <w:spacing w:after="0" w:line="240" w:lineRule="auto"/>
              <w:jc w:val="center"/>
              <w:outlineLvl w:val="0"/>
              <w:rPr>
                <w:rFonts w:eastAsia="Times New Roman" w:cs="Calibri"/>
                <w:color w:val="000000"/>
                <w:lang w:val="en-GB"/>
              </w:rPr>
            </w:pPr>
            <w:r w:rsidRPr="00234BE4">
              <w:rPr>
                <w:rFonts w:eastAsia="Times New Roman" w:cs="Calibri"/>
                <w:color w:val="000000"/>
                <w:lang w:val="en-GB"/>
              </w:rPr>
              <w:t>56.5</w:t>
            </w:r>
          </w:p>
        </w:tc>
      </w:tr>
      <w:tr w:rsidR="0094526E" w:rsidRPr="00860531" w14:paraId="1EC150B6" w14:textId="77777777" w:rsidTr="00A6711A">
        <w:trPr>
          <w:trHeight w:val="300"/>
          <w:jc w:val="center"/>
        </w:trPr>
        <w:tc>
          <w:tcPr>
            <w:tcW w:w="2749" w:type="dxa"/>
            <w:shd w:val="clear" w:color="auto" w:fill="auto"/>
            <w:noWrap/>
            <w:hideMark/>
          </w:tcPr>
          <w:p w14:paraId="58397F61"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From grazers free of charge</w:t>
            </w:r>
          </w:p>
        </w:tc>
        <w:tc>
          <w:tcPr>
            <w:tcW w:w="1417" w:type="dxa"/>
            <w:vAlign w:val="center"/>
          </w:tcPr>
          <w:p w14:paraId="30D89510" w14:textId="77777777" w:rsidR="0094526E"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s="Calibri"/>
                <w:color w:val="000000"/>
                <w:lang w:val="en-GB"/>
              </w:rPr>
              <w:t>18.3</w:t>
            </w:r>
          </w:p>
        </w:tc>
        <w:tc>
          <w:tcPr>
            <w:tcW w:w="1718" w:type="dxa"/>
            <w:vAlign w:val="bottom"/>
          </w:tcPr>
          <w:p w14:paraId="7FDB6512" w14:textId="77777777" w:rsidR="0094526E" w:rsidRPr="00234BE4" w:rsidRDefault="00EC5819" w:rsidP="006F5AB9">
            <w:pPr>
              <w:keepNext/>
              <w:keepLines/>
              <w:spacing w:after="0" w:line="240" w:lineRule="auto"/>
              <w:jc w:val="center"/>
              <w:outlineLvl w:val="0"/>
              <w:rPr>
                <w:rFonts w:eastAsia="Times New Roman" w:cs="Calibri"/>
                <w:color w:val="000000"/>
                <w:lang w:val="en-GB"/>
              </w:rPr>
            </w:pPr>
            <w:r w:rsidRPr="00234BE4">
              <w:rPr>
                <w:rFonts w:eastAsia="Times New Roman" w:cs="Calibri"/>
                <w:color w:val="000000"/>
                <w:lang w:val="en-GB"/>
              </w:rPr>
              <w:t>15.2</w:t>
            </w:r>
          </w:p>
        </w:tc>
      </w:tr>
      <w:tr w:rsidR="0094526E" w:rsidRPr="00860531" w14:paraId="21CECF5F" w14:textId="77777777" w:rsidTr="00A6711A">
        <w:trPr>
          <w:trHeight w:val="300"/>
          <w:jc w:val="center"/>
        </w:trPr>
        <w:tc>
          <w:tcPr>
            <w:tcW w:w="2749" w:type="dxa"/>
            <w:shd w:val="clear" w:color="auto" w:fill="auto"/>
            <w:noWrap/>
            <w:hideMark/>
          </w:tcPr>
          <w:p w14:paraId="7942229E"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Collected from grazing land</w:t>
            </w:r>
          </w:p>
        </w:tc>
        <w:tc>
          <w:tcPr>
            <w:tcW w:w="1417" w:type="dxa"/>
            <w:vAlign w:val="center"/>
          </w:tcPr>
          <w:p w14:paraId="7936F2B1" w14:textId="77777777" w:rsidR="0094526E"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s="Calibri"/>
                <w:color w:val="000000"/>
                <w:lang w:val="en-GB"/>
              </w:rPr>
              <w:t>5.1</w:t>
            </w:r>
          </w:p>
        </w:tc>
        <w:tc>
          <w:tcPr>
            <w:tcW w:w="1718" w:type="dxa"/>
            <w:vAlign w:val="bottom"/>
          </w:tcPr>
          <w:p w14:paraId="4C0974B3" w14:textId="77777777" w:rsidR="0094526E" w:rsidRPr="00234BE4" w:rsidRDefault="00EC5819" w:rsidP="006F5AB9">
            <w:pPr>
              <w:keepNext/>
              <w:keepLines/>
              <w:spacing w:after="0" w:line="240" w:lineRule="auto"/>
              <w:jc w:val="center"/>
              <w:outlineLvl w:val="0"/>
              <w:rPr>
                <w:rFonts w:eastAsia="Times New Roman" w:cs="Calibri"/>
                <w:color w:val="000000"/>
                <w:lang w:val="en-GB"/>
              </w:rPr>
            </w:pPr>
            <w:r w:rsidRPr="00234BE4">
              <w:rPr>
                <w:rFonts w:eastAsia="Times New Roman" w:cs="Calibri"/>
                <w:color w:val="000000"/>
                <w:lang w:val="en-GB"/>
              </w:rPr>
              <w:t>12.2</w:t>
            </w:r>
          </w:p>
        </w:tc>
      </w:tr>
      <w:tr w:rsidR="0094526E" w:rsidRPr="00860531" w14:paraId="4665528F" w14:textId="77777777" w:rsidTr="00A6711A">
        <w:trPr>
          <w:trHeight w:val="197"/>
          <w:jc w:val="center"/>
        </w:trPr>
        <w:tc>
          <w:tcPr>
            <w:tcW w:w="2749" w:type="dxa"/>
            <w:tcBorders>
              <w:bottom w:val="single" w:sz="4" w:space="0" w:color="auto"/>
            </w:tcBorders>
            <w:shd w:val="clear" w:color="auto" w:fill="auto"/>
            <w:noWrap/>
            <w:hideMark/>
          </w:tcPr>
          <w:p w14:paraId="15F628E9"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Bought from grazers</w:t>
            </w:r>
          </w:p>
        </w:tc>
        <w:tc>
          <w:tcPr>
            <w:tcW w:w="1417" w:type="dxa"/>
            <w:tcBorders>
              <w:bottom w:val="single" w:sz="4" w:space="0" w:color="auto"/>
            </w:tcBorders>
            <w:vAlign w:val="center"/>
          </w:tcPr>
          <w:p w14:paraId="1F8C2B5E" w14:textId="77777777" w:rsidR="0094526E" w:rsidRPr="00234BE4" w:rsidRDefault="00EC5819" w:rsidP="006F5AB9">
            <w:pPr>
              <w:keepNext/>
              <w:keepLines/>
              <w:spacing w:after="0" w:line="240" w:lineRule="auto"/>
              <w:jc w:val="center"/>
              <w:outlineLvl w:val="0"/>
              <w:rPr>
                <w:rFonts w:eastAsia="Times New Roman"/>
                <w:color w:val="000000"/>
                <w:lang w:val="en-GB"/>
              </w:rPr>
            </w:pPr>
            <w:r w:rsidRPr="00234BE4">
              <w:rPr>
                <w:rFonts w:eastAsia="Times New Roman" w:cs="Calibri"/>
                <w:color w:val="000000"/>
                <w:lang w:val="en-GB"/>
              </w:rPr>
              <w:t>1.7</w:t>
            </w:r>
          </w:p>
        </w:tc>
        <w:tc>
          <w:tcPr>
            <w:tcW w:w="1718" w:type="dxa"/>
            <w:tcBorders>
              <w:bottom w:val="single" w:sz="4" w:space="0" w:color="auto"/>
            </w:tcBorders>
            <w:vAlign w:val="bottom"/>
          </w:tcPr>
          <w:p w14:paraId="5F687BE1" w14:textId="77777777" w:rsidR="0094526E" w:rsidRPr="00234BE4" w:rsidRDefault="00EC5819" w:rsidP="006F5AB9">
            <w:pPr>
              <w:keepNext/>
              <w:keepLines/>
              <w:spacing w:after="0" w:line="240" w:lineRule="auto"/>
              <w:jc w:val="center"/>
              <w:outlineLvl w:val="0"/>
              <w:rPr>
                <w:rFonts w:eastAsia="Times New Roman" w:cs="Calibri"/>
                <w:color w:val="000000"/>
                <w:lang w:val="en-GB"/>
              </w:rPr>
            </w:pPr>
            <w:r w:rsidRPr="00234BE4">
              <w:rPr>
                <w:rFonts w:eastAsia="Times New Roman" w:cs="Calibri"/>
                <w:color w:val="000000"/>
                <w:lang w:val="en-GB"/>
              </w:rPr>
              <w:t>2.1</w:t>
            </w:r>
          </w:p>
        </w:tc>
      </w:tr>
      <w:tr w:rsidR="0094526E" w:rsidRPr="00860531" w14:paraId="3BDE4318" w14:textId="77777777" w:rsidTr="00A6711A">
        <w:trPr>
          <w:trHeight w:val="197"/>
          <w:jc w:val="center"/>
        </w:trPr>
        <w:tc>
          <w:tcPr>
            <w:tcW w:w="2749" w:type="dxa"/>
            <w:tcBorders>
              <w:top w:val="single" w:sz="4" w:space="0" w:color="auto"/>
              <w:bottom w:val="single" w:sz="4" w:space="0" w:color="auto"/>
            </w:tcBorders>
            <w:shd w:val="clear" w:color="auto" w:fill="auto"/>
            <w:noWrap/>
          </w:tcPr>
          <w:p w14:paraId="381D2066" w14:textId="77777777" w:rsidR="0094526E" w:rsidRPr="00234BE4" w:rsidRDefault="00EC5819" w:rsidP="006F5AB9">
            <w:pPr>
              <w:keepNext/>
              <w:keepLines/>
              <w:spacing w:after="0" w:line="240" w:lineRule="auto"/>
              <w:outlineLvl w:val="0"/>
              <w:rPr>
                <w:rFonts w:eastAsia="Times New Roman" w:cs="Calibri"/>
                <w:b/>
                <w:color w:val="000000"/>
                <w:lang w:val="en-GB"/>
              </w:rPr>
            </w:pPr>
            <w:r w:rsidRPr="00234BE4">
              <w:rPr>
                <w:rFonts w:eastAsia="Times New Roman" w:cs="Calibri"/>
                <w:b/>
                <w:color w:val="000000"/>
                <w:lang w:val="en-GB"/>
              </w:rPr>
              <w:t>No of cases</w:t>
            </w:r>
          </w:p>
          <w:p w14:paraId="5070CAD6" w14:textId="77777777" w:rsidR="0094526E" w:rsidRPr="00234BE4" w:rsidRDefault="00EC5819" w:rsidP="006F5AB9">
            <w:pPr>
              <w:keepNext/>
              <w:keepLines/>
              <w:spacing w:after="0" w:line="240" w:lineRule="auto"/>
              <w:outlineLvl w:val="0"/>
              <w:rPr>
                <w:rFonts w:eastAsia="Times New Roman" w:cs="Calibri"/>
                <w:color w:val="000000"/>
                <w:lang w:val="en-GB"/>
              </w:rPr>
            </w:pPr>
            <w:r w:rsidRPr="00234BE4">
              <w:rPr>
                <w:rFonts w:eastAsia="Times New Roman" w:cs="Calibri"/>
                <w:b/>
                <w:color w:val="000000"/>
                <w:lang w:val="en-GB"/>
              </w:rPr>
              <w:t>Percent of respondents</w:t>
            </w:r>
          </w:p>
        </w:tc>
        <w:tc>
          <w:tcPr>
            <w:tcW w:w="1417" w:type="dxa"/>
            <w:tcBorders>
              <w:top w:val="single" w:sz="4" w:space="0" w:color="auto"/>
              <w:bottom w:val="single" w:sz="4" w:space="0" w:color="auto"/>
            </w:tcBorders>
          </w:tcPr>
          <w:p w14:paraId="12224F28" w14:textId="77777777" w:rsidR="0094526E" w:rsidRPr="00234BE4" w:rsidRDefault="00EC5819" w:rsidP="006F5AB9">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235</w:t>
            </w:r>
          </w:p>
          <w:p w14:paraId="49437C16" w14:textId="77777777" w:rsidR="0094526E" w:rsidRPr="00234BE4" w:rsidRDefault="00EC5819" w:rsidP="006F5AB9">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c>
          <w:tcPr>
            <w:tcW w:w="1718" w:type="dxa"/>
            <w:tcBorders>
              <w:top w:val="single" w:sz="4" w:space="0" w:color="auto"/>
              <w:bottom w:val="single" w:sz="4" w:space="0" w:color="auto"/>
            </w:tcBorders>
          </w:tcPr>
          <w:p w14:paraId="3CFC2791" w14:textId="77777777" w:rsidR="0094526E" w:rsidRPr="00234BE4" w:rsidRDefault="00EC5819" w:rsidP="006F5AB9">
            <w:pPr>
              <w:keepNext/>
              <w:keepLines/>
              <w:spacing w:after="0" w:line="240" w:lineRule="auto"/>
              <w:jc w:val="center"/>
              <w:outlineLvl w:val="0"/>
              <w:rPr>
                <w:rFonts w:eastAsia="Times New Roman"/>
                <w:b/>
                <w:color w:val="000000"/>
                <w:lang w:val="en-GB"/>
              </w:rPr>
            </w:pPr>
            <w:r w:rsidRPr="00234BE4">
              <w:rPr>
                <w:rFonts w:eastAsia="Times New Roman"/>
                <w:b/>
                <w:color w:val="000000"/>
                <w:lang w:val="en-GB"/>
              </w:rPr>
              <w:t>237</w:t>
            </w:r>
          </w:p>
          <w:p w14:paraId="3086BBC5" w14:textId="77777777" w:rsidR="0094526E" w:rsidRPr="00234BE4" w:rsidRDefault="00EC5819" w:rsidP="006F5AB9">
            <w:pPr>
              <w:keepNext/>
              <w:keepLines/>
              <w:spacing w:after="0" w:line="240" w:lineRule="auto"/>
              <w:jc w:val="center"/>
              <w:outlineLvl w:val="0"/>
              <w:rPr>
                <w:rFonts w:eastAsia="Times New Roman"/>
                <w:b/>
                <w:color w:val="000000"/>
                <w:lang w:val="en-GB"/>
              </w:rPr>
            </w:pPr>
            <w:r w:rsidRPr="00234BE4">
              <w:rPr>
                <w:rFonts w:eastAsia="Times New Roman"/>
                <w:b/>
                <w:color w:val="000000"/>
                <w:lang w:val="en-GB"/>
              </w:rPr>
              <w:t>100</w:t>
            </w:r>
          </w:p>
        </w:tc>
      </w:tr>
    </w:tbl>
    <w:p w14:paraId="58C0B0FB" w14:textId="77777777" w:rsidR="008E4F16" w:rsidRPr="00234BE4" w:rsidRDefault="00EC5819" w:rsidP="001F42AB">
      <w:pPr>
        <w:ind w:left="720"/>
        <w:jc w:val="both"/>
        <w:rPr>
          <w:bCs/>
          <w:sz w:val="24"/>
          <w:szCs w:val="24"/>
          <w:lang w:val="en-GB"/>
        </w:rPr>
      </w:pPr>
      <w:r w:rsidRPr="00234BE4">
        <w:rPr>
          <w:bCs/>
          <w:sz w:val="24"/>
          <w:szCs w:val="24"/>
          <w:lang w:val="en-GB"/>
        </w:rPr>
        <w:tab/>
      </w:r>
      <w:r w:rsidRPr="00234BE4">
        <w:rPr>
          <w:bCs/>
          <w:sz w:val="24"/>
          <w:szCs w:val="24"/>
          <w:lang w:val="en-GB"/>
        </w:rPr>
        <w:tab/>
        <w:t xml:space="preserve"> </w:t>
      </w:r>
    </w:p>
    <w:p w14:paraId="73526F0A" w14:textId="77777777" w:rsidR="00D27BAC" w:rsidRPr="00234BE4" w:rsidRDefault="00D27BAC" w:rsidP="001F42AB">
      <w:pPr>
        <w:ind w:left="720"/>
        <w:jc w:val="both"/>
        <w:rPr>
          <w:bCs/>
          <w:sz w:val="24"/>
          <w:szCs w:val="24"/>
          <w:lang w:val="en-GB"/>
        </w:rPr>
      </w:pPr>
    </w:p>
    <w:p w14:paraId="3C7AB504" w14:textId="77777777" w:rsidR="008E4F16" w:rsidRPr="00234BE4" w:rsidRDefault="00EC5819" w:rsidP="001F42AB">
      <w:pPr>
        <w:ind w:left="720"/>
        <w:jc w:val="both"/>
        <w:rPr>
          <w:bCs/>
          <w:sz w:val="24"/>
          <w:szCs w:val="24"/>
          <w:lang w:val="en-GB"/>
        </w:rPr>
      </w:pPr>
      <w:r w:rsidRPr="00234BE4">
        <w:rPr>
          <w:bCs/>
          <w:sz w:val="24"/>
          <w:szCs w:val="24"/>
          <w:lang w:val="en-GB"/>
        </w:rPr>
        <w:lastRenderedPageBreak/>
        <w:t xml:space="preserve">Alliance farming can benefit both farmers and herders. Crop farmers experienced in these practices declared that </w:t>
      </w:r>
      <w:r w:rsidR="00A918F9">
        <w:rPr>
          <w:bCs/>
          <w:sz w:val="24"/>
          <w:szCs w:val="24"/>
          <w:lang w:val="en-GB"/>
        </w:rPr>
        <w:t>alliance farming</w:t>
      </w:r>
      <w:r w:rsidRPr="00234BE4">
        <w:rPr>
          <w:bCs/>
          <w:sz w:val="24"/>
          <w:szCs w:val="24"/>
          <w:lang w:val="en-GB"/>
        </w:rPr>
        <w:t xml:space="preserve"> results to high crop yields. About 99% of the </w:t>
      </w:r>
      <w:r w:rsidR="001014DA">
        <w:rPr>
          <w:bCs/>
          <w:sz w:val="24"/>
          <w:szCs w:val="24"/>
          <w:lang w:val="en-GB"/>
        </w:rPr>
        <w:t>285</w:t>
      </w:r>
      <w:r w:rsidRPr="00234BE4">
        <w:rPr>
          <w:bCs/>
          <w:sz w:val="24"/>
          <w:szCs w:val="24"/>
          <w:lang w:val="en-GB"/>
        </w:rPr>
        <w:t xml:space="preserve"> </w:t>
      </w:r>
      <w:r w:rsidR="00A918F9">
        <w:rPr>
          <w:bCs/>
          <w:sz w:val="24"/>
          <w:szCs w:val="24"/>
          <w:lang w:val="en-GB"/>
        </w:rPr>
        <w:t>alliance farming</w:t>
      </w:r>
      <w:r w:rsidRPr="00234BE4">
        <w:rPr>
          <w:bCs/>
          <w:sz w:val="24"/>
          <w:szCs w:val="24"/>
          <w:lang w:val="en-GB"/>
        </w:rPr>
        <w:t xml:space="preserve"> crop-growing respondents interviewed at midterm said crop yields are higher under </w:t>
      </w:r>
      <w:r w:rsidR="00A918F9">
        <w:rPr>
          <w:bCs/>
          <w:sz w:val="24"/>
          <w:szCs w:val="24"/>
          <w:lang w:val="en-GB"/>
        </w:rPr>
        <w:t>alliance farming</w:t>
      </w:r>
      <w:r w:rsidRPr="00234BE4">
        <w:rPr>
          <w:bCs/>
          <w:sz w:val="24"/>
          <w:szCs w:val="24"/>
          <w:lang w:val="en-GB"/>
        </w:rPr>
        <w:t xml:space="preserve"> compared to 96% at baseline. Herders generally consider </w:t>
      </w:r>
      <w:r w:rsidR="00A918F9">
        <w:rPr>
          <w:bCs/>
          <w:sz w:val="24"/>
          <w:szCs w:val="24"/>
          <w:lang w:val="en-GB"/>
        </w:rPr>
        <w:t>alliance farming</w:t>
      </w:r>
      <w:r w:rsidRPr="00234BE4">
        <w:rPr>
          <w:bCs/>
          <w:sz w:val="24"/>
          <w:szCs w:val="24"/>
          <w:lang w:val="en-GB"/>
        </w:rPr>
        <w:t xml:space="preserve"> to be beneficial to the health of the livestock especially cattle. About 91% of the cattle herders involved in </w:t>
      </w:r>
      <w:r w:rsidR="00A918F9">
        <w:rPr>
          <w:bCs/>
          <w:sz w:val="24"/>
          <w:szCs w:val="24"/>
          <w:lang w:val="en-GB"/>
        </w:rPr>
        <w:t>alliance farming</w:t>
      </w:r>
      <w:r w:rsidRPr="00234BE4">
        <w:rPr>
          <w:bCs/>
          <w:sz w:val="24"/>
          <w:szCs w:val="24"/>
          <w:lang w:val="en-GB"/>
        </w:rPr>
        <w:t xml:space="preserve"> at baseline said that cattle are very healthy when they are allowed to graze on crop residues. This compares with 95% of all cattle herders at midterm reporting improved health of their cattle. </w:t>
      </w:r>
    </w:p>
    <w:p w14:paraId="4A7F20F6" w14:textId="77777777" w:rsidR="008E4F16" w:rsidRPr="00234BE4" w:rsidRDefault="00EC5819" w:rsidP="001F42AB">
      <w:pPr>
        <w:ind w:left="720"/>
        <w:jc w:val="both"/>
        <w:rPr>
          <w:bCs/>
          <w:sz w:val="24"/>
          <w:szCs w:val="24"/>
          <w:lang w:val="en-GB"/>
        </w:rPr>
      </w:pPr>
      <w:r w:rsidRPr="00234BE4">
        <w:rPr>
          <w:bCs/>
          <w:sz w:val="24"/>
          <w:szCs w:val="24"/>
          <w:lang w:val="en-GB"/>
        </w:rPr>
        <w:t>Cow-dung based farming seems to have financial benefits (Table 9). The annual income earned  (FCFA 173,000) by farmers after using cow-dung on farm fields was higher than that earned by those who did not use cow-dung (FCFA 155,000) although the difference was not statistically significant. The amounts may look small but the important issue is that these are subsistence farmers whose principal production objective is not income generation. Surpluses are often sold in order to raise money for other basic household needs including payment of school fees for children.</w:t>
      </w:r>
    </w:p>
    <w:p w14:paraId="0A20544A" w14:textId="77777777" w:rsidR="006F5AB9" w:rsidRPr="00234BE4" w:rsidRDefault="00EC5819" w:rsidP="003A2B14">
      <w:pPr>
        <w:ind w:left="720"/>
        <w:jc w:val="both"/>
        <w:rPr>
          <w:bCs/>
          <w:sz w:val="24"/>
          <w:szCs w:val="24"/>
          <w:lang w:val="en-GB"/>
        </w:rPr>
      </w:pPr>
      <w:r w:rsidRPr="00234BE4">
        <w:rPr>
          <w:bCs/>
          <w:sz w:val="24"/>
          <w:szCs w:val="24"/>
          <w:lang w:val="en-GB"/>
        </w:rPr>
        <w:t xml:space="preserve">Caution is needed however as the difference in earned agricultural income cannot be entirely attributed to the use of cow-dung. Other factors such as farm management practices, institutional characteristics and environmental factors may also account for this difference. Or it may simply be that those with larger farms are more likely to use cow-dung in this way. A study over time, for example a longitudinal study, would be a more appropriate way to test for this. It is also necessary to control for exogenous and environmental factors in order to establish the true effect of the use of cow-dung on earned agricultural income. </w:t>
      </w:r>
    </w:p>
    <w:p w14:paraId="154E42F9" w14:textId="77777777" w:rsidR="008E4F16" w:rsidRPr="00234BE4" w:rsidRDefault="00EC5819" w:rsidP="00375E25">
      <w:pPr>
        <w:pStyle w:val="Caption"/>
        <w:rPr>
          <w:lang w:val="en-GB"/>
        </w:rPr>
      </w:pPr>
      <w:bookmarkStart w:id="60" w:name="_Toc333821300"/>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9</w:t>
      </w:r>
      <w:r w:rsidR="002217AE" w:rsidRPr="00234BE4">
        <w:rPr>
          <w:lang w:val="en-GB"/>
        </w:rPr>
        <w:fldChar w:fldCharType="end"/>
      </w:r>
      <w:r w:rsidRPr="00234BE4">
        <w:rPr>
          <w:lang w:val="en-GB"/>
        </w:rPr>
        <w:t>: Differences in earned agricultural income under cow-dung based farming</w:t>
      </w:r>
      <w:bookmarkEnd w:id="60"/>
    </w:p>
    <w:tbl>
      <w:tblPr>
        <w:tblW w:w="9164" w:type="dxa"/>
        <w:jc w:val="center"/>
        <w:tblInd w:w="720" w:type="dxa"/>
        <w:tblBorders>
          <w:top w:val="single" w:sz="12" w:space="0" w:color="000000"/>
          <w:bottom w:val="single" w:sz="12" w:space="0" w:color="000000"/>
        </w:tblBorders>
        <w:tblLook w:val="0420" w:firstRow="1" w:lastRow="0" w:firstColumn="0" w:lastColumn="0" w:noHBand="0" w:noVBand="1"/>
      </w:tblPr>
      <w:tblGrid>
        <w:gridCol w:w="1479"/>
        <w:gridCol w:w="629"/>
        <w:gridCol w:w="1687"/>
        <w:gridCol w:w="629"/>
        <w:gridCol w:w="1611"/>
        <w:gridCol w:w="629"/>
        <w:gridCol w:w="1611"/>
        <w:gridCol w:w="889"/>
      </w:tblGrid>
      <w:tr w:rsidR="008E4F16" w:rsidRPr="00860531" w14:paraId="3D559690" w14:textId="77777777" w:rsidTr="001F42AB">
        <w:trPr>
          <w:trHeight w:val="304"/>
          <w:jc w:val="center"/>
        </w:trPr>
        <w:tc>
          <w:tcPr>
            <w:tcW w:w="1479" w:type="dxa"/>
            <w:tcBorders>
              <w:bottom w:val="nil"/>
            </w:tcBorders>
            <w:shd w:val="clear" w:color="auto" w:fill="auto"/>
            <w:noWrap/>
          </w:tcPr>
          <w:p w14:paraId="766C04C0" w14:textId="77777777" w:rsidR="008E4F16" w:rsidRPr="00234BE4" w:rsidRDefault="008E4F16" w:rsidP="006F5AB9">
            <w:pPr>
              <w:keepNext/>
              <w:keepLines/>
              <w:spacing w:after="0" w:line="240" w:lineRule="auto"/>
              <w:outlineLvl w:val="0"/>
              <w:rPr>
                <w:rFonts w:eastAsia="Times New Roman" w:cs="Calibri"/>
                <w:i/>
                <w:iCs/>
                <w:color w:val="000000"/>
                <w:szCs w:val="20"/>
                <w:lang w:val="en-GB"/>
              </w:rPr>
            </w:pPr>
          </w:p>
        </w:tc>
        <w:tc>
          <w:tcPr>
            <w:tcW w:w="629" w:type="dxa"/>
            <w:tcBorders>
              <w:bottom w:val="nil"/>
            </w:tcBorders>
            <w:shd w:val="clear" w:color="auto" w:fill="auto"/>
            <w:noWrap/>
          </w:tcPr>
          <w:p w14:paraId="28FF1FBB" w14:textId="77777777" w:rsidR="008E4F16" w:rsidRPr="00234BE4" w:rsidRDefault="008E4F16" w:rsidP="006F5AB9">
            <w:pPr>
              <w:keepNext/>
              <w:keepLines/>
              <w:spacing w:after="0" w:line="240" w:lineRule="auto"/>
              <w:jc w:val="center"/>
              <w:outlineLvl w:val="0"/>
              <w:rPr>
                <w:rFonts w:eastAsia="Times New Roman" w:cs="Calibri"/>
                <w:i/>
                <w:iCs/>
                <w:color w:val="000000"/>
                <w:szCs w:val="20"/>
                <w:lang w:val="en-GB"/>
              </w:rPr>
            </w:pPr>
          </w:p>
        </w:tc>
        <w:tc>
          <w:tcPr>
            <w:tcW w:w="1687" w:type="dxa"/>
            <w:tcBorders>
              <w:bottom w:val="single" w:sz="4" w:space="0" w:color="auto"/>
            </w:tcBorders>
            <w:shd w:val="clear" w:color="auto" w:fill="auto"/>
            <w:noWrap/>
          </w:tcPr>
          <w:p w14:paraId="5E7104A6" w14:textId="77777777" w:rsidR="008E4F16" w:rsidRPr="00234BE4" w:rsidRDefault="00EC5819" w:rsidP="006F5AB9">
            <w:pPr>
              <w:spacing w:after="0" w:line="240" w:lineRule="auto"/>
              <w:jc w:val="center"/>
              <w:rPr>
                <w:rFonts w:eastAsia="Times New Roman" w:cs="Calibri"/>
                <w:i/>
                <w:iCs/>
                <w:color w:val="000000"/>
                <w:szCs w:val="20"/>
                <w:lang w:val="en-GB"/>
              </w:rPr>
            </w:pPr>
            <w:r w:rsidRPr="00234BE4">
              <w:rPr>
                <w:rFonts w:eastAsia="Times New Roman" w:cs="Calibri"/>
                <w:i/>
                <w:iCs/>
                <w:color w:val="000000"/>
                <w:szCs w:val="20"/>
                <w:lang w:val="en-GB"/>
              </w:rPr>
              <w:t>No cow-dung used</w:t>
            </w:r>
          </w:p>
        </w:tc>
        <w:tc>
          <w:tcPr>
            <w:tcW w:w="629" w:type="dxa"/>
            <w:tcBorders>
              <w:bottom w:val="single" w:sz="4" w:space="0" w:color="auto"/>
            </w:tcBorders>
            <w:shd w:val="clear" w:color="auto" w:fill="auto"/>
            <w:noWrap/>
          </w:tcPr>
          <w:p w14:paraId="30CC4B97" w14:textId="77777777" w:rsidR="008E4F16" w:rsidRPr="00234BE4" w:rsidRDefault="008E4F16" w:rsidP="006F5AB9">
            <w:pPr>
              <w:spacing w:after="0" w:line="240" w:lineRule="auto"/>
              <w:jc w:val="center"/>
              <w:rPr>
                <w:rFonts w:eastAsia="Times New Roman" w:cs="Calibri"/>
                <w:i/>
                <w:iCs/>
                <w:color w:val="000000"/>
                <w:szCs w:val="20"/>
                <w:lang w:val="en-GB"/>
              </w:rPr>
            </w:pPr>
          </w:p>
        </w:tc>
        <w:tc>
          <w:tcPr>
            <w:tcW w:w="1611" w:type="dxa"/>
            <w:tcBorders>
              <w:bottom w:val="single" w:sz="4" w:space="0" w:color="auto"/>
            </w:tcBorders>
            <w:shd w:val="clear" w:color="auto" w:fill="auto"/>
            <w:noWrap/>
          </w:tcPr>
          <w:p w14:paraId="287CC04A" w14:textId="77777777" w:rsidR="008E4F16" w:rsidRPr="00234BE4" w:rsidRDefault="00EC5819" w:rsidP="006F5AB9">
            <w:pPr>
              <w:spacing w:after="0" w:line="240" w:lineRule="auto"/>
              <w:jc w:val="center"/>
              <w:rPr>
                <w:rFonts w:eastAsia="Times New Roman" w:cs="Calibri"/>
                <w:i/>
                <w:iCs/>
                <w:color w:val="000000"/>
                <w:szCs w:val="20"/>
                <w:lang w:val="en-GB"/>
              </w:rPr>
            </w:pPr>
            <w:r w:rsidRPr="00234BE4">
              <w:rPr>
                <w:rFonts w:eastAsia="Times New Roman" w:cs="Calibri"/>
                <w:i/>
                <w:iCs/>
                <w:color w:val="000000"/>
                <w:szCs w:val="20"/>
                <w:lang w:val="en-GB"/>
              </w:rPr>
              <w:t>Cow-dung used</w:t>
            </w:r>
          </w:p>
        </w:tc>
        <w:tc>
          <w:tcPr>
            <w:tcW w:w="629" w:type="dxa"/>
            <w:tcBorders>
              <w:bottom w:val="single" w:sz="4" w:space="0" w:color="auto"/>
            </w:tcBorders>
            <w:shd w:val="clear" w:color="auto" w:fill="auto"/>
            <w:noWrap/>
          </w:tcPr>
          <w:p w14:paraId="54E9A7F4" w14:textId="77777777" w:rsidR="008E4F16" w:rsidRPr="00234BE4" w:rsidRDefault="008E4F16" w:rsidP="006F5AB9">
            <w:pPr>
              <w:spacing w:after="0" w:line="240" w:lineRule="auto"/>
              <w:jc w:val="center"/>
              <w:rPr>
                <w:rFonts w:eastAsia="Times New Roman" w:cs="Calibri"/>
                <w:i/>
                <w:iCs/>
                <w:color w:val="000000"/>
                <w:szCs w:val="20"/>
                <w:lang w:val="en-GB"/>
              </w:rPr>
            </w:pPr>
          </w:p>
        </w:tc>
        <w:tc>
          <w:tcPr>
            <w:tcW w:w="1611" w:type="dxa"/>
            <w:tcBorders>
              <w:bottom w:val="single" w:sz="4" w:space="0" w:color="auto"/>
            </w:tcBorders>
            <w:shd w:val="clear" w:color="auto" w:fill="auto"/>
            <w:noWrap/>
          </w:tcPr>
          <w:p w14:paraId="22DD2A03" w14:textId="77777777" w:rsidR="008E4F16" w:rsidRPr="00234BE4" w:rsidRDefault="00EC5819" w:rsidP="006F5AB9">
            <w:pPr>
              <w:spacing w:after="0" w:line="240" w:lineRule="auto"/>
              <w:ind w:hanging="172"/>
              <w:jc w:val="center"/>
              <w:rPr>
                <w:rFonts w:eastAsia="Times New Roman" w:cs="Calibri"/>
                <w:i/>
                <w:iCs/>
                <w:color w:val="000000"/>
                <w:szCs w:val="20"/>
                <w:lang w:val="en-GB"/>
              </w:rPr>
            </w:pPr>
            <w:r w:rsidRPr="00234BE4">
              <w:rPr>
                <w:rFonts w:eastAsia="Times New Roman" w:cs="Calibri"/>
                <w:i/>
                <w:iCs/>
                <w:color w:val="000000"/>
                <w:szCs w:val="20"/>
                <w:lang w:val="en-GB"/>
              </w:rPr>
              <w:t>All</w:t>
            </w:r>
          </w:p>
        </w:tc>
        <w:tc>
          <w:tcPr>
            <w:tcW w:w="889" w:type="dxa"/>
            <w:vMerge w:val="restart"/>
            <w:tcBorders>
              <w:bottom w:val="single" w:sz="6" w:space="0" w:color="000000"/>
            </w:tcBorders>
            <w:shd w:val="clear" w:color="auto" w:fill="auto"/>
          </w:tcPr>
          <w:p w14:paraId="19A17DEC" w14:textId="77777777" w:rsidR="008E4F16" w:rsidRPr="00234BE4" w:rsidRDefault="008E4F16" w:rsidP="006F5AB9">
            <w:pPr>
              <w:spacing w:after="0" w:line="240" w:lineRule="auto"/>
              <w:rPr>
                <w:rFonts w:eastAsia="Times New Roman"/>
                <w:b/>
                <w:bCs/>
                <w:i/>
                <w:iCs/>
                <w:szCs w:val="20"/>
                <w:lang w:val="en-GB"/>
              </w:rPr>
            </w:pPr>
          </w:p>
          <w:p w14:paraId="63688F7D" w14:textId="77777777" w:rsidR="008E4F16" w:rsidRPr="00234BE4" w:rsidRDefault="00EC5819" w:rsidP="006F5AB9">
            <w:pPr>
              <w:spacing w:after="0" w:line="240" w:lineRule="auto"/>
              <w:rPr>
                <w:rFonts w:eastAsia="Times New Roman" w:cs="Calibri"/>
                <w:i/>
                <w:iCs/>
                <w:color w:val="000000"/>
                <w:szCs w:val="20"/>
                <w:lang w:val="en-GB"/>
              </w:rPr>
            </w:pPr>
            <w:r w:rsidRPr="00234BE4">
              <w:rPr>
                <w:rFonts w:eastAsia="Times New Roman"/>
                <w:b/>
                <w:bCs/>
                <w:i/>
                <w:iCs/>
                <w:szCs w:val="20"/>
                <w:lang w:val="en-GB"/>
              </w:rPr>
              <w:t>Lev. of sign.</w:t>
            </w:r>
          </w:p>
        </w:tc>
      </w:tr>
      <w:tr w:rsidR="008E4F16" w:rsidRPr="00860531" w14:paraId="75856ABA" w14:textId="77777777" w:rsidTr="001F42AB">
        <w:trPr>
          <w:trHeight w:val="304"/>
          <w:jc w:val="center"/>
        </w:trPr>
        <w:tc>
          <w:tcPr>
            <w:tcW w:w="1479" w:type="dxa"/>
            <w:tcBorders>
              <w:top w:val="nil"/>
              <w:bottom w:val="nil"/>
            </w:tcBorders>
            <w:shd w:val="clear" w:color="auto" w:fill="auto"/>
            <w:noWrap/>
          </w:tcPr>
          <w:p w14:paraId="177DD839" w14:textId="77777777" w:rsidR="008E4F16" w:rsidRPr="00234BE4" w:rsidRDefault="00EC5819" w:rsidP="006F5AB9">
            <w:pPr>
              <w:spacing w:after="0" w:line="240" w:lineRule="auto"/>
              <w:rPr>
                <w:rFonts w:eastAsia="Times New Roman" w:cs="Calibri"/>
                <w:color w:val="000000"/>
                <w:szCs w:val="20"/>
                <w:lang w:val="en-GB"/>
              </w:rPr>
            </w:pPr>
            <w:r w:rsidRPr="00234BE4">
              <w:rPr>
                <w:rFonts w:eastAsia="Times New Roman" w:cs="Calibri"/>
                <w:color w:val="000000"/>
                <w:szCs w:val="20"/>
                <w:lang w:val="en-GB"/>
              </w:rPr>
              <w:t>Item</w:t>
            </w:r>
          </w:p>
        </w:tc>
        <w:tc>
          <w:tcPr>
            <w:tcW w:w="629" w:type="dxa"/>
            <w:tcBorders>
              <w:top w:val="nil"/>
              <w:bottom w:val="nil"/>
            </w:tcBorders>
            <w:shd w:val="clear" w:color="auto" w:fill="auto"/>
            <w:noWrap/>
          </w:tcPr>
          <w:p w14:paraId="51DCC83D"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Obs.</w:t>
            </w:r>
          </w:p>
        </w:tc>
        <w:tc>
          <w:tcPr>
            <w:tcW w:w="1687" w:type="dxa"/>
            <w:tcBorders>
              <w:top w:val="single" w:sz="4" w:space="0" w:color="auto"/>
              <w:bottom w:val="single" w:sz="4" w:space="0" w:color="auto"/>
            </w:tcBorders>
            <w:shd w:val="clear" w:color="auto" w:fill="auto"/>
            <w:noWrap/>
          </w:tcPr>
          <w:p w14:paraId="1DFABB95"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Mean</w:t>
            </w:r>
          </w:p>
        </w:tc>
        <w:tc>
          <w:tcPr>
            <w:tcW w:w="629" w:type="dxa"/>
            <w:tcBorders>
              <w:top w:val="single" w:sz="4" w:space="0" w:color="auto"/>
              <w:bottom w:val="single" w:sz="4" w:space="0" w:color="auto"/>
            </w:tcBorders>
            <w:shd w:val="clear" w:color="auto" w:fill="auto"/>
            <w:noWrap/>
          </w:tcPr>
          <w:p w14:paraId="36FAFA6D"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Obs.</w:t>
            </w:r>
          </w:p>
        </w:tc>
        <w:tc>
          <w:tcPr>
            <w:tcW w:w="1611" w:type="dxa"/>
            <w:tcBorders>
              <w:top w:val="single" w:sz="4" w:space="0" w:color="auto"/>
              <w:bottom w:val="single" w:sz="4" w:space="0" w:color="auto"/>
            </w:tcBorders>
            <w:shd w:val="clear" w:color="auto" w:fill="auto"/>
            <w:noWrap/>
          </w:tcPr>
          <w:p w14:paraId="55660362"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Mean</w:t>
            </w:r>
          </w:p>
        </w:tc>
        <w:tc>
          <w:tcPr>
            <w:tcW w:w="629" w:type="dxa"/>
            <w:tcBorders>
              <w:top w:val="single" w:sz="4" w:space="0" w:color="auto"/>
              <w:bottom w:val="single" w:sz="4" w:space="0" w:color="auto"/>
            </w:tcBorders>
            <w:shd w:val="clear" w:color="auto" w:fill="auto"/>
            <w:noWrap/>
          </w:tcPr>
          <w:p w14:paraId="459CB3FF"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Obs.</w:t>
            </w:r>
          </w:p>
        </w:tc>
        <w:tc>
          <w:tcPr>
            <w:tcW w:w="1611" w:type="dxa"/>
            <w:tcBorders>
              <w:top w:val="single" w:sz="4" w:space="0" w:color="auto"/>
              <w:bottom w:val="single" w:sz="4" w:space="0" w:color="auto"/>
            </w:tcBorders>
            <w:shd w:val="clear" w:color="auto" w:fill="auto"/>
            <w:noWrap/>
          </w:tcPr>
          <w:p w14:paraId="27B21EF8" w14:textId="77777777" w:rsidR="008E4F16" w:rsidRPr="00234BE4" w:rsidRDefault="00EC5819" w:rsidP="006F5AB9">
            <w:pPr>
              <w:spacing w:after="0" w:line="240" w:lineRule="auto"/>
              <w:ind w:hanging="172"/>
              <w:jc w:val="center"/>
              <w:rPr>
                <w:rFonts w:eastAsia="Times New Roman" w:cs="Calibri"/>
                <w:color w:val="000000"/>
                <w:szCs w:val="20"/>
                <w:lang w:val="en-GB"/>
              </w:rPr>
            </w:pPr>
            <w:r w:rsidRPr="00234BE4">
              <w:rPr>
                <w:rFonts w:eastAsia="Times New Roman" w:cs="Calibri"/>
                <w:color w:val="000000"/>
                <w:szCs w:val="20"/>
                <w:lang w:val="en-GB"/>
              </w:rPr>
              <w:t>Mean</w:t>
            </w:r>
          </w:p>
        </w:tc>
        <w:tc>
          <w:tcPr>
            <w:tcW w:w="889" w:type="dxa"/>
            <w:vMerge/>
            <w:tcBorders>
              <w:bottom w:val="single" w:sz="4" w:space="0" w:color="auto"/>
            </w:tcBorders>
            <w:shd w:val="clear" w:color="auto" w:fill="auto"/>
          </w:tcPr>
          <w:p w14:paraId="775AE80E" w14:textId="77777777" w:rsidR="008E4F16" w:rsidRPr="00234BE4" w:rsidRDefault="008E4F16" w:rsidP="006F5AB9">
            <w:pPr>
              <w:spacing w:after="0" w:line="240" w:lineRule="auto"/>
              <w:jc w:val="center"/>
              <w:rPr>
                <w:rFonts w:eastAsia="Times New Roman" w:cs="Calibri"/>
                <w:color w:val="000000"/>
                <w:szCs w:val="20"/>
                <w:lang w:val="en-GB"/>
              </w:rPr>
            </w:pPr>
          </w:p>
        </w:tc>
      </w:tr>
      <w:tr w:rsidR="008E4F16" w:rsidRPr="00860531" w14:paraId="6B4BFC6E" w14:textId="77777777" w:rsidTr="001F42AB">
        <w:trPr>
          <w:trHeight w:val="304"/>
          <w:jc w:val="center"/>
        </w:trPr>
        <w:tc>
          <w:tcPr>
            <w:tcW w:w="1479" w:type="dxa"/>
            <w:tcBorders>
              <w:top w:val="nil"/>
            </w:tcBorders>
            <w:shd w:val="clear" w:color="auto" w:fill="auto"/>
            <w:noWrap/>
            <w:hideMark/>
          </w:tcPr>
          <w:p w14:paraId="1A5C5556" w14:textId="77777777" w:rsidR="008E4F16" w:rsidRPr="00234BE4" w:rsidRDefault="00EC5819" w:rsidP="006F5AB9">
            <w:pPr>
              <w:spacing w:after="0" w:line="240" w:lineRule="auto"/>
              <w:rPr>
                <w:rFonts w:eastAsia="Times New Roman" w:cs="Calibri"/>
                <w:color w:val="000000"/>
                <w:szCs w:val="20"/>
                <w:lang w:val="en-GB"/>
              </w:rPr>
            </w:pPr>
            <w:r w:rsidRPr="00234BE4">
              <w:rPr>
                <w:rFonts w:eastAsia="Times New Roman" w:cs="Calibri"/>
                <w:color w:val="000000"/>
                <w:szCs w:val="20"/>
                <w:lang w:val="en-GB"/>
              </w:rPr>
              <w:t>Agriculture income/yr.</w:t>
            </w:r>
          </w:p>
        </w:tc>
        <w:tc>
          <w:tcPr>
            <w:tcW w:w="629" w:type="dxa"/>
            <w:tcBorders>
              <w:top w:val="nil"/>
            </w:tcBorders>
            <w:shd w:val="clear" w:color="auto" w:fill="auto"/>
            <w:noWrap/>
            <w:hideMark/>
          </w:tcPr>
          <w:p w14:paraId="63429025"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181</w:t>
            </w:r>
          </w:p>
        </w:tc>
        <w:tc>
          <w:tcPr>
            <w:tcW w:w="1687" w:type="dxa"/>
            <w:tcBorders>
              <w:top w:val="single" w:sz="4" w:space="0" w:color="auto"/>
            </w:tcBorders>
            <w:shd w:val="clear" w:color="auto" w:fill="auto"/>
            <w:noWrap/>
            <w:hideMark/>
          </w:tcPr>
          <w:p w14:paraId="0BA0B55C"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155,000</w:t>
            </w:r>
            <m:oMath>
              <m:r>
                <w:rPr>
                  <w:rFonts w:ascii="Cambria Math" w:hAnsi="Cambria Math" w:cs="Calibri"/>
                  <w:color w:val="000000"/>
                  <w:lang w:val="en-GB"/>
                </w:rPr>
                <m:t>∓</m:t>
              </m:r>
            </m:oMath>
            <w:r w:rsidRPr="00234BE4">
              <w:rPr>
                <w:rFonts w:eastAsia="Times New Roman" w:cs="Calibri"/>
                <w:color w:val="000000"/>
                <w:szCs w:val="20"/>
                <w:lang w:val="en-GB"/>
              </w:rPr>
              <w:t>30,000</w:t>
            </w:r>
          </w:p>
        </w:tc>
        <w:tc>
          <w:tcPr>
            <w:tcW w:w="629" w:type="dxa"/>
            <w:tcBorders>
              <w:top w:val="single" w:sz="4" w:space="0" w:color="auto"/>
            </w:tcBorders>
            <w:shd w:val="clear" w:color="auto" w:fill="auto"/>
            <w:noWrap/>
            <w:hideMark/>
          </w:tcPr>
          <w:p w14:paraId="2F5A3CB3"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276</w:t>
            </w:r>
          </w:p>
        </w:tc>
        <w:tc>
          <w:tcPr>
            <w:tcW w:w="1611" w:type="dxa"/>
            <w:tcBorders>
              <w:top w:val="single" w:sz="4" w:space="0" w:color="auto"/>
            </w:tcBorders>
            <w:shd w:val="clear" w:color="auto" w:fill="auto"/>
            <w:noWrap/>
            <w:hideMark/>
          </w:tcPr>
          <w:p w14:paraId="33D7744C"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173,000</w:t>
            </w:r>
            <m:oMath>
              <m:r>
                <w:rPr>
                  <w:rFonts w:ascii="Cambria Math" w:eastAsia="Times New Roman" w:hAnsi="Cambria Math" w:cs="Calibri"/>
                  <w:color w:val="000000"/>
                  <w:szCs w:val="20"/>
                  <w:lang w:val="en-GB"/>
                </w:rPr>
                <m:t>∓</m:t>
              </m:r>
            </m:oMath>
            <w:r w:rsidRPr="00234BE4">
              <w:rPr>
                <w:rFonts w:eastAsia="Times New Roman" w:cs="Calibri"/>
                <w:color w:val="000000"/>
                <w:szCs w:val="20"/>
                <w:lang w:val="en-GB"/>
              </w:rPr>
              <w:t>40,000</w:t>
            </w:r>
          </w:p>
        </w:tc>
        <w:tc>
          <w:tcPr>
            <w:tcW w:w="629" w:type="dxa"/>
            <w:tcBorders>
              <w:top w:val="single" w:sz="4" w:space="0" w:color="auto"/>
            </w:tcBorders>
            <w:shd w:val="clear" w:color="auto" w:fill="auto"/>
            <w:noWrap/>
            <w:hideMark/>
          </w:tcPr>
          <w:p w14:paraId="6B955635"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457</w:t>
            </w:r>
          </w:p>
        </w:tc>
        <w:tc>
          <w:tcPr>
            <w:tcW w:w="1611" w:type="dxa"/>
            <w:tcBorders>
              <w:top w:val="single" w:sz="4" w:space="0" w:color="auto"/>
            </w:tcBorders>
            <w:shd w:val="clear" w:color="auto" w:fill="auto"/>
            <w:noWrap/>
            <w:hideMark/>
          </w:tcPr>
          <w:p w14:paraId="5B191DD9"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166,000</w:t>
            </w:r>
            <m:oMath>
              <m:r>
                <w:rPr>
                  <w:rFonts w:ascii="Cambria Math" w:eastAsia="Times New Roman" w:hAnsi="Cambria Math" w:cs="Calibri"/>
                  <w:color w:val="000000"/>
                  <w:szCs w:val="20"/>
                  <w:lang w:val="en-GB"/>
                </w:rPr>
                <m:t>∓</m:t>
              </m:r>
            </m:oMath>
            <w:r w:rsidRPr="00234BE4">
              <w:rPr>
                <w:rFonts w:eastAsia="Times New Roman" w:cs="Calibri"/>
                <w:color w:val="000000"/>
                <w:szCs w:val="20"/>
                <w:lang w:val="en-GB"/>
              </w:rPr>
              <w:t>35,000</w:t>
            </w:r>
          </w:p>
        </w:tc>
        <w:tc>
          <w:tcPr>
            <w:tcW w:w="889" w:type="dxa"/>
            <w:tcBorders>
              <w:top w:val="single" w:sz="4" w:space="0" w:color="auto"/>
            </w:tcBorders>
            <w:shd w:val="clear" w:color="auto" w:fill="auto"/>
          </w:tcPr>
          <w:p w14:paraId="6D9AEB91"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NS</w:t>
            </w:r>
          </w:p>
        </w:tc>
      </w:tr>
      <w:tr w:rsidR="008E4F16" w:rsidRPr="00860531" w14:paraId="4F6C2139" w14:textId="77777777" w:rsidTr="001F42AB">
        <w:trPr>
          <w:trHeight w:val="304"/>
          <w:jc w:val="center"/>
        </w:trPr>
        <w:tc>
          <w:tcPr>
            <w:tcW w:w="1479" w:type="dxa"/>
            <w:shd w:val="clear" w:color="auto" w:fill="auto"/>
            <w:noWrap/>
            <w:hideMark/>
          </w:tcPr>
          <w:p w14:paraId="5D1FF162" w14:textId="77777777" w:rsidR="008E4F16" w:rsidRPr="00234BE4" w:rsidRDefault="00EC5819" w:rsidP="006F5AB9">
            <w:pPr>
              <w:spacing w:after="0" w:line="240" w:lineRule="auto"/>
              <w:rPr>
                <w:rFonts w:eastAsia="Times New Roman" w:cs="Calibri"/>
                <w:color w:val="000000"/>
                <w:szCs w:val="20"/>
                <w:lang w:val="en-GB"/>
              </w:rPr>
            </w:pPr>
            <w:r w:rsidRPr="00234BE4">
              <w:rPr>
                <w:rFonts w:eastAsia="Times New Roman" w:cs="Calibri"/>
                <w:color w:val="000000"/>
                <w:szCs w:val="20"/>
                <w:lang w:val="en-GB"/>
              </w:rPr>
              <w:t>Agriculture income/yr./ha</w:t>
            </w:r>
          </w:p>
        </w:tc>
        <w:tc>
          <w:tcPr>
            <w:tcW w:w="629" w:type="dxa"/>
            <w:shd w:val="clear" w:color="auto" w:fill="auto"/>
            <w:noWrap/>
            <w:hideMark/>
          </w:tcPr>
          <w:p w14:paraId="2D7C2C52"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175</w:t>
            </w:r>
          </w:p>
        </w:tc>
        <w:tc>
          <w:tcPr>
            <w:tcW w:w="1687" w:type="dxa"/>
            <w:shd w:val="clear" w:color="auto" w:fill="auto"/>
            <w:noWrap/>
            <w:hideMark/>
          </w:tcPr>
          <w:p w14:paraId="0FBD18F6"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73,300</w:t>
            </w:r>
            <m:oMath>
              <m:r>
                <w:rPr>
                  <w:rFonts w:ascii="Cambria Math" w:eastAsia="Times New Roman" w:hAnsi="Cambria Math" w:cs="Calibri"/>
                  <w:color w:val="000000"/>
                  <w:szCs w:val="20"/>
                  <w:lang w:val="en-GB"/>
                </w:rPr>
                <m:t>∓</m:t>
              </m:r>
            </m:oMath>
            <w:r w:rsidRPr="00234BE4">
              <w:rPr>
                <w:rFonts w:eastAsia="Times New Roman" w:cs="Calibri"/>
                <w:color w:val="000000"/>
                <w:szCs w:val="20"/>
                <w:lang w:val="en-GB"/>
              </w:rPr>
              <w:t>24,000</w:t>
            </w:r>
          </w:p>
        </w:tc>
        <w:tc>
          <w:tcPr>
            <w:tcW w:w="629" w:type="dxa"/>
            <w:shd w:val="clear" w:color="auto" w:fill="auto"/>
            <w:noWrap/>
            <w:hideMark/>
          </w:tcPr>
          <w:p w14:paraId="647360AB"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274</w:t>
            </w:r>
          </w:p>
        </w:tc>
        <w:tc>
          <w:tcPr>
            <w:tcW w:w="1611" w:type="dxa"/>
            <w:shd w:val="clear" w:color="auto" w:fill="auto"/>
            <w:noWrap/>
            <w:hideMark/>
          </w:tcPr>
          <w:p w14:paraId="39506F04"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81,600</w:t>
            </w:r>
            <m:oMath>
              <m:r>
                <w:rPr>
                  <w:rFonts w:ascii="Cambria Math" w:eastAsia="Times New Roman" w:hAnsi="Cambria Math" w:cs="Calibri"/>
                  <w:color w:val="000000"/>
                  <w:szCs w:val="20"/>
                  <w:lang w:val="en-GB"/>
                </w:rPr>
                <m:t>∓</m:t>
              </m:r>
            </m:oMath>
            <w:r w:rsidRPr="00234BE4">
              <w:rPr>
                <w:rFonts w:eastAsia="Times New Roman" w:cs="Calibri"/>
                <w:color w:val="000000"/>
                <w:szCs w:val="20"/>
                <w:lang w:val="en-GB"/>
              </w:rPr>
              <w:t>24,000</w:t>
            </w:r>
          </w:p>
        </w:tc>
        <w:tc>
          <w:tcPr>
            <w:tcW w:w="629" w:type="dxa"/>
            <w:shd w:val="clear" w:color="auto" w:fill="auto"/>
            <w:noWrap/>
            <w:hideMark/>
          </w:tcPr>
          <w:p w14:paraId="5DBFBFB2"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449</w:t>
            </w:r>
          </w:p>
        </w:tc>
        <w:tc>
          <w:tcPr>
            <w:tcW w:w="1611" w:type="dxa"/>
            <w:shd w:val="clear" w:color="auto" w:fill="auto"/>
            <w:noWrap/>
            <w:hideMark/>
          </w:tcPr>
          <w:p w14:paraId="202A084D"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78,300</w:t>
            </w:r>
            <m:oMath>
              <m:r>
                <w:rPr>
                  <w:rFonts w:ascii="Cambria Math" w:eastAsia="Times New Roman" w:hAnsi="Cambria Math" w:cs="Calibri"/>
                  <w:color w:val="000000"/>
                  <w:szCs w:val="20"/>
                  <w:lang w:val="en-GB"/>
                </w:rPr>
                <m:t>∓</m:t>
              </m:r>
            </m:oMath>
            <w:r w:rsidRPr="00234BE4">
              <w:rPr>
                <w:rFonts w:eastAsia="Times New Roman" w:cs="Calibri"/>
                <w:color w:val="000000"/>
                <w:szCs w:val="20"/>
                <w:lang w:val="en-GB"/>
              </w:rPr>
              <w:t xml:space="preserve"> 11,000</w:t>
            </w:r>
          </w:p>
        </w:tc>
        <w:tc>
          <w:tcPr>
            <w:tcW w:w="889" w:type="dxa"/>
            <w:shd w:val="clear" w:color="auto" w:fill="auto"/>
          </w:tcPr>
          <w:p w14:paraId="078D3663" w14:textId="77777777" w:rsidR="008E4F16" w:rsidRPr="00234BE4" w:rsidRDefault="00EC5819" w:rsidP="006F5AB9">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NS</w:t>
            </w:r>
          </w:p>
        </w:tc>
      </w:tr>
    </w:tbl>
    <w:p w14:paraId="02435676" w14:textId="77777777" w:rsidR="008E4F16" w:rsidRPr="00234BE4" w:rsidRDefault="00EC5819" w:rsidP="001F42AB">
      <w:pPr>
        <w:ind w:left="720"/>
        <w:jc w:val="both"/>
        <w:rPr>
          <w:bCs/>
          <w:sz w:val="24"/>
          <w:szCs w:val="24"/>
          <w:lang w:val="en-GB"/>
        </w:rPr>
      </w:pPr>
      <w:r w:rsidRPr="00234BE4">
        <w:rPr>
          <w:bCs/>
          <w:sz w:val="24"/>
          <w:szCs w:val="24"/>
          <w:lang w:val="en-GB"/>
        </w:rPr>
        <w:t xml:space="preserve">NB: NS implies not significant. The -/+ figures represent 95% confidence intervals. </w:t>
      </w:r>
    </w:p>
    <w:p w14:paraId="6C589CAB" w14:textId="77777777" w:rsidR="008E4F16" w:rsidRPr="00234BE4" w:rsidRDefault="00EC5819" w:rsidP="001F42AB">
      <w:pPr>
        <w:ind w:left="720"/>
        <w:jc w:val="both"/>
        <w:rPr>
          <w:bCs/>
          <w:sz w:val="24"/>
          <w:szCs w:val="24"/>
          <w:lang w:val="en-GB"/>
        </w:rPr>
      </w:pPr>
      <w:r w:rsidRPr="00234BE4">
        <w:rPr>
          <w:bCs/>
          <w:sz w:val="24"/>
          <w:szCs w:val="24"/>
          <w:lang w:val="en-GB"/>
        </w:rPr>
        <w:lastRenderedPageBreak/>
        <w:t>The estimated annual agriculture income per hectare (81,600 FCFA) earned by farmers who use cow-dung was higher than that of those that do not (73,300 FCFA). The annual mean income from agricultural activities stood for those that used cow-dung was estimated at FCFA 173,000 compared to FCFA 155,000 for</w:t>
      </w:r>
      <w:r w:rsidR="001014DA">
        <w:rPr>
          <w:bCs/>
          <w:sz w:val="24"/>
          <w:szCs w:val="24"/>
          <w:lang w:val="en-GB"/>
        </w:rPr>
        <w:t xml:space="preserve"> those that do not use cow-dung</w:t>
      </w:r>
      <w:r w:rsidRPr="00234BE4">
        <w:rPr>
          <w:bCs/>
          <w:sz w:val="24"/>
          <w:szCs w:val="24"/>
          <w:lang w:val="en-GB"/>
        </w:rPr>
        <w:t xml:space="preserve">. These figures are more or less the same as those registered at baseline. </w:t>
      </w:r>
    </w:p>
    <w:p w14:paraId="1E7F47FB" w14:textId="77777777" w:rsidR="00B84A76" w:rsidRPr="00234BE4" w:rsidRDefault="00B84A76" w:rsidP="001F42AB">
      <w:pPr>
        <w:ind w:left="720"/>
        <w:jc w:val="both"/>
        <w:rPr>
          <w:bCs/>
          <w:sz w:val="24"/>
          <w:szCs w:val="24"/>
          <w:lang w:val="en-GB"/>
        </w:rPr>
      </w:pPr>
    </w:p>
    <w:p w14:paraId="13F93C55" w14:textId="77777777" w:rsidR="008E4F16" w:rsidRPr="00860531" w:rsidRDefault="008E4F16" w:rsidP="00D27BAC">
      <w:pPr>
        <w:pStyle w:val="Heading3"/>
        <w:ind w:left="720"/>
        <w:rPr>
          <w:lang w:val="en-GB"/>
        </w:rPr>
      </w:pPr>
      <w:bookmarkStart w:id="61" w:name="_Toc456444753"/>
      <w:bookmarkStart w:id="62" w:name="_Toc330365348"/>
      <w:bookmarkStart w:id="63" w:name="_Toc333821273"/>
      <w:r w:rsidRPr="00860531">
        <w:rPr>
          <w:lang w:val="en-GB"/>
        </w:rPr>
        <w:t>3.3.1 Household livestock composition and rearing systems</w:t>
      </w:r>
      <w:bookmarkEnd w:id="61"/>
      <w:bookmarkEnd w:id="62"/>
      <w:bookmarkEnd w:id="63"/>
    </w:p>
    <w:p w14:paraId="5B8C3BAE" w14:textId="77777777" w:rsidR="008E4F16" w:rsidRPr="00234BE4" w:rsidRDefault="00EC5819" w:rsidP="001F42AB">
      <w:pPr>
        <w:ind w:left="720"/>
        <w:jc w:val="both"/>
        <w:rPr>
          <w:bCs/>
          <w:sz w:val="24"/>
          <w:szCs w:val="24"/>
          <w:lang w:val="en-GB"/>
        </w:rPr>
      </w:pPr>
      <w:r w:rsidRPr="00234BE4">
        <w:rPr>
          <w:bCs/>
          <w:sz w:val="24"/>
          <w:szCs w:val="24"/>
          <w:lang w:val="en-GB"/>
        </w:rPr>
        <w:t xml:space="preserve">Livestock or cattle rearing, as earlier mentioned, is not an activity carried out by all the households interviewed (Table 10). Farmers essentially carry out farming whereas the herders mostly undertake animal husbandry. Four cattle rearing systems were identified: The extensive (low input) cattle rearing system consists of allowing cattle to browse in free-range throughout the production cycle. This is different from the intensive (high input) system in which cattle are provided with all their feed requirements. The Semi-intensive rearing system is a mix of the two systems. In this system cattle are provided with supplementary feed in addition to free-range browsing over the production cycle. The systems just described differ from the nomadic rearing system whereby the grazer has no permanent residence hence move from one location to the other with his cattle. The findings show that the herders practice four types of cattle rearing systems. The extensive cattle rearing system is predominant among grazers (87%). The other three systems they use are the semi-intensive (2%), intensive (2%) and nomadic (9%) cattle rearing systems. </w:t>
      </w:r>
    </w:p>
    <w:p w14:paraId="2DDA61E5" w14:textId="77777777" w:rsidR="008E4F16" w:rsidRPr="00234BE4" w:rsidRDefault="008E4F16" w:rsidP="001F42AB">
      <w:pPr>
        <w:ind w:left="720"/>
        <w:jc w:val="both"/>
        <w:rPr>
          <w:bCs/>
          <w:sz w:val="24"/>
          <w:szCs w:val="24"/>
          <w:lang w:val="en-GB"/>
        </w:rPr>
      </w:pPr>
    </w:p>
    <w:p w14:paraId="2DEA664F" w14:textId="77777777" w:rsidR="008E4F16" w:rsidRPr="00234BE4" w:rsidRDefault="00EC5819" w:rsidP="001F42AB">
      <w:pPr>
        <w:ind w:left="720"/>
        <w:jc w:val="both"/>
        <w:rPr>
          <w:bCs/>
          <w:sz w:val="24"/>
          <w:szCs w:val="24"/>
          <w:lang w:val="en-GB"/>
        </w:rPr>
      </w:pPr>
      <w:r w:rsidRPr="00234BE4">
        <w:rPr>
          <w:bCs/>
          <w:sz w:val="24"/>
          <w:szCs w:val="24"/>
          <w:lang w:val="en-GB"/>
        </w:rPr>
        <w:t>Livestock reared by both the herders and farmers include cattle, sheep, goats and horses. Herder households on average rear 66 cows, 23 sheep and 11 goats. The number of cattle owned has a huge range, from 4 to 1,100 (Table 10). Both livestock composition and rearing systems have remained unchanged compared to the situation at baseline.</w:t>
      </w:r>
    </w:p>
    <w:p w14:paraId="1463AF8E" w14:textId="77777777" w:rsidR="006F5AB9" w:rsidRPr="00234BE4" w:rsidRDefault="006F5AB9" w:rsidP="001F42AB">
      <w:pPr>
        <w:ind w:left="720"/>
        <w:jc w:val="both"/>
        <w:rPr>
          <w:lang w:val="en-GB"/>
        </w:rPr>
      </w:pPr>
    </w:p>
    <w:p w14:paraId="4F529FAB" w14:textId="77777777" w:rsidR="00D27BAC" w:rsidRPr="00234BE4" w:rsidRDefault="00D27BAC" w:rsidP="001F42AB">
      <w:pPr>
        <w:ind w:left="720"/>
        <w:jc w:val="both"/>
        <w:rPr>
          <w:lang w:val="en-GB"/>
        </w:rPr>
      </w:pPr>
    </w:p>
    <w:p w14:paraId="2FC44F18" w14:textId="77777777" w:rsidR="00D27BAC" w:rsidRPr="00234BE4" w:rsidRDefault="00D27BAC" w:rsidP="001F42AB">
      <w:pPr>
        <w:ind w:left="720"/>
        <w:jc w:val="both"/>
        <w:rPr>
          <w:lang w:val="en-GB"/>
        </w:rPr>
      </w:pPr>
    </w:p>
    <w:p w14:paraId="191B1BBF" w14:textId="77777777" w:rsidR="008E4F16" w:rsidRPr="00234BE4" w:rsidRDefault="00EC5819" w:rsidP="00375E25">
      <w:pPr>
        <w:pStyle w:val="Caption"/>
        <w:rPr>
          <w:lang w:val="en-GB"/>
        </w:rPr>
      </w:pPr>
      <w:bookmarkStart w:id="64" w:name="_Toc333821301"/>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10</w:t>
      </w:r>
      <w:r w:rsidR="002217AE" w:rsidRPr="00234BE4">
        <w:rPr>
          <w:lang w:val="en-GB"/>
        </w:rPr>
        <w:fldChar w:fldCharType="end"/>
      </w:r>
      <w:r w:rsidRPr="00234BE4">
        <w:rPr>
          <w:lang w:val="en-GB"/>
        </w:rPr>
        <w:t>: Household average livestock numbers for farmers and herders</w:t>
      </w:r>
      <w:bookmarkEnd w:id="64"/>
    </w:p>
    <w:tbl>
      <w:tblPr>
        <w:tblW w:w="8875" w:type="dxa"/>
        <w:jc w:val="center"/>
        <w:tblInd w:w="720" w:type="dxa"/>
        <w:tblBorders>
          <w:top w:val="single" w:sz="12" w:space="0" w:color="000000"/>
          <w:bottom w:val="single" w:sz="12" w:space="0" w:color="000000"/>
        </w:tblBorders>
        <w:tblLook w:val="0620" w:firstRow="1" w:lastRow="0" w:firstColumn="0" w:lastColumn="0" w:noHBand="1" w:noVBand="1"/>
      </w:tblPr>
      <w:tblGrid>
        <w:gridCol w:w="1543"/>
        <w:gridCol w:w="721"/>
        <w:gridCol w:w="1071"/>
        <w:gridCol w:w="720"/>
        <w:gridCol w:w="571"/>
        <w:gridCol w:w="605"/>
        <w:gridCol w:w="17"/>
        <w:gridCol w:w="654"/>
        <w:gridCol w:w="896"/>
        <w:gridCol w:w="766"/>
        <w:gridCol w:w="535"/>
        <w:gridCol w:w="776"/>
      </w:tblGrid>
      <w:tr w:rsidR="008E4F16" w:rsidRPr="00860531" w14:paraId="08AC4C2F" w14:textId="77777777" w:rsidTr="001F42AB">
        <w:trPr>
          <w:trHeight w:val="300"/>
          <w:jc w:val="center"/>
        </w:trPr>
        <w:tc>
          <w:tcPr>
            <w:tcW w:w="1543" w:type="dxa"/>
            <w:vMerge w:val="restart"/>
            <w:tcBorders>
              <w:bottom w:val="single" w:sz="6" w:space="0" w:color="000000"/>
            </w:tcBorders>
            <w:shd w:val="clear" w:color="auto" w:fill="auto"/>
            <w:noWrap/>
            <w:hideMark/>
          </w:tcPr>
          <w:p w14:paraId="40042190" w14:textId="77777777" w:rsidR="008E4F16" w:rsidRPr="00234BE4" w:rsidRDefault="00EC5819" w:rsidP="006F5AB9">
            <w:pPr>
              <w:keepNext/>
              <w:keepLines/>
              <w:spacing w:after="0" w:line="240" w:lineRule="auto"/>
              <w:outlineLvl w:val="0"/>
              <w:rPr>
                <w:rFonts w:eastAsia="Times New Roman" w:cs="Calibri"/>
                <w:b/>
                <w:i/>
                <w:iCs/>
                <w:color w:val="000000"/>
                <w:sz w:val="20"/>
                <w:szCs w:val="20"/>
                <w:lang w:val="en-GB"/>
              </w:rPr>
            </w:pPr>
            <w:r w:rsidRPr="00234BE4">
              <w:rPr>
                <w:rFonts w:eastAsia="Times New Roman" w:cs="Calibri"/>
                <w:b/>
                <w:iCs/>
                <w:color w:val="000000"/>
                <w:sz w:val="20"/>
                <w:szCs w:val="20"/>
                <w:lang w:val="en-GB"/>
              </w:rPr>
              <w:t>Livestock</w:t>
            </w:r>
          </w:p>
        </w:tc>
        <w:tc>
          <w:tcPr>
            <w:tcW w:w="3705" w:type="dxa"/>
            <w:gridSpan w:val="6"/>
            <w:tcBorders>
              <w:bottom w:val="single" w:sz="4" w:space="0" w:color="auto"/>
            </w:tcBorders>
            <w:shd w:val="clear" w:color="auto" w:fill="auto"/>
            <w:noWrap/>
            <w:hideMark/>
          </w:tcPr>
          <w:p w14:paraId="79886D79" w14:textId="77777777" w:rsidR="008E4F16" w:rsidRPr="00234BE4" w:rsidRDefault="00EC5819" w:rsidP="006F5AB9">
            <w:pPr>
              <w:keepNext/>
              <w:keepLines/>
              <w:spacing w:after="0" w:line="240" w:lineRule="auto"/>
              <w:jc w:val="center"/>
              <w:outlineLvl w:val="0"/>
              <w:rPr>
                <w:rFonts w:eastAsia="Times New Roman" w:cs="Calibri"/>
                <w:b/>
                <w:i/>
                <w:iCs/>
                <w:color w:val="000000"/>
                <w:sz w:val="20"/>
                <w:szCs w:val="20"/>
                <w:lang w:val="en-GB"/>
              </w:rPr>
            </w:pPr>
            <w:r w:rsidRPr="00234BE4">
              <w:rPr>
                <w:rFonts w:eastAsia="Times New Roman" w:cs="Calibri"/>
                <w:b/>
                <w:iCs/>
                <w:color w:val="000000"/>
                <w:sz w:val="20"/>
                <w:szCs w:val="20"/>
                <w:lang w:val="en-GB"/>
              </w:rPr>
              <w:t>Farmers</w:t>
            </w:r>
          </w:p>
        </w:tc>
        <w:tc>
          <w:tcPr>
            <w:tcW w:w="3627" w:type="dxa"/>
            <w:gridSpan w:val="5"/>
            <w:tcBorders>
              <w:bottom w:val="single" w:sz="4" w:space="0" w:color="auto"/>
            </w:tcBorders>
            <w:shd w:val="clear" w:color="auto" w:fill="auto"/>
            <w:noWrap/>
            <w:hideMark/>
          </w:tcPr>
          <w:p w14:paraId="01DCA4D6" w14:textId="77777777" w:rsidR="008E4F16" w:rsidRPr="00234BE4" w:rsidRDefault="00EC5819" w:rsidP="006F5AB9">
            <w:pPr>
              <w:keepNext/>
              <w:keepLines/>
              <w:spacing w:after="0" w:line="240" w:lineRule="auto"/>
              <w:jc w:val="center"/>
              <w:outlineLvl w:val="0"/>
              <w:rPr>
                <w:rFonts w:eastAsia="Times New Roman" w:cs="Calibri"/>
                <w:b/>
                <w:i/>
                <w:iCs/>
                <w:color w:val="000000"/>
                <w:sz w:val="20"/>
                <w:szCs w:val="20"/>
                <w:lang w:val="en-GB"/>
              </w:rPr>
            </w:pPr>
            <w:r w:rsidRPr="00234BE4">
              <w:rPr>
                <w:rFonts w:eastAsia="Times New Roman" w:cs="Calibri"/>
                <w:b/>
                <w:iCs/>
                <w:color w:val="000000"/>
                <w:sz w:val="20"/>
                <w:szCs w:val="20"/>
                <w:lang w:val="en-GB"/>
              </w:rPr>
              <w:t>Grazers</w:t>
            </w:r>
          </w:p>
        </w:tc>
      </w:tr>
      <w:tr w:rsidR="008E4F16" w:rsidRPr="00860531" w14:paraId="6C11459B" w14:textId="77777777" w:rsidTr="001F42AB">
        <w:trPr>
          <w:trHeight w:val="300"/>
          <w:jc w:val="center"/>
        </w:trPr>
        <w:tc>
          <w:tcPr>
            <w:tcW w:w="1543" w:type="dxa"/>
            <w:vMerge/>
            <w:shd w:val="clear" w:color="auto" w:fill="auto"/>
            <w:hideMark/>
          </w:tcPr>
          <w:p w14:paraId="54F36185" w14:textId="77777777" w:rsidR="008E4F16" w:rsidRPr="00234BE4" w:rsidRDefault="008E4F16" w:rsidP="006F5AB9">
            <w:pPr>
              <w:spacing w:after="0" w:line="240" w:lineRule="auto"/>
              <w:rPr>
                <w:rFonts w:eastAsia="Times New Roman" w:cs="Calibri"/>
                <w:color w:val="000000"/>
                <w:sz w:val="20"/>
                <w:szCs w:val="20"/>
                <w:lang w:val="en-GB"/>
              </w:rPr>
            </w:pPr>
          </w:p>
        </w:tc>
        <w:tc>
          <w:tcPr>
            <w:tcW w:w="721" w:type="dxa"/>
            <w:tcBorders>
              <w:top w:val="single" w:sz="4" w:space="0" w:color="auto"/>
              <w:bottom w:val="single" w:sz="4" w:space="0" w:color="auto"/>
            </w:tcBorders>
            <w:shd w:val="clear" w:color="auto" w:fill="auto"/>
            <w:hideMark/>
          </w:tcPr>
          <w:p w14:paraId="17F10FDD"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 xml:space="preserve">No of cases </w:t>
            </w:r>
          </w:p>
        </w:tc>
        <w:tc>
          <w:tcPr>
            <w:tcW w:w="1071" w:type="dxa"/>
            <w:tcBorders>
              <w:top w:val="single" w:sz="4" w:space="0" w:color="auto"/>
              <w:bottom w:val="single" w:sz="4" w:space="0" w:color="auto"/>
            </w:tcBorders>
            <w:shd w:val="clear" w:color="auto" w:fill="auto"/>
            <w:hideMark/>
          </w:tcPr>
          <w:p w14:paraId="15FA52B3"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Mean</w:t>
            </w:r>
          </w:p>
        </w:tc>
        <w:tc>
          <w:tcPr>
            <w:tcW w:w="720" w:type="dxa"/>
            <w:tcBorders>
              <w:top w:val="single" w:sz="4" w:space="0" w:color="auto"/>
              <w:bottom w:val="single" w:sz="4" w:space="0" w:color="auto"/>
            </w:tcBorders>
            <w:shd w:val="clear" w:color="auto" w:fill="auto"/>
            <w:hideMark/>
          </w:tcPr>
          <w:p w14:paraId="3F43667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Std. Dev.</w:t>
            </w:r>
          </w:p>
        </w:tc>
        <w:tc>
          <w:tcPr>
            <w:tcW w:w="571" w:type="dxa"/>
            <w:tcBorders>
              <w:top w:val="single" w:sz="4" w:space="0" w:color="auto"/>
              <w:bottom w:val="single" w:sz="4" w:space="0" w:color="auto"/>
            </w:tcBorders>
            <w:shd w:val="clear" w:color="auto" w:fill="auto"/>
            <w:hideMark/>
          </w:tcPr>
          <w:p w14:paraId="17BE70A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Min</w:t>
            </w:r>
          </w:p>
        </w:tc>
        <w:tc>
          <w:tcPr>
            <w:tcW w:w="605" w:type="dxa"/>
            <w:tcBorders>
              <w:top w:val="single" w:sz="4" w:space="0" w:color="auto"/>
              <w:bottom w:val="single" w:sz="4" w:space="0" w:color="auto"/>
            </w:tcBorders>
            <w:shd w:val="clear" w:color="auto" w:fill="auto"/>
            <w:hideMark/>
          </w:tcPr>
          <w:p w14:paraId="7FF4311F"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Max</w:t>
            </w:r>
          </w:p>
        </w:tc>
        <w:tc>
          <w:tcPr>
            <w:tcW w:w="671" w:type="dxa"/>
            <w:gridSpan w:val="2"/>
            <w:tcBorders>
              <w:top w:val="single" w:sz="4" w:space="0" w:color="auto"/>
              <w:bottom w:val="single" w:sz="4" w:space="0" w:color="auto"/>
            </w:tcBorders>
            <w:shd w:val="clear" w:color="auto" w:fill="auto"/>
            <w:hideMark/>
          </w:tcPr>
          <w:p w14:paraId="560D6187" w14:textId="77777777" w:rsidR="00183B87" w:rsidRPr="00234BE4" w:rsidRDefault="00EC5819" w:rsidP="00183B87">
            <w:pPr>
              <w:spacing w:after="0" w:line="240" w:lineRule="auto"/>
              <w:jc w:val="center"/>
              <w:rPr>
                <w:rFonts w:cs="Calibri"/>
                <w:color w:val="000000"/>
                <w:sz w:val="20"/>
                <w:szCs w:val="18"/>
                <w:lang w:val="en-GB"/>
              </w:rPr>
            </w:pPr>
            <w:r w:rsidRPr="00234BE4">
              <w:rPr>
                <w:rFonts w:cs="Calibri"/>
                <w:color w:val="000000"/>
                <w:sz w:val="20"/>
                <w:szCs w:val="18"/>
                <w:lang w:val="en-GB"/>
              </w:rPr>
              <w:t>No of cases</w:t>
            </w:r>
          </w:p>
          <w:p w14:paraId="5A636E34" w14:textId="77777777" w:rsidR="008E4F16" w:rsidRPr="00234BE4" w:rsidRDefault="008E4F16" w:rsidP="006F5AB9">
            <w:pPr>
              <w:spacing w:after="0" w:line="240" w:lineRule="auto"/>
              <w:jc w:val="center"/>
              <w:rPr>
                <w:rFonts w:eastAsia="Times New Roman" w:cs="Calibri"/>
                <w:color w:val="000000"/>
                <w:sz w:val="20"/>
                <w:szCs w:val="20"/>
                <w:lang w:val="en-GB"/>
              </w:rPr>
            </w:pPr>
          </w:p>
        </w:tc>
        <w:tc>
          <w:tcPr>
            <w:tcW w:w="896" w:type="dxa"/>
            <w:tcBorders>
              <w:top w:val="single" w:sz="4" w:space="0" w:color="auto"/>
              <w:bottom w:val="single" w:sz="4" w:space="0" w:color="auto"/>
            </w:tcBorders>
            <w:shd w:val="clear" w:color="auto" w:fill="auto"/>
            <w:hideMark/>
          </w:tcPr>
          <w:p w14:paraId="3387ABE4"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Mean</w:t>
            </w:r>
          </w:p>
        </w:tc>
        <w:tc>
          <w:tcPr>
            <w:tcW w:w="766" w:type="dxa"/>
            <w:tcBorders>
              <w:top w:val="single" w:sz="4" w:space="0" w:color="auto"/>
              <w:bottom w:val="single" w:sz="4" w:space="0" w:color="auto"/>
            </w:tcBorders>
            <w:shd w:val="clear" w:color="auto" w:fill="auto"/>
            <w:hideMark/>
          </w:tcPr>
          <w:p w14:paraId="76DA0BFD"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Std. Dev.</w:t>
            </w:r>
          </w:p>
        </w:tc>
        <w:tc>
          <w:tcPr>
            <w:tcW w:w="535" w:type="dxa"/>
            <w:tcBorders>
              <w:top w:val="single" w:sz="4" w:space="0" w:color="auto"/>
              <w:bottom w:val="single" w:sz="4" w:space="0" w:color="auto"/>
            </w:tcBorders>
            <w:shd w:val="clear" w:color="auto" w:fill="auto"/>
            <w:hideMark/>
          </w:tcPr>
          <w:p w14:paraId="260AD1A9"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Min</w:t>
            </w:r>
          </w:p>
        </w:tc>
        <w:tc>
          <w:tcPr>
            <w:tcW w:w="776" w:type="dxa"/>
            <w:tcBorders>
              <w:top w:val="single" w:sz="4" w:space="0" w:color="auto"/>
              <w:bottom w:val="single" w:sz="4" w:space="0" w:color="auto"/>
            </w:tcBorders>
            <w:shd w:val="clear" w:color="auto" w:fill="auto"/>
            <w:hideMark/>
          </w:tcPr>
          <w:p w14:paraId="081A17D7"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Max</w:t>
            </w:r>
          </w:p>
        </w:tc>
      </w:tr>
      <w:tr w:rsidR="008E4F16" w:rsidRPr="00860531" w14:paraId="35296FAE" w14:textId="77777777" w:rsidTr="001F42AB">
        <w:trPr>
          <w:trHeight w:val="300"/>
          <w:jc w:val="center"/>
        </w:trPr>
        <w:tc>
          <w:tcPr>
            <w:tcW w:w="1543" w:type="dxa"/>
            <w:shd w:val="clear" w:color="auto" w:fill="auto"/>
            <w:hideMark/>
          </w:tcPr>
          <w:p w14:paraId="6DA8357B"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Cattle</w:t>
            </w:r>
          </w:p>
        </w:tc>
        <w:tc>
          <w:tcPr>
            <w:tcW w:w="721" w:type="dxa"/>
            <w:tcBorders>
              <w:top w:val="single" w:sz="4" w:space="0" w:color="auto"/>
            </w:tcBorders>
            <w:shd w:val="clear" w:color="auto" w:fill="auto"/>
            <w:hideMark/>
          </w:tcPr>
          <w:p w14:paraId="6918985B" w14:textId="77777777" w:rsidR="008E4F16" w:rsidRPr="00234BE4" w:rsidRDefault="00EC5819" w:rsidP="006F5AB9">
            <w:pPr>
              <w:spacing w:after="0" w:line="240" w:lineRule="auto"/>
              <w:jc w:val="right"/>
              <w:rPr>
                <w:rFonts w:eastAsia="Times New Roman" w:cs="Calibri"/>
                <w:color w:val="000000"/>
                <w:sz w:val="20"/>
                <w:szCs w:val="20"/>
                <w:lang w:val="en-GB"/>
              </w:rPr>
            </w:pPr>
            <w:r w:rsidRPr="00234BE4">
              <w:rPr>
                <w:rFonts w:eastAsia="Times New Roman" w:cs="Calibri"/>
                <w:color w:val="000000"/>
                <w:sz w:val="20"/>
                <w:szCs w:val="20"/>
                <w:lang w:val="en-GB"/>
              </w:rPr>
              <w:t>17</w:t>
            </w:r>
          </w:p>
        </w:tc>
        <w:tc>
          <w:tcPr>
            <w:tcW w:w="1071" w:type="dxa"/>
            <w:tcBorders>
              <w:top w:val="single" w:sz="4" w:space="0" w:color="auto"/>
            </w:tcBorders>
            <w:shd w:val="clear" w:color="auto" w:fill="auto"/>
            <w:hideMark/>
          </w:tcPr>
          <w:p w14:paraId="6F99D1D1"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25.9</w:t>
            </w:r>
          </w:p>
        </w:tc>
        <w:tc>
          <w:tcPr>
            <w:tcW w:w="720" w:type="dxa"/>
            <w:tcBorders>
              <w:top w:val="single" w:sz="4" w:space="0" w:color="auto"/>
            </w:tcBorders>
            <w:shd w:val="clear" w:color="auto" w:fill="auto"/>
            <w:hideMark/>
          </w:tcPr>
          <w:p w14:paraId="7B133B4E"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19.9</w:t>
            </w:r>
          </w:p>
        </w:tc>
        <w:tc>
          <w:tcPr>
            <w:tcW w:w="571" w:type="dxa"/>
            <w:tcBorders>
              <w:top w:val="single" w:sz="4" w:space="0" w:color="auto"/>
            </w:tcBorders>
            <w:shd w:val="clear" w:color="auto" w:fill="auto"/>
            <w:hideMark/>
          </w:tcPr>
          <w:p w14:paraId="2BD70D42"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2</w:t>
            </w:r>
          </w:p>
        </w:tc>
        <w:tc>
          <w:tcPr>
            <w:tcW w:w="605" w:type="dxa"/>
            <w:tcBorders>
              <w:top w:val="single" w:sz="4" w:space="0" w:color="auto"/>
            </w:tcBorders>
            <w:shd w:val="clear" w:color="auto" w:fill="auto"/>
            <w:hideMark/>
          </w:tcPr>
          <w:p w14:paraId="7424626F"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80</w:t>
            </w:r>
          </w:p>
        </w:tc>
        <w:tc>
          <w:tcPr>
            <w:tcW w:w="671" w:type="dxa"/>
            <w:gridSpan w:val="2"/>
            <w:tcBorders>
              <w:top w:val="single" w:sz="4" w:space="0" w:color="auto"/>
            </w:tcBorders>
            <w:shd w:val="clear" w:color="auto" w:fill="auto"/>
            <w:hideMark/>
          </w:tcPr>
          <w:p w14:paraId="32E124C7"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409</w:t>
            </w:r>
          </w:p>
        </w:tc>
        <w:tc>
          <w:tcPr>
            <w:tcW w:w="896" w:type="dxa"/>
            <w:tcBorders>
              <w:top w:val="single" w:sz="4" w:space="0" w:color="auto"/>
            </w:tcBorders>
            <w:shd w:val="clear" w:color="auto" w:fill="auto"/>
            <w:hideMark/>
          </w:tcPr>
          <w:p w14:paraId="024CA1DD"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66.4</w:t>
            </w:r>
          </w:p>
        </w:tc>
        <w:tc>
          <w:tcPr>
            <w:tcW w:w="766" w:type="dxa"/>
            <w:tcBorders>
              <w:top w:val="single" w:sz="4" w:space="0" w:color="auto"/>
            </w:tcBorders>
            <w:shd w:val="clear" w:color="auto" w:fill="auto"/>
            <w:hideMark/>
          </w:tcPr>
          <w:p w14:paraId="50EA5E4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100.0</w:t>
            </w:r>
          </w:p>
        </w:tc>
        <w:tc>
          <w:tcPr>
            <w:tcW w:w="535" w:type="dxa"/>
            <w:tcBorders>
              <w:top w:val="single" w:sz="4" w:space="0" w:color="auto"/>
            </w:tcBorders>
            <w:shd w:val="clear" w:color="auto" w:fill="auto"/>
            <w:hideMark/>
          </w:tcPr>
          <w:p w14:paraId="4A2F65BE"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4</w:t>
            </w:r>
          </w:p>
        </w:tc>
        <w:tc>
          <w:tcPr>
            <w:tcW w:w="776" w:type="dxa"/>
            <w:tcBorders>
              <w:top w:val="single" w:sz="4" w:space="0" w:color="auto"/>
            </w:tcBorders>
            <w:shd w:val="clear" w:color="auto" w:fill="auto"/>
            <w:hideMark/>
          </w:tcPr>
          <w:p w14:paraId="175F115A"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1,100</w:t>
            </w:r>
          </w:p>
        </w:tc>
      </w:tr>
      <w:tr w:rsidR="008E4F16" w:rsidRPr="00860531" w14:paraId="1509A591" w14:textId="77777777" w:rsidTr="001F42AB">
        <w:trPr>
          <w:trHeight w:val="300"/>
          <w:jc w:val="center"/>
        </w:trPr>
        <w:tc>
          <w:tcPr>
            <w:tcW w:w="1543" w:type="dxa"/>
            <w:shd w:val="clear" w:color="auto" w:fill="auto"/>
            <w:hideMark/>
          </w:tcPr>
          <w:p w14:paraId="11AE32B7"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Sheep</w:t>
            </w:r>
          </w:p>
        </w:tc>
        <w:tc>
          <w:tcPr>
            <w:tcW w:w="721" w:type="dxa"/>
            <w:shd w:val="clear" w:color="auto" w:fill="auto"/>
            <w:hideMark/>
          </w:tcPr>
          <w:p w14:paraId="62DC5B6A" w14:textId="77777777" w:rsidR="008E4F16" w:rsidRPr="00234BE4" w:rsidRDefault="00EC5819" w:rsidP="006F5AB9">
            <w:pPr>
              <w:spacing w:after="0" w:line="240" w:lineRule="auto"/>
              <w:jc w:val="right"/>
              <w:rPr>
                <w:rFonts w:eastAsia="Times New Roman" w:cs="Calibri"/>
                <w:color w:val="000000"/>
                <w:sz w:val="20"/>
                <w:szCs w:val="20"/>
                <w:lang w:val="en-GB"/>
              </w:rPr>
            </w:pPr>
            <w:r w:rsidRPr="00234BE4">
              <w:rPr>
                <w:rFonts w:eastAsia="Times New Roman" w:cs="Calibri"/>
                <w:color w:val="000000"/>
                <w:sz w:val="20"/>
                <w:szCs w:val="20"/>
                <w:lang w:val="en-GB"/>
              </w:rPr>
              <w:t>3</w:t>
            </w:r>
          </w:p>
        </w:tc>
        <w:tc>
          <w:tcPr>
            <w:tcW w:w="1071" w:type="dxa"/>
            <w:shd w:val="clear" w:color="auto" w:fill="auto"/>
            <w:hideMark/>
          </w:tcPr>
          <w:p w14:paraId="3AABCF8B"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18.0</w:t>
            </w:r>
          </w:p>
        </w:tc>
        <w:tc>
          <w:tcPr>
            <w:tcW w:w="720" w:type="dxa"/>
            <w:shd w:val="clear" w:color="auto" w:fill="auto"/>
            <w:hideMark/>
          </w:tcPr>
          <w:p w14:paraId="6C45DFC2"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24.5</w:t>
            </w:r>
          </w:p>
        </w:tc>
        <w:tc>
          <w:tcPr>
            <w:tcW w:w="571" w:type="dxa"/>
            <w:shd w:val="clear" w:color="auto" w:fill="auto"/>
            <w:hideMark/>
          </w:tcPr>
          <w:p w14:paraId="4FA614A1"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605" w:type="dxa"/>
            <w:shd w:val="clear" w:color="auto" w:fill="auto"/>
            <w:hideMark/>
          </w:tcPr>
          <w:p w14:paraId="317247C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60</w:t>
            </w:r>
          </w:p>
        </w:tc>
        <w:tc>
          <w:tcPr>
            <w:tcW w:w="671" w:type="dxa"/>
            <w:gridSpan w:val="2"/>
            <w:shd w:val="clear" w:color="auto" w:fill="auto"/>
            <w:hideMark/>
          </w:tcPr>
          <w:p w14:paraId="08381DE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247</w:t>
            </w:r>
          </w:p>
        </w:tc>
        <w:tc>
          <w:tcPr>
            <w:tcW w:w="896" w:type="dxa"/>
            <w:shd w:val="clear" w:color="auto" w:fill="auto"/>
            <w:hideMark/>
          </w:tcPr>
          <w:p w14:paraId="6BDF9F0C"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23.0</w:t>
            </w:r>
          </w:p>
        </w:tc>
        <w:tc>
          <w:tcPr>
            <w:tcW w:w="766" w:type="dxa"/>
            <w:shd w:val="clear" w:color="auto" w:fill="auto"/>
            <w:hideMark/>
          </w:tcPr>
          <w:p w14:paraId="7CE58CC9"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19.6</w:t>
            </w:r>
          </w:p>
        </w:tc>
        <w:tc>
          <w:tcPr>
            <w:tcW w:w="535" w:type="dxa"/>
            <w:shd w:val="clear" w:color="auto" w:fill="auto"/>
            <w:hideMark/>
          </w:tcPr>
          <w:p w14:paraId="0D56FDEC"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776" w:type="dxa"/>
            <w:shd w:val="clear" w:color="auto" w:fill="auto"/>
            <w:hideMark/>
          </w:tcPr>
          <w:p w14:paraId="5D5806CC"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150</w:t>
            </w:r>
          </w:p>
        </w:tc>
      </w:tr>
      <w:tr w:rsidR="008E4F16" w:rsidRPr="00860531" w14:paraId="4DD86B5C" w14:textId="77777777" w:rsidTr="001F42AB">
        <w:trPr>
          <w:trHeight w:val="300"/>
          <w:jc w:val="center"/>
        </w:trPr>
        <w:tc>
          <w:tcPr>
            <w:tcW w:w="1543" w:type="dxa"/>
            <w:shd w:val="clear" w:color="auto" w:fill="auto"/>
            <w:hideMark/>
          </w:tcPr>
          <w:p w14:paraId="2E215CE8"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Goats</w:t>
            </w:r>
          </w:p>
        </w:tc>
        <w:tc>
          <w:tcPr>
            <w:tcW w:w="721" w:type="dxa"/>
            <w:shd w:val="clear" w:color="auto" w:fill="auto"/>
            <w:hideMark/>
          </w:tcPr>
          <w:p w14:paraId="50F5F0B8" w14:textId="77777777" w:rsidR="008E4F16" w:rsidRPr="00234BE4" w:rsidRDefault="00EC5819" w:rsidP="006F5AB9">
            <w:pPr>
              <w:spacing w:after="0" w:line="240" w:lineRule="auto"/>
              <w:jc w:val="right"/>
              <w:rPr>
                <w:rFonts w:eastAsia="Times New Roman" w:cs="Calibri"/>
                <w:color w:val="000000"/>
                <w:sz w:val="20"/>
                <w:szCs w:val="20"/>
                <w:lang w:val="en-GB"/>
              </w:rPr>
            </w:pPr>
            <w:r w:rsidRPr="00234BE4">
              <w:rPr>
                <w:rFonts w:eastAsia="Times New Roman" w:cs="Calibri"/>
                <w:color w:val="000000"/>
                <w:sz w:val="20"/>
                <w:szCs w:val="20"/>
                <w:lang w:val="en-GB"/>
              </w:rPr>
              <w:t>6</w:t>
            </w:r>
          </w:p>
        </w:tc>
        <w:tc>
          <w:tcPr>
            <w:tcW w:w="1071" w:type="dxa"/>
            <w:shd w:val="clear" w:color="auto" w:fill="auto"/>
            <w:hideMark/>
          </w:tcPr>
          <w:p w14:paraId="0620A4C7"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6.1</w:t>
            </w:r>
          </w:p>
        </w:tc>
        <w:tc>
          <w:tcPr>
            <w:tcW w:w="720" w:type="dxa"/>
            <w:shd w:val="clear" w:color="auto" w:fill="auto"/>
            <w:hideMark/>
          </w:tcPr>
          <w:p w14:paraId="2D5E2948"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4.4</w:t>
            </w:r>
          </w:p>
        </w:tc>
        <w:tc>
          <w:tcPr>
            <w:tcW w:w="571" w:type="dxa"/>
            <w:shd w:val="clear" w:color="auto" w:fill="auto"/>
            <w:hideMark/>
          </w:tcPr>
          <w:p w14:paraId="10627179"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605" w:type="dxa"/>
            <w:shd w:val="clear" w:color="auto" w:fill="auto"/>
            <w:hideMark/>
          </w:tcPr>
          <w:p w14:paraId="2BA7D8EB"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12</w:t>
            </w:r>
          </w:p>
        </w:tc>
        <w:tc>
          <w:tcPr>
            <w:tcW w:w="671" w:type="dxa"/>
            <w:gridSpan w:val="2"/>
            <w:shd w:val="clear" w:color="auto" w:fill="auto"/>
            <w:hideMark/>
          </w:tcPr>
          <w:p w14:paraId="61397E6B"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61</w:t>
            </w:r>
          </w:p>
        </w:tc>
        <w:tc>
          <w:tcPr>
            <w:tcW w:w="896" w:type="dxa"/>
            <w:shd w:val="clear" w:color="auto" w:fill="auto"/>
            <w:hideMark/>
          </w:tcPr>
          <w:p w14:paraId="75B3C0E9"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11.3</w:t>
            </w:r>
          </w:p>
        </w:tc>
        <w:tc>
          <w:tcPr>
            <w:tcW w:w="766" w:type="dxa"/>
            <w:shd w:val="clear" w:color="auto" w:fill="auto"/>
            <w:hideMark/>
          </w:tcPr>
          <w:p w14:paraId="0BFC960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15.6</w:t>
            </w:r>
          </w:p>
        </w:tc>
        <w:tc>
          <w:tcPr>
            <w:tcW w:w="535" w:type="dxa"/>
            <w:shd w:val="clear" w:color="auto" w:fill="auto"/>
            <w:hideMark/>
          </w:tcPr>
          <w:p w14:paraId="7413FC87"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776" w:type="dxa"/>
            <w:shd w:val="clear" w:color="auto" w:fill="auto"/>
            <w:hideMark/>
          </w:tcPr>
          <w:p w14:paraId="3DCBC885"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90</w:t>
            </w:r>
          </w:p>
        </w:tc>
      </w:tr>
      <w:tr w:rsidR="008E4F16" w:rsidRPr="00860531" w14:paraId="5B861B2C" w14:textId="77777777" w:rsidTr="001F42AB">
        <w:trPr>
          <w:trHeight w:val="267"/>
          <w:jc w:val="center"/>
        </w:trPr>
        <w:tc>
          <w:tcPr>
            <w:tcW w:w="1543" w:type="dxa"/>
            <w:shd w:val="clear" w:color="auto" w:fill="auto"/>
            <w:hideMark/>
          </w:tcPr>
          <w:p w14:paraId="029B887C"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Other livestock</w:t>
            </w:r>
          </w:p>
        </w:tc>
        <w:tc>
          <w:tcPr>
            <w:tcW w:w="721" w:type="dxa"/>
            <w:shd w:val="clear" w:color="auto" w:fill="auto"/>
            <w:hideMark/>
          </w:tcPr>
          <w:p w14:paraId="23CFAB48" w14:textId="77777777" w:rsidR="008E4F16" w:rsidRPr="00234BE4" w:rsidRDefault="00EC5819" w:rsidP="006F5AB9">
            <w:pPr>
              <w:spacing w:after="0" w:line="240" w:lineRule="auto"/>
              <w:jc w:val="right"/>
              <w:rPr>
                <w:rFonts w:eastAsia="Times New Roman" w:cs="Calibri"/>
                <w:color w:val="000000"/>
                <w:sz w:val="20"/>
                <w:szCs w:val="20"/>
                <w:lang w:val="en-GB"/>
              </w:rPr>
            </w:pPr>
            <w:r w:rsidRPr="00234BE4">
              <w:rPr>
                <w:rFonts w:eastAsia="Times New Roman" w:cs="Calibri"/>
                <w:color w:val="000000"/>
                <w:sz w:val="20"/>
                <w:szCs w:val="20"/>
                <w:lang w:val="en-GB"/>
              </w:rPr>
              <w:t>4</w:t>
            </w:r>
          </w:p>
        </w:tc>
        <w:tc>
          <w:tcPr>
            <w:tcW w:w="1071" w:type="dxa"/>
            <w:shd w:val="clear" w:color="auto" w:fill="auto"/>
            <w:hideMark/>
          </w:tcPr>
          <w:p w14:paraId="70EA9F67"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10.0</w:t>
            </w:r>
          </w:p>
        </w:tc>
        <w:tc>
          <w:tcPr>
            <w:tcW w:w="720" w:type="dxa"/>
            <w:shd w:val="clear" w:color="auto" w:fill="auto"/>
            <w:hideMark/>
          </w:tcPr>
          <w:p w14:paraId="73F236BD"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13.7</w:t>
            </w:r>
          </w:p>
        </w:tc>
        <w:tc>
          <w:tcPr>
            <w:tcW w:w="571" w:type="dxa"/>
            <w:shd w:val="clear" w:color="auto" w:fill="auto"/>
            <w:hideMark/>
          </w:tcPr>
          <w:p w14:paraId="2E2AE879"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605" w:type="dxa"/>
            <w:shd w:val="clear" w:color="auto" w:fill="auto"/>
            <w:hideMark/>
          </w:tcPr>
          <w:p w14:paraId="3F252E84"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30</w:t>
            </w:r>
          </w:p>
        </w:tc>
        <w:tc>
          <w:tcPr>
            <w:tcW w:w="671" w:type="dxa"/>
            <w:gridSpan w:val="2"/>
            <w:shd w:val="clear" w:color="auto" w:fill="auto"/>
            <w:hideMark/>
          </w:tcPr>
          <w:p w14:paraId="10765F83"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114</w:t>
            </w:r>
          </w:p>
        </w:tc>
        <w:tc>
          <w:tcPr>
            <w:tcW w:w="896" w:type="dxa"/>
            <w:shd w:val="clear" w:color="auto" w:fill="auto"/>
            <w:hideMark/>
          </w:tcPr>
          <w:p w14:paraId="283AEB19" w14:textId="77777777" w:rsidR="008E4F16" w:rsidRPr="00234BE4" w:rsidRDefault="00EC5819" w:rsidP="006F5AB9">
            <w:pPr>
              <w:spacing w:after="0" w:line="240" w:lineRule="auto"/>
              <w:jc w:val="center"/>
              <w:rPr>
                <w:rFonts w:eastAsia="Times New Roman" w:cs="Calibri"/>
                <w:b/>
                <w:color w:val="000000"/>
                <w:sz w:val="20"/>
                <w:szCs w:val="20"/>
                <w:lang w:val="en-GB"/>
              </w:rPr>
            </w:pPr>
            <w:r w:rsidRPr="00234BE4">
              <w:rPr>
                <w:rFonts w:eastAsia="Times New Roman" w:cs="Calibri"/>
                <w:b/>
                <w:color w:val="000000"/>
                <w:sz w:val="20"/>
                <w:szCs w:val="20"/>
                <w:lang w:val="en-GB"/>
              </w:rPr>
              <w:t>6.1</w:t>
            </w:r>
          </w:p>
        </w:tc>
        <w:tc>
          <w:tcPr>
            <w:tcW w:w="766" w:type="dxa"/>
            <w:shd w:val="clear" w:color="auto" w:fill="auto"/>
            <w:hideMark/>
          </w:tcPr>
          <w:p w14:paraId="7759F4FF"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6.1</w:t>
            </w:r>
          </w:p>
        </w:tc>
        <w:tc>
          <w:tcPr>
            <w:tcW w:w="535" w:type="dxa"/>
            <w:shd w:val="clear" w:color="auto" w:fill="auto"/>
            <w:hideMark/>
          </w:tcPr>
          <w:p w14:paraId="5118CF73"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1</w:t>
            </w:r>
          </w:p>
        </w:tc>
        <w:tc>
          <w:tcPr>
            <w:tcW w:w="776" w:type="dxa"/>
            <w:shd w:val="clear" w:color="auto" w:fill="auto"/>
            <w:hideMark/>
          </w:tcPr>
          <w:p w14:paraId="3FDB4F83"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30</w:t>
            </w:r>
          </w:p>
        </w:tc>
      </w:tr>
    </w:tbl>
    <w:p w14:paraId="42CD44DF" w14:textId="77777777" w:rsidR="008E4F16" w:rsidRPr="00234BE4" w:rsidRDefault="00EC5819" w:rsidP="001F42AB">
      <w:pPr>
        <w:ind w:left="720"/>
        <w:jc w:val="both"/>
        <w:rPr>
          <w:bCs/>
          <w:sz w:val="24"/>
          <w:szCs w:val="24"/>
          <w:lang w:val="en-GB"/>
        </w:rPr>
      </w:pPr>
      <w:r w:rsidRPr="00234BE4">
        <w:rPr>
          <w:b/>
          <w:bCs/>
          <w:sz w:val="24"/>
          <w:szCs w:val="24"/>
          <w:lang w:val="en-GB"/>
        </w:rPr>
        <w:t xml:space="preserve">NB: </w:t>
      </w:r>
      <w:r w:rsidRPr="00234BE4">
        <w:rPr>
          <w:bCs/>
          <w:sz w:val="24"/>
          <w:szCs w:val="24"/>
          <w:lang w:val="en-GB"/>
        </w:rPr>
        <w:t>Where the number of observations is small (&lt;30) the estimate may not be reliable</w:t>
      </w:r>
    </w:p>
    <w:p w14:paraId="57D7E957" w14:textId="77777777" w:rsidR="00D27BAC" w:rsidRPr="00234BE4" w:rsidRDefault="00D27BAC" w:rsidP="001F42AB">
      <w:pPr>
        <w:ind w:left="720"/>
        <w:jc w:val="both"/>
        <w:rPr>
          <w:bCs/>
          <w:sz w:val="24"/>
          <w:szCs w:val="24"/>
          <w:lang w:val="en-GB"/>
        </w:rPr>
      </w:pPr>
    </w:p>
    <w:p w14:paraId="111F8FA4" w14:textId="77777777" w:rsidR="008E4F16" w:rsidRPr="00234BE4" w:rsidRDefault="00EC5819" w:rsidP="001F42AB">
      <w:pPr>
        <w:ind w:left="720"/>
        <w:jc w:val="both"/>
        <w:rPr>
          <w:bCs/>
          <w:sz w:val="24"/>
          <w:szCs w:val="24"/>
          <w:lang w:val="en-GB"/>
        </w:rPr>
      </w:pPr>
      <w:r w:rsidRPr="00234BE4">
        <w:rPr>
          <w:bCs/>
          <w:sz w:val="24"/>
          <w:szCs w:val="24"/>
          <w:lang w:val="en-GB"/>
        </w:rPr>
        <w:t xml:space="preserve">Young people, women and people with disabilities rear livestock such as cattle, sheep and goats (Table 11). The average number of cattle owned by youths (11.7) is barely higher than mean </w:t>
      </w:r>
      <w:r w:rsidR="00557CA4">
        <w:rPr>
          <w:bCs/>
          <w:sz w:val="24"/>
          <w:szCs w:val="24"/>
          <w:lang w:val="en-GB"/>
        </w:rPr>
        <w:t>number</w:t>
      </w:r>
      <w:r w:rsidRPr="00234BE4">
        <w:rPr>
          <w:bCs/>
          <w:sz w:val="24"/>
          <w:szCs w:val="24"/>
          <w:lang w:val="en-GB"/>
        </w:rPr>
        <w:t xml:space="preserve"> of cattle owned by women (9.3). The livestock were acquired by way of inheritance, as a birth or marriage present, bought or as a combination of the</w:t>
      </w:r>
      <w:r w:rsidR="00557CA4">
        <w:rPr>
          <w:bCs/>
          <w:sz w:val="24"/>
          <w:szCs w:val="24"/>
          <w:lang w:val="en-GB"/>
        </w:rPr>
        <w:t>se</w:t>
      </w:r>
      <w:r w:rsidRPr="00234BE4">
        <w:rPr>
          <w:bCs/>
          <w:sz w:val="24"/>
          <w:szCs w:val="24"/>
          <w:lang w:val="en-GB"/>
        </w:rPr>
        <w:t>. The cattle reported to be owned by women and youths are reared under the cover of grazer household heads (Nchinda et al., 2014a).</w:t>
      </w:r>
    </w:p>
    <w:p w14:paraId="02D642AD" w14:textId="77777777" w:rsidR="00D27BAC" w:rsidRPr="00234BE4" w:rsidRDefault="00D27BAC" w:rsidP="001F42AB">
      <w:pPr>
        <w:ind w:left="720"/>
        <w:jc w:val="both"/>
        <w:rPr>
          <w:bCs/>
          <w:sz w:val="24"/>
          <w:szCs w:val="24"/>
          <w:lang w:val="en-GB"/>
        </w:rPr>
      </w:pPr>
    </w:p>
    <w:p w14:paraId="70C88DE2" w14:textId="77777777" w:rsidR="008E4F16" w:rsidRPr="00234BE4" w:rsidRDefault="00EC5819" w:rsidP="00375E25">
      <w:pPr>
        <w:pStyle w:val="Caption"/>
        <w:rPr>
          <w:lang w:val="en-GB"/>
        </w:rPr>
      </w:pPr>
      <w:bookmarkStart w:id="65" w:name="_Toc333821302"/>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11</w:t>
      </w:r>
      <w:r w:rsidR="002217AE" w:rsidRPr="00234BE4">
        <w:rPr>
          <w:lang w:val="en-GB"/>
        </w:rPr>
        <w:fldChar w:fldCharType="end"/>
      </w:r>
      <w:r w:rsidRPr="00234BE4">
        <w:rPr>
          <w:lang w:val="en-GB"/>
        </w:rPr>
        <w:t>: Livestock owned by women, young and disabled people in herder households</w:t>
      </w:r>
      <w:bookmarkEnd w:id="65"/>
    </w:p>
    <w:tbl>
      <w:tblPr>
        <w:tblW w:w="6866" w:type="dxa"/>
        <w:jc w:val="center"/>
        <w:tblInd w:w="720" w:type="dxa"/>
        <w:tblBorders>
          <w:top w:val="single" w:sz="12" w:space="0" w:color="000000"/>
          <w:bottom w:val="single" w:sz="12" w:space="0" w:color="000000"/>
        </w:tblBorders>
        <w:tblLayout w:type="fixed"/>
        <w:tblLook w:val="0420" w:firstRow="1" w:lastRow="0" w:firstColumn="0" w:lastColumn="0" w:noHBand="0" w:noVBand="1"/>
      </w:tblPr>
      <w:tblGrid>
        <w:gridCol w:w="1200"/>
        <w:gridCol w:w="1023"/>
        <w:gridCol w:w="1248"/>
        <w:gridCol w:w="985"/>
        <w:gridCol w:w="919"/>
        <w:gridCol w:w="782"/>
        <w:gridCol w:w="709"/>
      </w:tblGrid>
      <w:tr w:rsidR="008E4F16" w:rsidRPr="00860531" w14:paraId="1AFF07C2" w14:textId="77777777" w:rsidTr="00D27BAC">
        <w:trPr>
          <w:trHeight w:val="300"/>
          <w:jc w:val="center"/>
        </w:trPr>
        <w:tc>
          <w:tcPr>
            <w:tcW w:w="1200" w:type="dxa"/>
            <w:tcBorders>
              <w:top w:val="single" w:sz="12" w:space="0" w:color="000000"/>
              <w:bottom w:val="single" w:sz="4" w:space="0" w:color="A6A6A6"/>
            </w:tcBorders>
            <w:shd w:val="clear" w:color="auto" w:fill="auto"/>
            <w:noWrap/>
            <w:hideMark/>
          </w:tcPr>
          <w:p w14:paraId="58F8094B" w14:textId="77777777" w:rsidR="008E4F16" w:rsidRPr="00234BE4" w:rsidRDefault="00EC5819" w:rsidP="006F5AB9">
            <w:pPr>
              <w:keepNext/>
              <w:keepLines/>
              <w:spacing w:after="0" w:line="240" w:lineRule="auto"/>
              <w:jc w:val="center"/>
              <w:outlineLvl w:val="0"/>
              <w:rPr>
                <w:rFonts w:eastAsia="Times New Roman" w:cs="Calibri"/>
                <w:bCs/>
                <w:i/>
                <w:iCs/>
                <w:color w:val="000000"/>
                <w:sz w:val="20"/>
                <w:szCs w:val="20"/>
                <w:lang w:val="en-GB"/>
              </w:rPr>
            </w:pPr>
            <w:r w:rsidRPr="00234BE4">
              <w:rPr>
                <w:rFonts w:eastAsia="Times New Roman" w:cs="Calibri"/>
                <w:b/>
                <w:bCs/>
                <w:iCs/>
                <w:color w:val="000000"/>
                <w:sz w:val="20"/>
                <w:szCs w:val="20"/>
                <w:lang w:val="en-GB"/>
              </w:rPr>
              <w:t>Livestock</w:t>
            </w:r>
          </w:p>
        </w:tc>
        <w:tc>
          <w:tcPr>
            <w:tcW w:w="1023" w:type="dxa"/>
            <w:tcBorders>
              <w:top w:val="single" w:sz="12" w:space="0" w:color="000000"/>
              <w:bottom w:val="single" w:sz="4" w:space="0" w:color="A6A6A6"/>
            </w:tcBorders>
            <w:shd w:val="clear" w:color="auto" w:fill="auto"/>
            <w:noWrap/>
            <w:hideMark/>
          </w:tcPr>
          <w:p w14:paraId="3E896C45" w14:textId="77777777" w:rsidR="008E4F16" w:rsidRPr="00234BE4" w:rsidRDefault="008E4F16" w:rsidP="006F5AB9">
            <w:pPr>
              <w:spacing w:after="0" w:line="240" w:lineRule="auto"/>
              <w:rPr>
                <w:rFonts w:eastAsia="Times New Roman" w:cs="Calibri"/>
                <w:bCs/>
                <w:i/>
                <w:iCs/>
                <w:color w:val="000000"/>
                <w:sz w:val="20"/>
                <w:szCs w:val="20"/>
                <w:lang w:val="en-GB"/>
              </w:rPr>
            </w:pPr>
          </w:p>
        </w:tc>
        <w:tc>
          <w:tcPr>
            <w:tcW w:w="1248" w:type="dxa"/>
            <w:tcBorders>
              <w:top w:val="single" w:sz="12" w:space="0" w:color="000000"/>
              <w:bottom w:val="single" w:sz="4" w:space="0" w:color="A6A6A6"/>
            </w:tcBorders>
            <w:shd w:val="clear" w:color="auto" w:fill="auto"/>
            <w:noWrap/>
            <w:hideMark/>
          </w:tcPr>
          <w:p w14:paraId="390B6DBB" w14:textId="77777777" w:rsidR="008E4F16" w:rsidRPr="00234BE4" w:rsidRDefault="00EC5819" w:rsidP="006F5AB9">
            <w:pPr>
              <w:spacing w:after="0" w:line="240" w:lineRule="auto"/>
              <w:jc w:val="center"/>
              <w:rPr>
                <w:rFonts w:eastAsia="Times New Roman" w:cs="Calibri"/>
                <w:b/>
                <w:bCs/>
                <w:i/>
                <w:iCs/>
                <w:color w:val="000000"/>
                <w:sz w:val="20"/>
                <w:szCs w:val="20"/>
                <w:lang w:val="en-GB"/>
              </w:rPr>
            </w:pPr>
            <w:r w:rsidRPr="00234BE4">
              <w:rPr>
                <w:rFonts w:eastAsia="Times New Roman" w:cs="Calibri"/>
                <w:b/>
                <w:bCs/>
                <w:iCs/>
                <w:color w:val="000000"/>
                <w:sz w:val="20"/>
                <w:szCs w:val="20"/>
                <w:lang w:val="en-GB"/>
              </w:rPr>
              <w:t>Number of respondents</w:t>
            </w:r>
          </w:p>
        </w:tc>
        <w:tc>
          <w:tcPr>
            <w:tcW w:w="985" w:type="dxa"/>
            <w:tcBorders>
              <w:top w:val="single" w:sz="12" w:space="0" w:color="000000"/>
              <w:bottom w:val="single" w:sz="4" w:space="0" w:color="A6A6A6"/>
            </w:tcBorders>
            <w:shd w:val="clear" w:color="auto" w:fill="auto"/>
            <w:noWrap/>
            <w:hideMark/>
          </w:tcPr>
          <w:p w14:paraId="067D7089" w14:textId="77777777" w:rsidR="008E4F16" w:rsidRPr="00234BE4" w:rsidRDefault="00EC5819" w:rsidP="006F5AB9">
            <w:pPr>
              <w:spacing w:after="0" w:line="240" w:lineRule="auto"/>
              <w:jc w:val="center"/>
              <w:rPr>
                <w:rFonts w:eastAsia="Times New Roman" w:cs="Calibri"/>
                <w:b/>
                <w:bCs/>
                <w:i/>
                <w:iCs/>
                <w:color w:val="000000"/>
                <w:sz w:val="20"/>
                <w:szCs w:val="20"/>
                <w:lang w:val="en-GB"/>
              </w:rPr>
            </w:pPr>
            <w:r w:rsidRPr="00234BE4">
              <w:rPr>
                <w:rFonts w:eastAsia="Times New Roman" w:cs="Calibri"/>
                <w:b/>
                <w:bCs/>
                <w:iCs/>
                <w:color w:val="000000"/>
                <w:sz w:val="20"/>
                <w:szCs w:val="20"/>
                <w:lang w:val="en-GB"/>
              </w:rPr>
              <w:t>Mean</w:t>
            </w:r>
          </w:p>
        </w:tc>
        <w:tc>
          <w:tcPr>
            <w:tcW w:w="919" w:type="dxa"/>
            <w:tcBorders>
              <w:top w:val="single" w:sz="12" w:space="0" w:color="000000"/>
              <w:bottom w:val="single" w:sz="4" w:space="0" w:color="A6A6A6"/>
            </w:tcBorders>
            <w:shd w:val="clear" w:color="auto" w:fill="auto"/>
            <w:noWrap/>
            <w:hideMark/>
          </w:tcPr>
          <w:p w14:paraId="1552E3D5" w14:textId="77777777" w:rsidR="008E4F16" w:rsidRPr="00234BE4" w:rsidRDefault="00EC5819" w:rsidP="006F5AB9">
            <w:pPr>
              <w:spacing w:after="0" w:line="240" w:lineRule="auto"/>
              <w:jc w:val="center"/>
              <w:rPr>
                <w:rFonts w:eastAsia="Times New Roman" w:cs="Calibri"/>
                <w:b/>
                <w:bCs/>
                <w:i/>
                <w:iCs/>
                <w:color w:val="000000"/>
                <w:sz w:val="20"/>
                <w:szCs w:val="20"/>
                <w:lang w:val="en-GB"/>
              </w:rPr>
            </w:pPr>
            <w:r w:rsidRPr="00234BE4">
              <w:rPr>
                <w:rFonts w:eastAsia="Times New Roman" w:cs="Calibri"/>
                <w:b/>
                <w:bCs/>
                <w:iCs/>
                <w:color w:val="000000"/>
                <w:sz w:val="20"/>
                <w:szCs w:val="20"/>
                <w:lang w:val="en-GB"/>
              </w:rPr>
              <w:t>Std. Dev.</w:t>
            </w:r>
          </w:p>
        </w:tc>
        <w:tc>
          <w:tcPr>
            <w:tcW w:w="782" w:type="dxa"/>
            <w:tcBorders>
              <w:top w:val="single" w:sz="12" w:space="0" w:color="000000"/>
              <w:bottom w:val="single" w:sz="4" w:space="0" w:color="A6A6A6"/>
            </w:tcBorders>
            <w:shd w:val="clear" w:color="auto" w:fill="auto"/>
            <w:noWrap/>
            <w:hideMark/>
          </w:tcPr>
          <w:p w14:paraId="27FB0E5D" w14:textId="77777777" w:rsidR="008E4F16" w:rsidRPr="00234BE4" w:rsidRDefault="00EC5819" w:rsidP="006F5AB9">
            <w:pPr>
              <w:spacing w:after="0" w:line="240" w:lineRule="auto"/>
              <w:jc w:val="center"/>
              <w:rPr>
                <w:rFonts w:eastAsia="Times New Roman" w:cs="Calibri"/>
                <w:b/>
                <w:bCs/>
                <w:i/>
                <w:iCs/>
                <w:color w:val="000000"/>
                <w:sz w:val="20"/>
                <w:szCs w:val="20"/>
                <w:lang w:val="en-GB"/>
              </w:rPr>
            </w:pPr>
            <w:r w:rsidRPr="00234BE4">
              <w:rPr>
                <w:rFonts w:eastAsia="Times New Roman" w:cs="Calibri"/>
                <w:b/>
                <w:bCs/>
                <w:iCs/>
                <w:color w:val="000000"/>
                <w:sz w:val="20"/>
                <w:szCs w:val="20"/>
                <w:lang w:val="en-GB"/>
              </w:rPr>
              <w:t>Min</w:t>
            </w:r>
          </w:p>
        </w:tc>
        <w:tc>
          <w:tcPr>
            <w:tcW w:w="709" w:type="dxa"/>
            <w:tcBorders>
              <w:top w:val="single" w:sz="12" w:space="0" w:color="000000"/>
              <w:bottom w:val="single" w:sz="4" w:space="0" w:color="A6A6A6"/>
            </w:tcBorders>
            <w:shd w:val="clear" w:color="auto" w:fill="auto"/>
            <w:noWrap/>
            <w:hideMark/>
          </w:tcPr>
          <w:p w14:paraId="6562D129" w14:textId="77777777" w:rsidR="008E4F16" w:rsidRPr="00234BE4" w:rsidRDefault="00EC5819" w:rsidP="006F5AB9">
            <w:pPr>
              <w:spacing w:after="0" w:line="240" w:lineRule="auto"/>
              <w:jc w:val="center"/>
              <w:rPr>
                <w:rFonts w:eastAsia="Times New Roman" w:cs="Calibri"/>
                <w:b/>
                <w:bCs/>
                <w:i/>
                <w:iCs/>
                <w:color w:val="000000"/>
                <w:sz w:val="20"/>
                <w:szCs w:val="20"/>
                <w:lang w:val="en-GB"/>
              </w:rPr>
            </w:pPr>
            <w:r w:rsidRPr="00234BE4">
              <w:rPr>
                <w:rFonts w:eastAsia="Times New Roman" w:cs="Calibri"/>
                <w:b/>
                <w:bCs/>
                <w:iCs/>
                <w:color w:val="000000"/>
                <w:sz w:val="20"/>
                <w:szCs w:val="20"/>
                <w:lang w:val="en-GB"/>
              </w:rPr>
              <w:t>Max</w:t>
            </w:r>
          </w:p>
        </w:tc>
      </w:tr>
      <w:tr w:rsidR="008E4F16" w:rsidRPr="00860531" w14:paraId="52A3AE40" w14:textId="77777777" w:rsidTr="00D27BAC">
        <w:trPr>
          <w:trHeight w:val="300"/>
          <w:jc w:val="center"/>
        </w:trPr>
        <w:tc>
          <w:tcPr>
            <w:tcW w:w="1200" w:type="dxa"/>
            <w:tcBorders>
              <w:top w:val="single" w:sz="4" w:space="0" w:color="A6A6A6"/>
              <w:bottom w:val="nil"/>
            </w:tcBorders>
            <w:shd w:val="clear" w:color="auto" w:fill="auto"/>
            <w:noWrap/>
            <w:hideMark/>
          </w:tcPr>
          <w:p w14:paraId="44D96C9A" w14:textId="77777777" w:rsidR="008E4F16" w:rsidRPr="00234BE4" w:rsidRDefault="00EC5819" w:rsidP="006F5AB9">
            <w:pPr>
              <w:spacing w:after="0" w:line="240" w:lineRule="auto"/>
              <w:rPr>
                <w:rFonts w:eastAsia="Times New Roman" w:cs="Calibri"/>
                <w:b/>
                <w:bCs/>
                <w:color w:val="000000"/>
                <w:sz w:val="20"/>
                <w:szCs w:val="20"/>
                <w:lang w:val="en-GB"/>
              </w:rPr>
            </w:pPr>
            <w:r w:rsidRPr="00234BE4">
              <w:rPr>
                <w:rFonts w:eastAsia="Times New Roman" w:cs="Calibri"/>
                <w:b/>
                <w:bCs/>
                <w:color w:val="000000"/>
                <w:sz w:val="20"/>
                <w:szCs w:val="20"/>
                <w:lang w:val="en-GB"/>
              </w:rPr>
              <w:t>Cattle</w:t>
            </w:r>
          </w:p>
        </w:tc>
        <w:tc>
          <w:tcPr>
            <w:tcW w:w="1023" w:type="dxa"/>
            <w:tcBorders>
              <w:top w:val="single" w:sz="4" w:space="0" w:color="A6A6A6"/>
              <w:bottom w:val="nil"/>
            </w:tcBorders>
            <w:shd w:val="clear" w:color="auto" w:fill="auto"/>
            <w:noWrap/>
            <w:hideMark/>
          </w:tcPr>
          <w:p w14:paraId="64282297" w14:textId="77777777" w:rsidR="008E4F16" w:rsidRPr="00234BE4" w:rsidRDefault="008E4F16" w:rsidP="006F5AB9">
            <w:pPr>
              <w:spacing w:after="0" w:line="240" w:lineRule="auto"/>
              <w:rPr>
                <w:rFonts w:eastAsia="Times New Roman" w:cs="Calibri"/>
                <w:bCs/>
                <w:color w:val="000000"/>
                <w:sz w:val="20"/>
                <w:szCs w:val="20"/>
                <w:lang w:val="en-GB"/>
              </w:rPr>
            </w:pPr>
          </w:p>
        </w:tc>
        <w:tc>
          <w:tcPr>
            <w:tcW w:w="1248" w:type="dxa"/>
            <w:tcBorders>
              <w:top w:val="single" w:sz="4" w:space="0" w:color="A6A6A6"/>
              <w:bottom w:val="nil"/>
            </w:tcBorders>
            <w:shd w:val="clear" w:color="auto" w:fill="auto"/>
            <w:noWrap/>
            <w:hideMark/>
          </w:tcPr>
          <w:p w14:paraId="72C3E21B"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85" w:type="dxa"/>
            <w:tcBorders>
              <w:top w:val="single" w:sz="4" w:space="0" w:color="A6A6A6"/>
              <w:bottom w:val="nil"/>
            </w:tcBorders>
            <w:shd w:val="clear" w:color="auto" w:fill="auto"/>
            <w:noWrap/>
            <w:hideMark/>
          </w:tcPr>
          <w:p w14:paraId="5FC60B2F"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19" w:type="dxa"/>
            <w:tcBorders>
              <w:top w:val="single" w:sz="4" w:space="0" w:color="A6A6A6"/>
              <w:bottom w:val="nil"/>
            </w:tcBorders>
            <w:shd w:val="clear" w:color="auto" w:fill="auto"/>
            <w:noWrap/>
            <w:hideMark/>
          </w:tcPr>
          <w:p w14:paraId="4BA80123"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82" w:type="dxa"/>
            <w:tcBorders>
              <w:top w:val="single" w:sz="4" w:space="0" w:color="A6A6A6"/>
              <w:bottom w:val="nil"/>
            </w:tcBorders>
            <w:shd w:val="clear" w:color="auto" w:fill="auto"/>
            <w:noWrap/>
            <w:hideMark/>
          </w:tcPr>
          <w:p w14:paraId="0740673F"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09" w:type="dxa"/>
            <w:tcBorders>
              <w:top w:val="single" w:sz="4" w:space="0" w:color="A6A6A6"/>
              <w:bottom w:val="nil"/>
            </w:tcBorders>
            <w:shd w:val="clear" w:color="auto" w:fill="auto"/>
            <w:noWrap/>
            <w:hideMark/>
          </w:tcPr>
          <w:p w14:paraId="4CC592F5" w14:textId="77777777" w:rsidR="008E4F16" w:rsidRPr="00234BE4" w:rsidRDefault="008E4F16" w:rsidP="006F5AB9">
            <w:pPr>
              <w:spacing w:after="0" w:line="240" w:lineRule="auto"/>
              <w:jc w:val="center"/>
              <w:rPr>
                <w:rFonts w:eastAsia="Times New Roman" w:cs="Calibri"/>
                <w:bCs/>
                <w:color w:val="000000"/>
                <w:sz w:val="20"/>
                <w:szCs w:val="20"/>
                <w:lang w:val="en-GB"/>
              </w:rPr>
            </w:pPr>
          </w:p>
        </w:tc>
      </w:tr>
      <w:tr w:rsidR="008E4F16" w:rsidRPr="00860531" w14:paraId="14A9E3E9" w14:textId="77777777" w:rsidTr="00D27BAC">
        <w:trPr>
          <w:trHeight w:val="300"/>
          <w:jc w:val="center"/>
        </w:trPr>
        <w:tc>
          <w:tcPr>
            <w:tcW w:w="1200" w:type="dxa"/>
            <w:tcBorders>
              <w:top w:val="nil"/>
            </w:tcBorders>
            <w:shd w:val="clear" w:color="auto" w:fill="auto"/>
            <w:noWrap/>
            <w:hideMark/>
          </w:tcPr>
          <w:p w14:paraId="6C60A0A5"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tcBorders>
              <w:top w:val="nil"/>
            </w:tcBorders>
            <w:shd w:val="clear" w:color="auto" w:fill="auto"/>
            <w:noWrap/>
            <w:hideMark/>
          </w:tcPr>
          <w:p w14:paraId="51FFBA26"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Women</w:t>
            </w:r>
          </w:p>
        </w:tc>
        <w:tc>
          <w:tcPr>
            <w:tcW w:w="1248" w:type="dxa"/>
            <w:tcBorders>
              <w:top w:val="nil"/>
            </w:tcBorders>
            <w:shd w:val="clear" w:color="auto" w:fill="auto"/>
            <w:noWrap/>
            <w:hideMark/>
          </w:tcPr>
          <w:p w14:paraId="5A952656"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186</w:t>
            </w:r>
          </w:p>
        </w:tc>
        <w:tc>
          <w:tcPr>
            <w:tcW w:w="985" w:type="dxa"/>
            <w:tcBorders>
              <w:top w:val="nil"/>
            </w:tcBorders>
            <w:shd w:val="clear" w:color="auto" w:fill="auto"/>
            <w:noWrap/>
            <w:hideMark/>
          </w:tcPr>
          <w:p w14:paraId="26EC859D"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9.3</w:t>
            </w:r>
          </w:p>
        </w:tc>
        <w:tc>
          <w:tcPr>
            <w:tcW w:w="919" w:type="dxa"/>
            <w:tcBorders>
              <w:top w:val="nil"/>
            </w:tcBorders>
            <w:shd w:val="clear" w:color="auto" w:fill="auto"/>
            <w:noWrap/>
            <w:hideMark/>
          </w:tcPr>
          <w:p w14:paraId="5ACE9FBD"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12.5</w:t>
            </w:r>
          </w:p>
        </w:tc>
        <w:tc>
          <w:tcPr>
            <w:tcW w:w="782" w:type="dxa"/>
            <w:tcBorders>
              <w:top w:val="nil"/>
            </w:tcBorders>
            <w:shd w:val="clear" w:color="auto" w:fill="auto"/>
            <w:noWrap/>
            <w:hideMark/>
          </w:tcPr>
          <w:p w14:paraId="43D30F58"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w:t>
            </w:r>
          </w:p>
        </w:tc>
        <w:tc>
          <w:tcPr>
            <w:tcW w:w="709" w:type="dxa"/>
            <w:tcBorders>
              <w:top w:val="nil"/>
            </w:tcBorders>
            <w:shd w:val="clear" w:color="auto" w:fill="auto"/>
            <w:noWrap/>
            <w:hideMark/>
          </w:tcPr>
          <w:p w14:paraId="13007C36"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105</w:t>
            </w:r>
          </w:p>
        </w:tc>
      </w:tr>
      <w:tr w:rsidR="008E4F16" w:rsidRPr="00860531" w14:paraId="1E0333D7" w14:textId="77777777" w:rsidTr="00D27BAC">
        <w:trPr>
          <w:trHeight w:val="300"/>
          <w:jc w:val="center"/>
        </w:trPr>
        <w:tc>
          <w:tcPr>
            <w:tcW w:w="1200" w:type="dxa"/>
            <w:shd w:val="clear" w:color="auto" w:fill="auto"/>
            <w:noWrap/>
            <w:hideMark/>
          </w:tcPr>
          <w:p w14:paraId="54990F46"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tcBorders>
              <w:bottom w:val="nil"/>
            </w:tcBorders>
            <w:shd w:val="clear" w:color="auto" w:fill="auto"/>
            <w:noWrap/>
            <w:hideMark/>
          </w:tcPr>
          <w:p w14:paraId="0EEBE206"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Youths</w:t>
            </w:r>
          </w:p>
        </w:tc>
        <w:tc>
          <w:tcPr>
            <w:tcW w:w="1248" w:type="dxa"/>
            <w:tcBorders>
              <w:bottom w:val="nil"/>
            </w:tcBorders>
            <w:shd w:val="clear" w:color="auto" w:fill="auto"/>
            <w:noWrap/>
            <w:hideMark/>
          </w:tcPr>
          <w:p w14:paraId="0A4AC1BF"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167</w:t>
            </w:r>
          </w:p>
        </w:tc>
        <w:tc>
          <w:tcPr>
            <w:tcW w:w="985" w:type="dxa"/>
            <w:tcBorders>
              <w:bottom w:val="nil"/>
            </w:tcBorders>
            <w:shd w:val="clear" w:color="auto" w:fill="auto"/>
            <w:noWrap/>
            <w:hideMark/>
          </w:tcPr>
          <w:p w14:paraId="70F76D63"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11.7</w:t>
            </w:r>
          </w:p>
        </w:tc>
        <w:tc>
          <w:tcPr>
            <w:tcW w:w="919" w:type="dxa"/>
            <w:tcBorders>
              <w:bottom w:val="nil"/>
            </w:tcBorders>
            <w:shd w:val="clear" w:color="auto" w:fill="auto"/>
            <w:noWrap/>
            <w:hideMark/>
          </w:tcPr>
          <w:p w14:paraId="5F2C6739"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16.6</w:t>
            </w:r>
          </w:p>
        </w:tc>
        <w:tc>
          <w:tcPr>
            <w:tcW w:w="782" w:type="dxa"/>
            <w:tcBorders>
              <w:bottom w:val="nil"/>
            </w:tcBorders>
            <w:shd w:val="clear" w:color="auto" w:fill="auto"/>
            <w:noWrap/>
            <w:hideMark/>
          </w:tcPr>
          <w:p w14:paraId="4580E414"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w:t>
            </w:r>
          </w:p>
        </w:tc>
        <w:tc>
          <w:tcPr>
            <w:tcW w:w="709" w:type="dxa"/>
            <w:tcBorders>
              <w:bottom w:val="nil"/>
            </w:tcBorders>
            <w:shd w:val="clear" w:color="auto" w:fill="auto"/>
            <w:noWrap/>
            <w:hideMark/>
          </w:tcPr>
          <w:p w14:paraId="7CBA9C18"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150</w:t>
            </w:r>
          </w:p>
        </w:tc>
      </w:tr>
      <w:tr w:rsidR="008E4F16" w:rsidRPr="00860531" w14:paraId="436BC5AD" w14:textId="77777777" w:rsidTr="00D27BAC">
        <w:trPr>
          <w:trHeight w:val="300"/>
          <w:jc w:val="center"/>
        </w:trPr>
        <w:tc>
          <w:tcPr>
            <w:tcW w:w="1200" w:type="dxa"/>
            <w:shd w:val="clear" w:color="auto" w:fill="auto"/>
            <w:noWrap/>
            <w:hideMark/>
          </w:tcPr>
          <w:p w14:paraId="7BE880F7"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tcBorders>
              <w:top w:val="nil"/>
              <w:bottom w:val="single" w:sz="4" w:space="0" w:color="auto"/>
            </w:tcBorders>
            <w:shd w:val="clear" w:color="auto" w:fill="auto"/>
            <w:noWrap/>
            <w:hideMark/>
          </w:tcPr>
          <w:p w14:paraId="21A876F9"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Disabled</w:t>
            </w:r>
          </w:p>
        </w:tc>
        <w:tc>
          <w:tcPr>
            <w:tcW w:w="1248" w:type="dxa"/>
            <w:tcBorders>
              <w:top w:val="nil"/>
              <w:bottom w:val="single" w:sz="4" w:space="0" w:color="auto"/>
            </w:tcBorders>
            <w:shd w:val="clear" w:color="auto" w:fill="auto"/>
            <w:noWrap/>
            <w:hideMark/>
          </w:tcPr>
          <w:p w14:paraId="56E8F005"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2</w:t>
            </w:r>
          </w:p>
        </w:tc>
        <w:tc>
          <w:tcPr>
            <w:tcW w:w="985" w:type="dxa"/>
            <w:tcBorders>
              <w:top w:val="nil"/>
              <w:bottom w:val="single" w:sz="4" w:space="0" w:color="auto"/>
            </w:tcBorders>
            <w:shd w:val="clear" w:color="auto" w:fill="auto"/>
            <w:noWrap/>
            <w:hideMark/>
          </w:tcPr>
          <w:p w14:paraId="414CC72F"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10</w:t>
            </w:r>
          </w:p>
        </w:tc>
        <w:tc>
          <w:tcPr>
            <w:tcW w:w="919" w:type="dxa"/>
            <w:tcBorders>
              <w:top w:val="nil"/>
              <w:bottom w:val="single" w:sz="4" w:space="0" w:color="auto"/>
            </w:tcBorders>
            <w:shd w:val="clear" w:color="auto" w:fill="auto"/>
            <w:noWrap/>
            <w:hideMark/>
          </w:tcPr>
          <w:p w14:paraId="398227F9"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7.1</w:t>
            </w:r>
          </w:p>
        </w:tc>
        <w:tc>
          <w:tcPr>
            <w:tcW w:w="782" w:type="dxa"/>
            <w:tcBorders>
              <w:top w:val="nil"/>
              <w:bottom w:val="single" w:sz="4" w:space="0" w:color="auto"/>
            </w:tcBorders>
            <w:shd w:val="clear" w:color="auto" w:fill="auto"/>
            <w:noWrap/>
            <w:hideMark/>
          </w:tcPr>
          <w:p w14:paraId="51444363"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5</w:t>
            </w:r>
          </w:p>
        </w:tc>
        <w:tc>
          <w:tcPr>
            <w:tcW w:w="709" w:type="dxa"/>
            <w:tcBorders>
              <w:top w:val="nil"/>
              <w:bottom w:val="single" w:sz="4" w:space="0" w:color="auto"/>
            </w:tcBorders>
            <w:shd w:val="clear" w:color="auto" w:fill="auto"/>
            <w:noWrap/>
            <w:hideMark/>
          </w:tcPr>
          <w:p w14:paraId="42DA1531"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15</w:t>
            </w:r>
          </w:p>
        </w:tc>
      </w:tr>
      <w:tr w:rsidR="008E4F16" w:rsidRPr="00860531" w14:paraId="7569F2F1" w14:textId="77777777" w:rsidTr="00D27BAC">
        <w:trPr>
          <w:trHeight w:val="300"/>
          <w:jc w:val="center"/>
        </w:trPr>
        <w:tc>
          <w:tcPr>
            <w:tcW w:w="1200" w:type="dxa"/>
            <w:shd w:val="clear" w:color="auto" w:fill="auto"/>
            <w:noWrap/>
            <w:hideMark/>
          </w:tcPr>
          <w:p w14:paraId="188B65A0" w14:textId="77777777" w:rsidR="008E4F16" w:rsidRPr="00234BE4" w:rsidRDefault="00EC5819" w:rsidP="006F5AB9">
            <w:pPr>
              <w:spacing w:after="0" w:line="240" w:lineRule="auto"/>
              <w:rPr>
                <w:rFonts w:eastAsia="Times New Roman" w:cs="Calibri"/>
                <w:b/>
                <w:bCs/>
                <w:color w:val="000000"/>
                <w:sz w:val="20"/>
                <w:szCs w:val="20"/>
                <w:lang w:val="en-GB"/>
              </w:rPr>
            </w:pPr>
            <w:r w:rsidRPr="00234BE4">
              <w:rPr>
                <w:rFonts w:eastAsia="Times New Roman" w:cs="Calibri"/>
                <w:b/>
                <w:bCs/>
                <w:color w:val="000000"/>
                <w:sz w:val="20"/>
                <w:szCs w:val="20"/>
                <w:lang w:val="en-GB"/>
              </w:rPr>
              <w:t>Sheep</w:t>
            </w:r>
          </w:p>
        </w:tc>
        <w:tc>
          <w:tcPr>
            <w:tcW w:w="1023" w:type="dxa"/>
            <w:tcBorders>
              <w:top w:val="single" w:sz="4" w:space="0" w:color="auto"/>
            </w:tcBorders>
            <w:shd w:val="clear" w:color="auto" w:fill="auto"/>
            <w:noWrap/>
            <w:hideMark/>
          </w:tcPr>
          <w:p w14:paraId="36C6748E" w14:textId="77777777" w:rsidR="008E4F16" w:rsidRPr="00234BE4" w:rsidRDefault="008E4F16" w:rsidP="006F5AB9">
            <w:pPr>
              <w:spacing w:after="0" w:line="240" w:lineRule="auto"/>
              <w:rPr>
                <w:rFonts w:eastAsia="Times New Roman" w:cs="Calibri"/>
                <w:bCs/>
                <w:color w:val="000000"/>
                <w:sz w:val="20"/>
                <w:szCs w:val="20"/>
                <w:lang w:val="en-GB"/>
              </w:rPr>
            </w:pPr>
          </w:p>
        </w:tc>
        <w:tc>
          <w:tcPr>
            <w:tcW w:w="1248" w:type="dxa"/>
            <w:tcBorders>
              <w:top w:val="single" w:sz="4" w:space="0" w:color="auto"/>
            </w:tcBorders>
            <w:shd w:val="clear" w:color="auto" w:fill="auto"/>
            <w:noWrap/>
            <w:hideMark/>
          </w:tcPr>
          <w:p w14:paraId="767245B9"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85" w:type="dxa"/>
            <w:tcBorders>
              <w:top w:val="single" w:sz="4" w:space="0" w:color="auto"/>
            </w:tcBorders>
            <w:shd w:val="clear" w:color="auto" w:fill="auto"/>
            <w:noWrap/>
            <w:hideMark/>
          </w:tcPr>
          <w:p w14:paraId="18E9B7C1"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19" w:type="dxa"/>
            <w:tcBorders>
              <w:top w:val="single" w:sz="4" w:space="0" w:color="auto"/>
            </w:tcBorders>
            <w:shd w:val="clear" w:color="auto" w:fill="auto"/>
            <w:noWrap/>
            <w:hideMark/>
          </w:tcPr>
          <w:p w14:paraId="593B302B"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82" w:type="dxa"/>
            <w:tcBorders>
              <w:top w:val="single" w:sz="4" w:space="0" w:color="auto"/>
            </w:tcBorders>
            <w:shd w:val="clear" w:color="auto" w:fill="auto"/>
            <w:noWrap/>
            <w:hideMark/>
          </w:tcPr>
          <w:p w14:paraId="4EB3BF48"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09" w:type="dxa"/>
            <w:tcBorders>
              <w:top w:val="single" w:sz="4" w:space="0" w:color="auto"/>
            </w:tcBorders>
            <w:shd w:val="clear" w:color="auto" w:fill="auto"/>
            <w:noWrap/>
            <w:hideMark/>
          </w:tcPr>
          <w:p w14:paraId="60BE08F1" w14:textId="77777777" w:rsidR="008E4F16" w:rsidRPr="00234BE4" w:rsidRDefault="008E4F16" w:rsidP="006F5AB9">
            <w:pPr>
              <w:spacing w:after="0" w:line="240" w:lineRule="auto"/>
              <w:jc w:val="center"/>
              <w:rPr>
                <w:rFonts w:eastAsia="Times New Roman" w:cs="Calibri"/>
                <w:bCs/>
                <w:color w:val="000000"/>
                <w:sz w:val="20"/>
                <w:szCs w:val="20"/>
                <w:lang w:val="en-GB"/>
              </w:rPr>
            </w:pPr>
          </w:p>
        </w:tc>
      </w:tr>
      <w:tr w:rsidR="008E4F16" w:rsidRPr="00860531" w14:paraId="7A11EEAE" w14:textId="77777777" w:rsidTr="00D27BAC">
        <w:trPr>
          <w:trHeight w:val="300"/>
          <w:jc w:val="center"/>
        </w:trPr>
        <w:tc>
          <w:tcPr>
            <w:tcW w:w="1200" w:type="dxa"/>
            <w:shd w:val="clear" w:color="auto" w:fill="auto"/>
            <w:noWrap/>
            <w:hideMark/>
          </w:tcPr>
          <w:p w14:paraId="7C9A0F3E"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shd w:val="clear" w:color="auto" w:fill="auto"/>
            <w:noWrap/>
            <w:hideMark/>
          </w:tcPr>
          <w:p w14:paraId="3D47BBEE"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Women</w:t>
            </w:r>
          </w:p>
        </w:tc>
        <w:tc>
          <w:tcPr>
            <w:tcW w:w="1248" w:type="dxa"/>
            <w:shd w:val="clear" w:color="auto" w:fill="auto"/>
            <w:noWrap/>
            <w:hideMark/>
          </w:tcPr>
          <w:p w14:paraId="04015D6D"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110</w:t>
            </w:r>
          </w:p>
        </w:tc>
        <w:tc>
          <w:tcPr>
            <w:tcW w:w="985" w:type="dxa"/>
            <w:shd w:val="clear" w:color="auto" w:fill="auto"/>
            <w:noWrap/>
            <w:hideMark/>
          </w:tcPr>
          <w:p w14:paraId="4369C868"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6.3</w:t>
            </w:r>
          </w:p>
        </w:tc>
        <w:tc>
          <w:tcPr>
            <w:tcW w:w="919" w:type="dxa"/>
            <w:shd w:val="clear" w:color="auto" w:fill="auto"/>
            <w:noWrap/>
            <w:hideMark/>
          </w:tcPr>
          <w:p w14:paraId="4C3A2542"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5.3</w:t>
            </w:r>
          </w:p>
        </w:tc>
        <w:tc>
          <w:tcPr>
            <w:tcW w:w="782" w:type="dxa"/>
            <w:shd w:val="clear" w:color="auto" w:fill="auto"/>
            <w:noWrap/>
            <w:hideMark/>
          </w:tcPr>
          <w:p w14:paraId="6DB428E5"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w:t>
            </w:r>
          </w:p>
        </w:tc>
        <w:tc>
          <w:tcPr>
            <w:tcW w:w="709" w:type="dxa"/>
            <w:shd w:val="clear" w:color="auto" w:fill="auto"/>
            <w:noWrap/>
            <w:hideMark/>
          </w:tcPr>
          <w:p w14:paraId="3391C3D1"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30</w:t>
            </w:r>
          </w:p>
        </w:tc>
      </w:tr>
      <w:tr w:rsidR="008E4F16" w:rsidRPr="00860531" w14:paraId="1A055ECB" w14:textId="77777777" w:rsidTr="00D27BAC">
        <w:trPr>
          <w:trHeight w:val="300"/>
          <w:jc w:val="center"/>
        </w:trPr>
        <w:tc>
          <w:tcPr>
            <w:tcW w:w="1200" w:type="dxa"/>
            <w:shd w:val="clear" w:color="auto" w:fill="auto"/>
            <w:noWrap/>
            <w:hideMark/>
          </w:tcPr>
          <w:p w14:paraId="1CFE8D89"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tcBorders>
              <w:bottom w:val="nil"/>
            </w:tcBorders>
            <w:shd w:val="clear" w:color="auto" w:fill="auto"/>
            <w:noWrap/>
            <w:hideMark/>
          </w:tcPr>
          <w:p w14:paraId="6C889237"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Youths</w:t>
            </w:r>
          </w:p>
        </w:tc>
        <w:tc>
          <w:tcPr>
            <w:tcW w:w="1248" w:type="dxa"/>
            <w:tcBorders>
              <w:bottom w:val="nil"/>
            </w:tcBorders>
            <w:shd w:val="clear" w:color="auto" w:fill="auto"/>
            <w:noWrap/>
            <w:hideMark/>
          </w:tcPr>
          <w:p w14:paraId="4E5E32D4"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103</w:t>
            </w:r>
          </w:p>
        </w:tc>
        <w:tc>
          <w:tcPr>
            <w:tcW w:w="985" w:type="dxa"/>
            <w:tcBorders>
              <w:bottom w:val="nil"/>
            </w:tcBorders>
            <w:shd w:val="clear" w:color="auto" w:fill="auto"/>
            <w:noWrap/>
            <w:hideMark/>
          </w:tcPr>
          <w:p w14:paraId="0ED0C9C2"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8.6</w:t>
            </w:r>
          </w:p>
        </w:tc>
        <w:tc>
          <w:tcPr>
            <w:tcW w:w="919" w:type="dxa"/>
            <w:tcBorders>
              <w:bottom w:val="nil"/>
            </w:tcBorders>
            <w:shd w:val="clear" w:color="auto" w:fill="auto"/>
            <w:noWrap/>
            <w:hideMark/>
          </w:tcPr>
          <w:p w14:paraId="7AD8C9AD"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8.1</w:t>
            </w:r>
          </w:p>
        </w:tc>
        <w:tc>
          <w:tcPr>
            <w:tcW w:w="782" w:type="dxa"/>
            <w:tcBorders>
              <w:bottom w:val="nil"/>
            </w:tcBorders>
            <w:shd w:val="clear" w:color="auto" w:fill="auto"/>
            <w:noWrap/>
            <w:hideMark/>
          </w:tcPr>
          <w:p w14:paraId="69BDE682"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w:t>
            </w:r>
          </w:p>
        </w:tc>
        <w:tc>
          <w:tcPr>
            <w:tcW w:w="709" w:type="dxa"/>
            <w:tcBorders>
              <w:bottom w:val="nil"/>
            </w:tcBorders>
            <w:shd w:val="clear" w:color="auto" w:fill="auto"/>
            <w:noWrap/>
            <w:hideMark/>
          </w:tcPr>
          <w:p w14:paraId="35410263"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50</w:t>
            </w:r>
          </w:p>
        </w:tc>
      </w:tr>
      <w:tr w:rsidR="008E4F16" w:rsidRPr="00860531" w14:paraId="19FE2AB3" w14:textId="77777777" w:rsidTr="00D27BAC">
        <w:trPr>
          <w:trHeight w:val="300"/>
          <w:jc w:val="center"/>
        </w:trPr>
        <w:tc>
          <w:tcPr>
            <w:tcW w:w="1200" w:type="dxa"/>
            <w:shd w:val="clear" w:color="auto" w:fill="auto"/>
            <w:noWrap/>
            <w:hideMark/>
          </w:tcPr>
          <w:p w14:paraId="5B124884" w14:textId="77777777" w:rsidR="008E4F16" w:rsidRPr="00234BE4" w:rsidRDefault="008E4F16" w:rsidP="006F5AB9">
            <w:pPr>
              <w:spacing w:after="0" w:line="240" w:lineRule="auto"/>
              <w:rPr>
                <w:rFonts w:eastAsia="Times New Roman" w:cs="Calibri"/>
                <w:b/>
                <w:bCs/>
                <w:color w:val="000000"/>
                <w:sz w:val="20"/>
                <w:szCs w:val="20"/>
                <w:lang w:val="en-GB"/>
              </w:rPr>
            </w:pPr>
          </w:p>
        </w:tc>
        <w:tc>
          <w:tcPr>
            <w:tcW w:w="1023" w:type="dxa"/>
            <w:tcBorders>
              <w:top w:val="nil"/>
              <w:bottom w:val="single" w:sz="4" w:space="0" w:color="auto"/>
            </w:tcBorders>
            <w:shd w:val="clear" w:color="auto" w:fill="auto"/>
            <w:noWrap/>
            <w:hideMark/>
          </w:tcPr>
          <w:p w14:paraId="6774E7B0" w14:textId="77777777" w:rsidR="008E4F16" w:rsidRPr="00234BE4" w:rsidRDefault="00EC5819" w:rsidP="006F5AB9">
            <w:pPr>
              <w:spacing w:after="0" w:line="240" w:lineRule="auto"/>
              <w:rPr>
                <w:rFonts w:eastAsia="Times New Roman" w:cs="Calibri"/>
                <w:bCs/>
                <w:color w:val="000000"/>
                <w:sz w:val="20"/>
                <w:szCs w:val="20"/>
                <w:lang w:val="en-GB"/>
              </w:rPr>
            </w:pPr>
            <w:r w:rsidRPr="00234BE4">
              <w:rPr>
                <w:rFonts w:eastAsia="Times New Roman" w:cs="Calibri"/>
                <w:bCs/>
                <w:color w:val="000000"/>
                <w:sz w:val="20"/>
                <w:szCs w:val="20"/>
                <w:lang w:val="en-GB"/>
              </w:rPr>
              <w:t>Disabled</w:t>
            </w:r>
          </w:p>
        </w:tc>
        <w:tc>
          <w:tcPr>
            <w:tcW w:w="1248" w:type="dxa"/>
            <w:tcBorders>
              <w:top w:val="nil"/>
              <w:bottom w:val="single" w:sz="4" w:space="0" w:color="auto"/>
            </w:tcBorders>
            <w:shd w:val="clear" w:color="auto" w:fill="auto"/>
            <w:noWrap/>
            <w:hideMark/>
          </w:tcPr>
          <w:p w14:paraId="0AE92ED2"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w:t>
            </w:r>
          </w:p>
        </w:tc>
        <w:tc>
          <w:tcPr>
            <w:tcW w:w="985" w:type="dxa"/>
            <w:tcBorders>
              <w:top w:val="nil"/>
              <w:bottom w:val="single" w:sz="4" w:space="0" w:color="auto"/>
            </w:tcBorders>
            <w:shd w:val="clear" w:color="auto" w:fill="auto"/>
            <w:noWrap/>
            <w:hideMark/>
          </w:tcPr>
          <w:p w14:paraId="2EB5E6A3"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w:t>
            </w:r>
          </w:p>
        </w:tc>
        <w:tc>
          <w:tcPr>
            <w:tcW w:w="919" w:type="dxa"/>
            <w:tcBorders>
              <w:top w:val="nil"/>
              <w:bottom w:val="single" w:sz="4" w:space="0" w:color="auto"/>
            </w:tcBorders>
            <w:shd w:val="clear" w:color="auto" w:fill="auto"/>
            <w:noWrap/>
            <w:hideMark/>
          </w:tcPr>
          <w:p w14:paraId="135DC579"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w:t>
            </w:r>
          </w:p>
        </w:tc>
        <w:tc>
          <w:tcPr>
            <w:tcW w:w="782" w:type="dxa"/>
            <w:tcBorders>
              <w:top w:val="nil"/>
              <w:bottom w:val="single" w:sz="4" w:space="0" w:color="auto"/>
            </w:tcBorders>
            <w:shd w:val="clear" w:color="auto" w:fill="auto"/>
            <w:noWrap/>
            <w:hideMark/>
          </w:tcPr>
          <w:p w14:paraId="0F6D66A9"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w:t>
            </w:r>
          </w:p>
        </w:tc>
        <w:tc>
          <w:tcPr>
            <w:tcW w:w="709" w:type="dxa"/>
            <w:tcBorders>
              <w:top w:val="nil"/>
              <w:bottom w:val="single" w:sz="4" w:space="0" w:color="auto"/>
            </w:tcBorders>
            <w:shd w:val="clear" w:color="auto" w:fill="auto"/>
            <w:noWrap/>
            <w:hideMark/>
          </w:tcPr>
          <w:p w14:paraId="7308219B"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w:t>
            </w:r>
          </w:p>
        </w:tc>
      </w:tr>
      <w:tr w:rsidR="008E4F16" w:rsidRPr="00860531" w14:paraId="293FB662" w14:textId="77777777" w:rsidTr="00D27BAC">
        <w:trPr>
          <w:trHeight w:val="300"/>
          <w:jc w:val="center"/>
        </w:trPr>
        <w:tc>
          <w:tcPr>
            <w:tcW w:w="1200" w:type="dxa"/>
            <w:shd w:val="clear" w:color="auto" w:fill="auto"/>
            <w:noWrap/>
            <w:hideMark/>
          </w:tcPr>
          <w:p w14:paraId="46B8E460" w14:textId="77777777" w:rsidR="008E4F16" w:rsidRPr="00234BE4" w:rsidRDefault="00EC5819" w:rsidP="006F5AB9">
            <w:pPr>
              <w:spacing w:after="0" w:line="240" w:lineRule="auto"/>
              <w:rPr>
                <w:rFonts w:eastAsia="Times New Roman" w:cs="Calibri"/>
                <w:b/>
                <w:bCs/>
                <w:color w:val="000000"/>
                <w:sz w:val="20"/>
                <w:szCs w:val="20"/>
                <w:lang w:val="en-GB"/>
              </w:rPr>
            </w:pPr>
            <w:r w:rsidRPr="00234BE4">
              <w:rPr>
                <w:rFonts w:eastAsia="Times New Roman" w:cs="Calibri"/>
                <w:b/>
                <w:bCs/>
                <w:color w:val="000000"/>
                <w:sz w:val="20"/>
                <w:szCs w:val="20"/>
                <w:lang w:val="en-GB"/>
              </w:rPr>
              <w:t>Goats</w:t>
            </w:r>
          </w:p>
        </w:tc>
        <w:tc>
          <w:tcPr>
            <w:tcW w:w="1023" w:type="dxa"/>
            <w:tcBorders>
              <w:top w:val="single" w:sz="4" w:space="0" w:color="auto"/>
            </w:tcBorders>
            <w:shd w:val="clear" w:color="auto" w:fill="auto"/>
            <w:noWrap/>
            <w:hideMark/>
          </w:tcPr>
          <w:p w14:paraId="3E1E1E6D" w14:textId="77777777" w:rsidR="008E4F16" w:rsidRPr="00234BE4" w:rsidRDefault="008E4F16" w:rsidP="006F5AB9">
            <w:pPr>
              <w:spacing w:after="0" w:line="240" w:lineRule="auto"/>
              <w:rPr>
                <w:rFonts w:eastAsia="Times New Roman" w:cs="Calibri"/>
                <w:bCs/>
                <w:color w:val="000000"/>
                <w:sz w:val="20"/>
                <w:szCs w:val="20"/>
                <w:lang w:val="en-GB"/>
              </w:rPr>
            </w:pPr>
          </w:p>
        </w:tc>
        <w:tc>
          <w:tcPr>
            <w:tcW w:w="1248" w:type="dxa"/>
            <w:tcBorders>
              <w:top w:val="single" w:sz="4" w:space="0" w:color="auto"/>
            </w:tcBorders>
            <w:shd w:val="clear" w:color="auto" w:fill="auto"/>
            <w:noWrap/>
            <w:hideMark/>
          </w:tcPr>
          <w:p w14:paraId="2482167D"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85" w:type="dxa"/>
            <w:tcBorders>
              <w:top w:val="single" w:sz="4" w:space="0" w:color="auto"/>
            </w:tcBorders>
            <w:shd w:val="clear" w:color="auto" w:fill="auto"/>
            <w:noWrap/>
            <w:hideMark/>
          </w:tcPr>
          <w:p w14:paraId="2DA5798D"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919" w:type="dxa"/>
            <w:tcBorders>
              <w:top w:val="single" w:sz="4" w:space="0" w:color="auto"/>
            </w:tcBorders>
            <w:shd w:val="clear" w:color="auto" w:fill="auto"/>
            <w:noWrap/>
            <w:hideMark/>
          </w:tcPr>
          <w:p w14:paraId="4034DC48"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82" w:type="dxa"/>
            <w:tcBorders>
              <w:top w:val="single" w:sz="4" w:space="0" w:color="auto"/>
            </w:tcBorders>
            <w:shd w:val="clear" w:color="auto" w:fill="auto"/>
            <w:noWrap/>
            <w:hideMark/>
          </w:tcPr>
          <w:p w14:paraId="46F389A0" w14:textId="77777777" w:rsidR="008E4F16" w:rsidRPr="00234BE4" w:rsidRDefault="008E4F16" w:rsidP="006F5AB9">
            <w:pPr>
              <w:spacing w:after="0" w:line="240" w:lineRule="auto"/>
              <w:jc w:val="center"/>
              <w:rPr>
                <w:rFonts w:eastAsia="Times New Roman" w:cs="Calibri"/>
                <w:bCs/>
                <w:color w:val="000000"/>
                <w:sz w:val="20"/>
                <w:szCs w:val="20"/>
                <w:lang w:val="en-GB"/>
              </w:rPr>
            </w:pPr>
          </w:p>
        </w:tc>
        <w:tc>
          <w:tcPr>
            <w:tcW w:w="709" w:type="dxa"/>
            <w:tcBorders>
              <w:top w:val="single" w:sz="4" w:space="0" w:color="auto"/>
            </w:tcBorders>
            <w:shd w:val="clear" w:color="auto" w:fill="auto"/>
            <w:noWrap/>
            <w:hideMark/>
          </w:tcPr>
          <w:p w14:paraId="07F3A64E" w14:textId="77777777" w:rsidR="008E4F16" w:rsidRPr="00234BE4" w:rsidRDefault="008E4F16" w:rsidP="006F5AB9">
            <w:pPr>
              <w:spacing w:after="0" w:line="240" w:lineRule="auto"/>
              <w:jc w:val="center"/>
              <w:rPr>
                <w:rFonts w:eastAsia="Times New Roman" w:cs="Calibri"/>
                <w:bCs/>
                <w:color w:val="000000"/>
                <w:sz w:val="20"/>
                <w:szCs w:val="20"/>
                <w:lang w:val="en-GB"/>
              </w:rPr>
            </w:pPr>
          </w:p>
        </w:tc>
      </w:tr>
      <w:tr w:rsidR="008E4F16" w:rsidRPr="00860531" w14:paraId="6C93D9E7" w14:textId="77777777" w:rsidTr="00D27BAC">
        <w:trPr>
          <w:trHeight w:val="300"/>
          <w:jc w:val="center"/>
        </w:trPr>
        <w:tc>
          <w:tcPr>
            <w:tcW w:w="1200" w:type="dxa"/>
            <w:shd w:val="clear" w:color="auto" w:fill="auto"/>
            <w:noWrap/>
            <w:hideMark/>
          </w:tcPr>
          <w:p w14:paraId="0C44A259" w14:textId="77777777" w:rsidR="008E4F16" w:rsidRPr="00234BE4" w:rsidRDefault="008E4F16" w:rsidP="006F5AB9">
            <w:pPr>
              <w:spacing w:after="0" w:line="240" w:lineRule="auto"/>
              <w:rPr>
                <w:rFonts w:eastAsia="Times New Roman"/>
                <w:color w:val="000000"/>
                <w:sz w:val="20"/>
                <w:szCs w:val="20"/>
                <w:lang w:val="en-GB"/>
              </w:rPr>
            </w:pPr>
          </w:p>
        </w:tc>
        <w:tc>
          <w:tcPr>
            <w:tcW w:w="1023" w:type="dxa"/>
            <w:shd w:val="clear" w:color="auto" w:fill="auto"/>
            <w:hideMark/>
          </w:tcPr>
          <w:p w14:paraId="4014F484"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Women</w:t>
            </w:r>
          </w:p>
        </w:tc>
        <w:tc>
          <w:tcPr>
            <w:tcW w:w="1248" w:type="dxa"/>
            <w:shd w:val="clear" w:color="auto" w:fill="auto"/>
            <w:hideMark/>
          </w:tcPr>
          <w:p w14:paraId="7EF55107"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lang w:val="en-GB"/>
              </w:rPr>
              <w:t>10</w:t>
            </w:r>
          </w:p>
        </w:tc>
        <w:tc>
          <w:tcPr>
            <w:tcW w:w="985" w:type="dxa"/>
            <w:shd w:val="clear" w:color="auto" w:fill="auto"/>
            <w:noWrap/>
            <w:hideMark/>
          </w:tcPr>
          <w:p w14:paraId="24327B05"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6.6</w:t>
            </w:r>
          </w:p>
        </w:tc>
        <w:tc>
          <w:tcPr>
            <w:tcW w:w="919" w:type="dxa"/>
            <w:shd w:val="clear" w:color="auto" w:fill="auto"/>
            <w:noWrap/>
            <w:hideMark/>
          </w:tcPr>
          <w:p w14:paraId="3FA643DC"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4.4</w:t>
            </w:r>
          </w:p>
        </w:tc>
        <w:tc>
          <w:tcPr>
            <w:tcW w:w="782" w:type="dxa"/>
            <w:shd w:val="clear" w:color="auto" w:fill="auto"/>
            <w:noWrap/>
            <w:hideMark/>
          </w:tcPr>
          <w:p w14:paraId="68862EFA"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2</w:t>
            </w:r>
          </w:p>
        </w:tc>
        <w:tc>
          <w:tcPr>
            <w:tcW w:w="709" w:type="dxa"/>
            <w:shd w:val="clear" w:color="auto" w:fill="auto"/>
            <w:noWrap/>
            <w:hideMark/>
          </w:tcPr>
          <w:p w14:paraId="7EC527C6"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15</w:t>
            </w:r>
          </w:p>
        </w:tc>
      </w:tr>
      <w:tr w:rsidR="008E4F16" w:rsidRPr="00860531" w14:paraId="2643FA64" w14:textId="77777777" w:rsidTr="00D27BAC">
        <w:trPr>
          <w:trHeight w:val="315"/>
          <w:jc w:val="center"/>
        </w:trPr>
        <w:tc>
          <w:tcPr>
            <w:tcW w:w="1200" w:type="dxa"/>
            <w:shd w:val="clear" w:color="auto" w:fill="auto"/>
            <w:noWrap/>
            <w:hideMark/>
          </w:tcPr>
          <w:p w14:paraId="7F1B603C" w14:textId="77777777" w:rsidR="008E4F16" w:rsidRPr="00234BE4" w:rsidRDefault="00EC5819" w:rsidP="006F5AB9">
            <w:pPr>
              <w:spacing w:after="0" w:line="240" w:lineRule="auto"/>
              <w:rPr>
                <w:rFonts w:eastAsia="Times New Roman"/>
                <w:color w:val="000000"/>
                <w:sz w:val="20"/>
                <w:szCs w:val="20"/>
                <w:lang w:val="en-GB"/>
              </w:rPr>
            </w:pPr>
            <w:r w:rsidRPr="00234BE4">
              <w:rPr>
                <w:rFonts w:eastAsia="Times New Roman"/>
                <w:color w:val="000000"/>
                <w:sz w:val="20"/>
                <w:szCs w:val="20"/>
                <w:lang w:val="en-GB"/>
              </w:rPr>
              <w:t> </w:t>
            </w:r>
          </w:p>
        </w:tc>
        <w:tc>
          <w:tcPr>
            <w:tcW w:w="1023" w:type="dxa"/>
            <w:shd w:val="clear" w:color="auto" w:fill="auto"/>
            <w:hideMark/>
          </w:tcPr>
          <w:p w14:paraId="5847DE99"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Youths</w:t>
            </w:r>
          </w:p>
        </w:tc>
        <w:tc>
          <w:tcPr>
            <w:tcW w:w="1248" w:type="dxa"/>
            <w:shd w:val="clear" w:color="auto" w:fill="auto"/>
            <w:hideMark/>
          </w:tcPr>
          <w:p w14:paraId="583376B6"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lang w:val="en-GB"/>
              </w:rPr>
              <w:t>13</w:t>
            </w:r>
          </w:p>
        </w:tc>
        <w:tc>
          <w:tcPr>
            <w:tcW w:w="985" w:type="dxa"/>
            <w:shd w:val="clear" w:color="auto" w:fill="auto"/>
            <w:noWrap/>
            <w:hideMark/>
          </w:tcPr>
          <w:p w14:paraId="495E09DF"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15.1</w:t>
            </w:r>
          </w:p>
        </w:tc>
        <w:tc>
          <w:tcPr>
            <w:tcW w:w="919" w:type="dxa"/>
            <w:shd w:val="clear" w:color="auto" w:fill="auto"/>
            <w:noWrap/>
            <w:hideMark/>
          </w:tcPr>
          <w:p w14:paraId="37AD7D1D"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26.7</w:t>
            </w:r>
          </w:p>
        </w:tc>
        <w:tc>
          <w:tcPr>
            <w:tcW w:w="782" w:type="dxa"/>
            <w:shd w:val="clear" w:color="auto" w:fill="auto"/>
            <w:noWrap/>
            <w:hideMark/>
          </w:tcPr>
          <w:p w14:paraId="15A597DB"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2</w:t>
            </w:r>
          </w:p>
        </w:tc>
        <w:tc>
          <w:tcPr>
            <w:tcW w:w="709" w:type="dxa"/>
            <w:shd w:val="clear" w:color="auto" w:fill="auto"/>
            <w:noWrap/>
            <w:hideMark/>
          </w:tcPr>
          <w:p w14:paraId="0CBF69A1"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lang w:val="en-GB"/>
              </w:rPr>
              <w:t>100</w:t>
            </w:r>
          </w:p>
        </w:tc>
      </w:tr>
      <w:tr w:rsidR="008E4F16" w:rsidRPr="00860531" w14:paraId="0CE537D1" w14:textId="77777777" w:rsidTr="00D27BAC">
        <w:trPr>
          <w:trHeight w:val="315"/>
          <w:jc w:val="center"/>
        </w:trPr>
        <w:tc>
          <w:tcPr>
            <w:tcW w:w="1200" w:type="dxa"/>
            <w:shd w:val="clear" w:color="auto" w:fill="auto"/>
            <w:noWrap/>
          </w:tcPr>
          <w:p w14:paraId="18E98AF3" w14:textId="77777777" w:rsidR="008E4F16" w:rsidRPr="00234BE4" w:rsidRDefault="008E4F16" w:rsidP="006F5AB9">
            <w:pPr>
              <w:spacing w:after="0" w:line="240" w:lineRule="auto"/>
              <w:rPr>
                <w:rFonts w:eastAsia="Times New Roman"/>
                <w:color w:val="000000"/>
                <w:sz w:val="20"/>
                <w:szCs w:val="20"/>
                <w:lang w:val="en-GB"/>
              </w:rPr>
            </w:pPr>
          </w:p>
        </w:tc>
        <w:tc>
          <w:tcPr>
            <w:tcW w:w="1023" w:type="dxa"/>
            <w:shd w:val="clear" w:color="auto" w:fill="auto"/>
          </w:tcPr>
          <w:p w14:paraId="52843DBB" w14:textId="77777777" w:rsidR="008E4F16" w:rsidRPr="00234BE4" w:rsidRDefault="00EC5819" w:rsidP="006F5AB9">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Disabled</w:t>
            </w:r>
          </w:p>
        </w:tc>
        <w:tc>
          <w:tcPr>
            <w:tcW w:w="1248" w:type="dxa"/>
            <w:shd w:val="clear" w:color="auto" w:fill="auto"/>
          </w:tcPr>
          <w:p w14:paraId="36410447" w14:textId="77777777" w:rsidR="008E4F16" w:rsidRPr="00234BE4" w:rsidRDefault="00EC5819" w:rsidP="006F5AB9">
            <w:pPr>
              <w:spacing w:after="0" w:line="240" w:lineRule="auto"/>
              <w:jc w:val="center"/>
              <w:rPr>
                <w:rFonts w:eastAsia="Times New Roman" w:cs="Calibri"/>
                <w:color w:val="000000"/>
                <w:sz w:val="20"/>
                <w:szCs w:val="20"/>
                <w:lang w:val="en-GB"/>
              </w:rPr>
            </w:pPr>
            <w:r w:rsidRPr="00234BE4">
              <w:rPr>
                <w:rFonts w:eastAsia="Times New Roman" w:cs="Calibri"/>
                <w:color w:val="000000"/>
                <w:sz w:val="20"/>
                <w:szCs w:val="20"/>
                <w:lang w:val="en-GB"/>
              </w:rPr>
              <w:t>0</w:t>
            </w:r>
          </w:p>
        </w:tc>
        <w:tc>
          <w:tcPr>
            <w:tcW w:w="985" w:type="dxa"/>
            <w:shd w:val="clear" w:color="auto" w:fill="auto"/>
            <w:noWrap/>
          </w:tcPr>
          <w:p w14:paraId="774DED5C"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0.0</w:t>
            </w:r>
          </w:p>
        </w:tc>
        <w:tc>
          <w:tcPr>
            <w:tcW w:w="919" w:type="dxa"/>
            <w:shd w:val="clear" w:color="auto" w:fill="auto"/>
            <w:noWrap/>
          </w:tcPr>
          <w:p w14:paraId="0397CCE6"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0.0</w:t>
            </w:r>
          </w:p>
        </w:tc>
        <w:tc>
          <w:tcPr>
            <w:tcW w:w="782" w:type="dxa"/>
            <w:shd w:val="clear" w:color="auto" w:fill="auto"/>
            <w:noWrap/>
          </w:tcPr>
          <w:p w14:paraId="719C4B60"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0.0</w:t>
            </w:r>
          </w:p>
        </w:tc>
        <w:tc>
          <w:tcPr>
            <w:tcW w:w="709" w:type="dxa"/>
            <w:shd w:val="clear" w:color="auto" w:fill="auto"/>
            <w:noWrap/>
          </w:tcPr>
          <w:p w14:paraId="14048815" w14:textId="77777777" w:rsidR="008E4F16" w:rsidRPr="00234BE4" w:rsidRDefault="00EC5819" w:rsidP="006F5AB9">
            <w:pPr>
              <w:spacing w:after="0" w:line="240" w:lineRule="auto"/>
              <w:jc w:val="center"/>
              <w:rPr>
                <w:rFonts w:eastAsia="Times New Roman" w:cs="Calibri"/>
                <w:bCs/>
                <w:color w:val="000000"/>
                <w:sz w:val="20"/>
                <w:szCs w:val="20"/>
                <w:lang w:val="en-GB"/>
              </w:rPr>
            </w:pPr>
            <w:r w:rsidRPr="00234BE4">
              <w:rPr>
                <w:rFonts w:eastAsia="Times New Roman" w:cs="Calibri"/>
                <w:bCs/>
                <w:color w:val="000000"/>
                <w:sz w:val="20"/>
                <w:szCs w:val="20"/>
                <w:lang w:val="en-GB"/>
              </w:rPr>
              <w:t>0.0</w:t>
            </w:r>
          </w:p>
        </w:tc>
      </w:tr>
    </w:tbl>
    <w:p w14:paraId="509B0A84" w14:textId="77777777" w:rsidR="008E4F16" w:rsidRPr="00234BE4" w:rsidRDefault="00EC5819" w:rsidP="00D27BAC">
      <w:pPr>
        <w:ind w:left="720" w:firstLine="720"/>
        <w:jc w:val="both"/>
        <w:rPr>
          <w:bCs/>
          <w:sz w:val="24"/>
          <w:szCs w:val="24"/>
          <w:lang w:val="en-GB"/>
        </w:rPr>
      </w:pPr>
      <w:r w:rsidRPr="00234BE4">
        <w:rPr>
          <w:b/>
          <w:bCs/>
          <w:sz w:val="24"/>
          <w:szCs w:val="24"/>
          <w:lang w:val="en-GB"/>
        </w:rPr>
        <w:t xml:space="preserve">NB: </w:t>
      </w:r>
      <w:r w:rsidRPr="00234BE4">
        <w:rPr>
          <w:bCs/>
          <w:sz w:val="24"/>
          <w:szCs w:val="24"/>
          <w:lang w:val="en-GB"/>
        </w:rPr>
        <w:t>Where the number of observations is small (&lt;30) the estimate may not be reliable</w:t>
      </w:r>
    </w:p>
    <w:p w14:paraId="66EF4FA1" w14:textId="77777777" w:rsidR="008E4F16" w:rsidRPr="00234BE4" w:rsidRDefault="008E4F16" w:rsidP="001F42AB">
      <w:pPr>
        <w:ind w:left="720"/>
        <w:jc w:val="both"/>
        <w:rPr>
          <w:bCs/>
          <w:sz w:val="24"/>
          <w:szCs w:val="24"/>
          <w:lang w:val="en-GB"/>
        </w:rPr>
      </w:pPr>
    </w:p>
    <w:p w14:paraId="05CEBFFD" w14:textId="77777777" w:rsidR="008E4F16" w:rsidRPr="00860531" w:rsidRDefault="008E4F16" w:rsidP="001F42AB">
      <w:pPr>
        <w:pStyle w:val="Heading3"/>
        <w:ind w:left="720"/>
        <w:rPr>
          <w:lang w:val="en-GB"/>
        </w:rPr>
      </w:pPr>
      <w:bookmarkStart w:id="66" w:name="_Toc456444754"/>
      <w:bookmarkStart w:id="67" w:name="_Toc330365349"/>
      <w:bookmarkStart w:id="68" w:name="_Toc333821274"/>
      <w:r w:rsidRPr="00860531">
        <w:rPr>
          <w:lang w:val="en-GB"/>
        </w:rPr>
        <w:lastRenderedPageBreak/>
        <w:t>3.3.2 Pasture improvement</w:t>
      </w:r>
      <w:bookmarkEnd w:id="66"/>
      <w:bookmarkEnd w:id="67"/>
      <w:bookmarkEnd w:id="68"/>
    </w:p>
    <w:p w14:paraId="67A800FC" w14:textId="77777777" w:rsidR="006F5AB9" w:rsidRPr="00234BE4" w:rsidRDefault="00EC5819" w:rsidP="001F42AB">
      <w:pPr>
        <w:ind w:left="720"/>
        <w:jc w:val="both"/>
        <w:rPr>
          <w:sz w:val="24"/>
          <w:szCs w:val="24"/>
          <w:lang w:val="en-GB"/>
        </w:rPr>
      </w:pPr>
      <w:r w:rsidRPr="00234BE4">
        <w:rPr>
          <w:bCs/>
          <w:sz w:val="24"/>
          <w:szCs w:val="24"/>
          <w:lang w:val="en-GB"/>
        </w:rPr>
        <w:t xml:space="preserve">Approximately </w:t>
      </w:r>
      <w:r w:rsidR="00BD4408">
        <w:rPr>
          <w:bCs/>
          <w:sz w:val="24"/>
          <w:szCs w:val="24"/>
          <w:lang w:val="en-GB"/>
        </w:rPr>
        <w:t>149</w:t>
      </w:r>
      <w:r w:rsidRPr="00234BE4">
        <w:rPr>
          <w:bCs/>
          <w:sz w:val="24"/>
          <w:szCs w:val="24"/>
          <w:lang w:val="en-GB"/>
        </w:rPr>
        <w:t xml:space="preserve"> respondents interviewed in the current study received at least some training on pasture improvement techniques. Table 12 provides information on the extent of training received on pasture improvement. The training was offered to the grazers in the context of this project and also by the ministry of livestock, NGOs, family members or friends. Two carbohydrates-rich grass varieties mostly grown include </w:t>
      </w:r>
      <w:r w:rsidRPr="00234BE4">
        <w:rPr>
          <w:bCs/>
          <w:i/>
          <w:sz w:val="24"/>
          <w:szCs w:val="24"/>
          <w:lang w:val="en-GB"/>
        </w:rPr>
        <w:t xml:space="preserve">Bracharia </w:t>
      </w:r>
      <w:r w:rsidRPr="00234BE4">
        <w:rPr>
          <w:bCs/>
          <w:sz w:val="24"/>
          <w:szCs w:val="24"/>
          <w:lang w:val="en-GB"/>
        </w:rPr>
        <w:t xml:space="preserve">and </w:t>
      </w:r>
      <w:r w:rsidRPr="00234BE4">
        <w:rPr>
          <w:bCs/>
          <w:i/>
          <w:sz w:val="24"/>
          <w:szCs w:val="24"/>
          <w:lang w:val="en-GB"/>
        </w:rPr>
        <w:t>Guatemala</w:t>
      </w:r>
      <w:r w:rsidRPr="00234BE4">
        <w:rPr>
          <w:bCs/>
          <w:sz w:val="24"/>
          <w:szCs w:val="24"/>
          <w:lang w:val="en-GB"/>
        </w:rPr>
        <w:t xml:space="preserve">. There is also </w:t>
      </w:r>
      <w:r w:rsidRPr="00234BE4">
        <w:rPr>
          <w:bCs/>
          <w:i/>
          <w:sz w:val="24"/>
          <w:szCs w:val="24"/>
          <w:lang w:val="en-GB"/>
        </w:rPr>
        <w:t>Stylosanthes</w:t>
      </w:r>
      <w:r w:rsidRPr="00234BE4">
        <w:rPr>
          <w:bCs/>
          <w:sz w:val="24"/>
          <w:szCs w:val="24"/>
          <w:lang w:val="en-GB"/>
        </w:rPr>
        <w:t xml:space="preserve"> (legume) that grows together with </w:t>
      </w:r>
      <w:r w:rsidRPr="00234BE4">
        <w:rPr>
          <w:bCs/>
          <w:i/>
          <w:sz w:val="24"/>
          <w:szCs w:val="24"/>
          <w:lang w:val="en-GB"/>
        </w:rPr>
        <w:t>Bracharia</w:t>
      </w:r>
      <w:r w:rsidRPr="00234BE4">
        <w:rPr>
          <w:bCs/>
          <w:sz w:val="24"/>
          <w:szCs w:val="24"/>
          <w:lang w:val="en-GB"/>
        </w:rPr>
        <w:t xml:space="preserve"> in some areas of the region. An increasing </w:t>
      </w:r>
      <w:r w:rsidRPr="00234BE4">
        <w:rPr>
          <w:sz w:val="24"/>
          <w:szCs w:val="24"/>
          <w:lang w:val="en-GB"/>
        </w:rPr>
        <w:t xml:space="preserve">proportion of grazers adopt the use of improved pasture as an alternative to cattle feed source. The proportion of grazers </w:t>
      </w:r>
      <w:r w:rsidR="00557CA4">
        <w:rPr>
          <w:sz w:val="24"/>
          <w:szCs w:val="24"/>
          <w:lang w:val="en-GB"/>
        </w:rPr>
        <w:t>who</w:t>
      </w:r>
      <w:r w:rsidRPr="00234BE4">
        <w:rPr>
          <w:sz w:val="24"/>
          <w:szCs w:val="24"/>
          <w:lang w:val="en-GB"/>
        </w:rPr>
        <w:t xml:space="preserve"> adopted the use of improved pasture doubled from 17% at baseline to 36% at midterm. </w:t>
      </w:r>
    </w:p>
    <w:p w14:paraId="333AA69A" w14:textId="77777777" w:rsidR="008E4F16" w:rsidRPr="00234BE4" w:rsidRDefault="00EC5819" w:rsidP="001F42AB">
      <w:pPr>
        <w:ind w:left="720"/>
        <w:jc w:val="both"/>
        <w:rPr>
          <w:lang w:val="en-GB"/>
        </w:rPr>
      </w:pPr>
      <w:r w:rsidRPr="00234BE4">
        <w:rPr>
          <w:sz w:val="24"/>
          <w:szCs w:val="24"/>
          <w:lang w:val="en-GB"/>
        </w:rPr>
        <w:t xml:space="preserve"> </w:t>
      </w:r>
    </w:p>
    <w:p w14:paraId="6C1640BA" w14:textId="77777777" w:rsidR="008E4F16" w:rsidRPr="00234BE4" w:rsidRDefault="00EC5819" w:rsidP="00375E25">
      <w:pPr>
        <w:pStyle w:val="Caption"/>
        <w:rPr>
          <w:lang w:val="en-GB"/>
        </w:rPr>
      </w:pPr>
      <w:bookmarkStart w:id="69" w:name="_Toc333821303"/>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12</w:t>
      </w:r>
      <w:r w:rsidR="002217AE" w:rsidRPr="00234BE4">
        <w:rPr>
          <w:lang w:val="en-GB"/>
        </w:rPr>
        <w:fldChar w:fldCharType="end"/>
      </w:r>
      <w:r w:rsidRPr="00234BE4">
        <w:rPr>
          <w:lang w:val="en-GB"/>
        </w:rPr>
        <w:t>: Training on pasture improvement and ownership of pastures (n=33</w:t>
      </w:r>
      <w:r w:rsidR="00BD53D7">
        <w:rPr>
          <w:lang w:val="en-GB"/>
        </w:rPr>
        <w:t>1</w:t>
      </w:r>
      <w:r w:rsidRPr="00234BE4">
        <w:rPr>
          <w:lang w:val="en-GB"/>
        </w:rPr>
        <w:t>)</w:t>
      </w:r>
      <w:bookmarkEnd w:id="69"/>
    </w:p>
    <w:tbl>
      <w:tblPr>
        <w:tblW w:w="9177" w:type="dxa"/>
        <w:jc w:val="center"/>
        <w:tblInd w:w="720" w:type="dxa"/>
        <w:tblBorders>
          <w:top w:val="single" w:sz="12" w:space="0" w:color="000000"/>
          <w:bottom w:val="single" w:sz="12" w:space="0" w:color="000000"/>
        </w:tblBorders>
        <w:tblLayout w:type="fixed"/>
        <w:tblLook w:val="0420" w:firstRow="1" w:lastRow="0" w:firstColumn="0" w:lastColumn="0" w:noHBand="0" w:noVBand="1"/>
      </w:tblPr>
      <w:tblGrid>
        <w:gridCol w:w="2570"/>
        <w:gridCol w:w="1507"/>
        <w:gridCol w:w="1418"/>
        <w:gridCol w:w="1698"/>
        <w:gridCol w:w="992"/>
        <w:gridCol w:w="992"/>
      </w:tblGrid>
      <w:tr w:rsidR="008E4F16" w:rsidRPr="00860531" w14:paraId="3BA08326" w14:textId="77777777" w:rsidTr="001F42AB">
        <w:trPr>
          <w:jc w:val="center"/>
        </w:trPr>
        <w:tc>
          <w:tcPr>
            <w:tcW w:w="2570" w:type="dxa"/>
            <w:tcBorders>
              <w:bottom w:val="nil"/>
            </w:tcBorders>
            <w:shd w:val="clear" w:color="auto" w:fill="auto"/>
          </w:tcPr>
          <w:p w14:paraId="2CBE1728" w14:textId="77777777" w:rsidR="008E4F16" w:rsidRPr="00234BE4" w:rsidRDefault="008E4F16" w:rsidP="006F5AB9">
            <w:pPr>
              <w:keepNext/>
              <w:keepLines/>
              <w:spacing w:after="0" w:line="240" w:lineRule="auto"/>
              <w:jc w:val="both"/>
              <w:outlineLvl w:val="0"/>
              <w:rPr>
                <w:rFonts w:eastAsia="Times New Roman"/>
                <w:bCs/>
                <w:i/>
                <w:iCs/>
                <w:lang w:val="en-GB"/>
              </w:rPr>
            </w:pPr>
          </w:p>
        </w:tc>
        <w:tc>
          <w:tcPr>
            <w:tcW w:w="5615" w:type="dxa"/>
            <w:gridSpan w:val="4"/>
            <w:tcBorders>
              <w:bottom w:val="single" w:sz="4" w:space="0" w:color="auto"/>
            </w:tcBorders>
            <w:shd w:val="clear" w:color="auto" w:fill="auto"/>
          </w:tcPr>
          <w:p w14:paraId="138B2F7A" w14:textId="77777777" w:rsidR="008E4F16" w:rsidRPr="00234BE4" w:rsidRDefault="00EC5819" w:rsidP="006F5AB9">
            <w:pPr>
              <w:spacing w:after="0" w:line="240" w:lineRule="auto"/>
              <w:jc w:val="center"/>
              <w:rPr>
                <w:rFonts w:eastAsia="Times New Roman"/>
                <w:b/>
                <w:bCs/>
                <w:i/>
                <w:iCs/>
                <w:lang w:val="en-GB"/>
              </w:rPr>
            </w:pPr>
            <w:r w:rsidRPr="00234BE4">
              <w:rPr>
                <w:rFonts w:eastAsia="Times New Roman"/>
                <w:b/>
                <w:bCs/>
                <w:iCs/>
                <w:lang w:val="en-GB"/>
              </w:rPr>
              <w:t>Training on pasture improvement</w:t>
            </w:r>
          </w:p>
        </w:tc>
        <w:tc>
          <w:tcPr>
            <w:tcW w:w="992" w:type="dxa"/>
            <w:tcBorders>
              <w:bottom w:val="single" w:sz="4" w:space="0" w:color="auto"/>
            </w:tcBorders>
            <w:shd w:val="clear" w:color="auto" w:fill="auto"/>
          </w:tcPr>
          <w:p w14:paraId="5DA91BE8" w14:textId="77777777" w:rsidR="008E4F16" w:rsidRPr="00234BE4" w:rsidRDefault="008E4F16" w:rsidP="006F5AB9">
            <w:pPr>
              <w:spacing w:after="0" w:line="240" w:lineRule="auto"/>
              <w:jc w:val="center"/>
              <w:rPr>
                <w:rFonts w:eastAsia="Times New Roman"/>
                <w:bCs/>
                <w:i/>
                <w:iCs/>
                <w:lang w:val="en-GB"/>
              </w:rPr>
            </w:pPr>
          </w:p>
        </w:tc>
      </w:tr>
      <w:tr w:rsidR="008E4F16" w:rsidRPr="00860531" w14:paraId="1167914E" w14:textId="77777777" w:rsidTr="001F42AB">
        <w:trPr>
          <w:jc w:val="center"/>
        </w:trPr>
        <w:tc>
          <w:tcPr>
            <w:tcW w:w="2570" w:type="dxa"/>
            <w:tcBorders>
              <w:top w:val="nil"/>
              <w:bottom w:val="nil"/>
            </w:tcBorders>
            <w:shd w:val="clear" w:color="auto" w:fill="auto"/>
          </w:tcPr>
          <w:p w14:paraId="17D429EA" w14:textId="77777777" w:rsidR="008E4F16" w:rsidRPr="00234BE4" w:rsidRDefault="00EC5819" w:rsidP="006F5AB9">
            <w:pPr>
              <w:spacing w:after="0" w:line="240" w:lineRule="auto"/>
              <w:jc w:val="both"/>
              <w:rPr>
                <w:rFonts w:eastAsia="Times New Roman"/>
                <w:b/>
                <w:bCs/>
                <w:lang w:val="en-GB"/>
              </w:rPr>
            </w:pPr>
            <w:r w:rsidRPr="00234BE4">
              <w:rPr>
                <w:rFonts w:eastAsia="Times New Roman"/>
                <w:b/>
                <w:bCs/>
                <w:lang w:val="en-GB"/>
              </w:rPr>
              <w:t xml:space="preserve">Own improved pasture </w:t>
            </w:r>
          </w:p>
        </w:tc>
        <w:tc>
          <w:tcPr>
            <w:tcW w:w="1507" w:type="dxa"/>
            <w:tcBorders>
              <w:top w:val="single" w:sz="4" w:space="0" w:color="auto"/>
              <w:bottom w:val="single" w:sz="4" w:space="0" w:color="auto"/>
            </w:tcBorders>
            <w:shd w:val="clear" w:color="auto" w:fill="auto"/>
          </w:tcPr>
          <w:p w14:paraId="4158B912"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No training</w:t>
            </w:r>
          </w:p>
          <w:p w14:paraId="03C0B0D3"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w:t>
            </w:r>
          </w:p>
        </w:tc>
        <w:tc>
          <w:tcPr>
            <w:tcW w:w="1418" w:type="dxa"/>
            <w:tcBorders>
              <w:top w:val="single" w:sz="4" w:space="0" w:color="auto"/>
              <w:bottom w:val="single" w:sz="4" w:space="0" w:color="auto"/>
            </w:tcBorders>
            <w:shd w:val="clear" w:color="auto" w:fill="auto"/>
          </w:tcPr>
          <w:p w14:paraId="124C347F"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Some Training</w:t>
            </w:r>
          </w:p>
          <w:p w14:paraId="10869533"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w:t>
            </w:r>
          </w:p>
        </w:tc>
        <w:tc>
          <w:tcPr>
            <w:tcW w:w="1698" w:type="dxa"/>
            <w:tcBorders>
              <w:top w:val="single" w:sz="4" w:space="0" w:color="auto"/>
              <w:bottom w:val="single" w:sz="4" w:space="0" w:color="auto"/>
            </w:tcBorders>
            <w:shd w:val="clear" w:color="auto" w:fill="auto"/>
          </w:tcPr>
          <w:p w14:paraId="16168DB0"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A great deal of training</w:t>
            </w:r>
          </w:p>
          <w:p w14:paraId="7A464957"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w:t>
            </w:r>
          </w:p>
        </w:tc>
        <w:tc>
          <w:tcPr>
            <w:tcW w:w="992" w:type="dxa"/>
            <w:tcBorders>
              <w:top w:val="single" w:sz="4" w:space="0" w:color="auto"/>
              <w:bottom w:val="single" w:sz="4" w:space="0" w:color="auto"/>
            </w:tcBorders>
            <w:shd w:val="clear" w:color="auto" w:fill="auto"/>
          </w:tcPr>
          <w:p w14:paraId="7578757B"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No of cases</w:t>
            </w:r>
          </w:p>
        </w:tc>
        <w:tc>
          <w:tcPr>
            <w:tcW w:w="992" w:type="dxa"/>
            <w:tcBorders>
              <w:top w:val="single" w:sz="4" w:space="0" w:color="auto"/>
              <w:bottom w:val="single" w:sz="4" w:space="0" w:color="auto"/>
            </w:tcBorders>
            <w:shd w:val="clear" w:color="auto" w:fill="auto"/>
          </w:tcPr>
          <w:p w14:paraId="293FD8A9" w14:textId="77777777" w:rsidR="008E4F16" w:rsidRPr="00234BE4" w:rsidRDefault="00EC5819" w:rsidP="006F5AB9">
            <w:pPr>
              <w:spacing w:after="0" w:line="240" w:lineRule="auto"/>
              <w:jc w:val="center"/>
              <w:rPr>
                <w:rFonts w:eastAsia="Times New Roman"/>
                <w:b/>
                <w:bCs/>
                <w:lang w:val="en-GB"/>
              </w:rPr>
            </w:pPr>
            <w:r w:rsidRPr="00234BE4">
              <w:rPr>
                <w:rFonts w:eastAsia="Times New Roman"/>
                <w:b/>
                <w:bCs/>
                <w:lang w:val="en-GB"/>
              </w:rPr>
              <w:t>Percent of respondents</w:t>
            </w:r>
          </w:p>
        </w:tc>
      </w:tr>
      <w:tr w:rsidR="00445D48" w:rsidRPr="00860531" w14:paraId="7F2491C7" w14:textId="77777777" w:rsidTr="001F42AB">
        <w:trPr>
          <w:jc w:val="center"/>
        </w:trPr>
        <w:tc>
          <w:tcPr>
            <w:tcW w:w="2570" w:type="dxa"/>
            <w:tcBorders>
              <w:top w:val="nil"/>
            </w:tcBorders>
            <w:shd w:val="clear" w:color="auto" w:fill="auto"/>
          </w:tcPr>
          <w:p w14:paraId="4D3E22DE" w14:textId="77777777" w:rsidR="00445D48" w:rsidRPr="00234BE4" w:rsidRDefault="00EC5819" w:rsidP="006F5AB9">
            <w:pPr>
              <w:spacing w:after="0" w:line="240" w:lineRule="auto"/>
              <w:jc w:val="both"/>
              <w:rPr>
                <w:rFonts w:eastAsia="Times New Roman"/>
                <w:bCs/>
                <w:lang w:val="en-GB"/>
              </w:rPr>
            </w:pPr>
            <w:r w:rsidRPr="00234BE4">
              <w:rPr>
                <w:rFonts w:eastAsia="Times New Roman"/>
                <w:bCs/>
                <w:lang w:val="en-GB"/>
              </w:rPr>
              <w:t>No pasture fields</w:t>
            </w:r>
          </w:p>
        </w:tc>
        <w:tc>
          <w:tcPr>
            <w:tcW w:w="1507" w:type="dxa"/>
            <w:tcBorders>
              <w:top w:val="single" w:sz="4" w:space="0" w:color="auto"/>
            </w:tcBorders>
            <w:shd w:val="clear" w:color="auto" w:fill="auto"/>
            <w:vAlign w:val="bottom"/>
          </w:tcPr>
          <w:p w14:paraId="63CC8E11" w14:textId="77777777" w:rsidR="00445D48" w:rsidRPr="00234BE4" w:rsidRDefault="00EC5819" w:rsidP="006F5AB9">
            <w:pPr>
              <w:spacing w:after="0" w:line="240" w:lineRule="auto"/>
              <w:jc w:val="center"/>
              <w:rPr>
                <w:lang w:val="en-GB"/>
              </w:rPr>
            </w:pPr>
            <w:r w:rsidRPr="00234BE4">
              <w:rPr>
                <w:lang w:val="en-GB"/>
              </w:rPr>
              <w:t>53.8</w:t>
            </w:r>
          </w:p>
        </w:tc>
        <w:tc>
          <w:tcPr>
            <w:tcW w:w="1418" w:type="dxa"/>
            <w:tcBorders>
              <w:top w:val="single" w:sz="4" w:space="0" w:color="auto"/>
            </w:tcBorders>
            <w:shd w:val="clear" w:color="auto" w:fill="auto"/>
            <w:vAlign w:val="bottom"/>
          </w:tcPr>
          <w:p w14:paraId="3972FFD6" w14:textId="77777777" w:rsidR="00445D48" w:rsidRPr="00234BE4" w:rsidRDefault="00EC5819" w:rsidP="006F5AB9">
            <w:pPr>
              <w:spacing w:after="0" w:line="240" w:lineRule="auto"/>
              <w:jc w:val="center"/>
              <w:rPr>
                <w:lang w:val="en-GB"/>
              </w:rPr>
            </w:pPr>
            <w:r w:rsidRPr="00234BE4">
              <w:rPr>
                <w:lang w:val="en-GB"/>
              </w:rPr>
              <w:t>44.0</w:t>
            </w:r>
          </w:p>
        </w:tc>
        <w:tc>
          <w:tcPr>
            <w:tcW w:w="1698" w:type="dxa"/>
            <w:tcBorders>
              <w:top w:val="single" w:sz="4" w:space="0" w:color="auto"/>
            </w:tcBorders>
            <w:shd w:val="clear" w:color="auto" w:fill="auto"/>
            <w:vAlign w:val="bottom"/>
          </w:tcPr>
          <w:p w14:paraId="0BCD9088" w14:textId="77777777" w:rsidR="00445D48" w:rsidRPr="00234BE4" w:rsidRDefault="00EC5819" w:rsidP="006F5AB9">
            <w:pPr>
              <w:spacing w:after="0" w:line="240" w:lineRule="auto"/>
              <w:jc w:val="center"/>
              <w:rPr>
                <w:lang w:val="en-GB"/>
              </w:rPr>
            </w:pPr>
            <w:r w:rsidRPr="00234BE4">
              <w:rPr>
                <w:lang w:val="en-GB"/>
              </w:rPr>
              <w:t>2.2</w:t>
            </w:r>
          </w:p>
        </w:tc>
        <w:tc>
          <w:tcPr>
            <w:tcW w:w="992" w:type="dxa"/>
            <w:tcBorders>
              <w:top w:val="single" w:sz="4" w:space="0" w:color="auto"/>
            </w:tcBorders>
            <w:shd w:val="clear" w:color="auto" w:fill="auto"/>
          </w:tcPr>
          <w:p w14:paraId="682E7870"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182</w:t>
            </w:r>
          </w:p>
        </w:tc>
        <w:tc>
          <w:tcPr>
            <w:tcW w:w="992" w:type="dxa"/>
            <w:tcBorders>
              <w:top w:val="single" w:sz="4" w:space="0" w:color="auto"/>
            </w:tcBorders>
            <w:shd w:val="clear" w:color="auto" w:fill="auto"/>
          </w:tcPr>
          <w:p w14:paraId="59CF4205"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100</w:t>
            </w:r>
          </w:p>
        </w:tc>
      </w:tr>
      <w:tr w:rsidR="00445D48" w:rsidRPr="00860531" w14:paraId="416541C2" w14:textId="77777777" w:rsidTr="001F42AB">
        <w:trPr>
          <w:jc w:val="center"/>
        </w:trPr>
        <w:tc>
          <w:tcPr>
            <w:tcW w:w="2570" w:type="dxa"/>
            <w:shd w:val="clear" w:color="auto" w:fill="auto"/>
          </w:tcPr>
          <w:p w14:paraId="38F988F0" w14:textId="77777777" w:rsidR="00445D48" w:rsidRPr="00234BE4" w:rsidRDefault="00EC5819" w:rsidP="006F5AB9">
            <w:pPr>
              <w:spacing w:after="0" w:line="240" w:lineRule="auto"/>
              <w:jc w:val="both"/>
              <w:rPr>
                <w:rFonts w:eastAsia="Times New Roman"/>
                <w:bCs/>
                <w:lang w:val="en-GB"/>
              </w:rPr>
            </w:pPr>
            <w:r w:rsidRPr="00234BE4">
              <w:rPr>
                <w:rFonts w:eastAsia="Times New Roman"/>
                <w:bCs/>
                <w:lang w:val="en-GB"/>
              </w:rPr>
              <w:t>A little</w:t>
            </w:r>
          </w:p>
        </w:tc>
        <w:tc>
          <w:tcPr>
            <w:tcW w:w="1507" w:type="dxa"/>
            <w:shd w:val="clear" w:color="auto" w:fill="auto"/>
            <w:vAlign w:val="bottom"/>
          </w:tcPr>
          <w:p w14:paraId="58072C96" w14:textId="77777777" w:rsidR="00445D48" w:rsidRPr="00234BE4" w:rsidRDefault="00EC5819" w:rsidP="006F5AB9">
            <w:pPr>
              <w:spacing w:after="0" w:line="240" w:lineRule="auto"/>
              <w:jc w:val="center"/>
              <w:rPr>
                <w:lang w:val="en-GB"/>
              </w:rPr>
            </w:pPr>
            <w:r w:rsidRPr="00234BE4">
              <w:rPr>
                <w:lang w:val="en-GB"/>
              </w:rPr>
              <w:t>5.6</w:t>
            </w:r>
          </w:p>
        </w:tc>
        <w:tc>
          <w:tcPr>
            <w:tcW w:w="1418" w:type="dxa"/>
            <w:shd w:val="clear" w:color="auto" w:fill="auto"/>
            <w:vAlign w:val="bottom"/>
          </w:tcPr>
          <w:p w14:paraId="264668AF" w14:textId="77777777" w:rsidR="00445D48" w:rsidRPr="00234BE4" w:rsidRDefault="00EC5819" w:rsidP="006F5AB9">
            <w:pPr>
              <w:spacing w:after="0" w:line="240" w:lineRule="auto"/>
              <w:jc w:val="center"/>
              <w:rPr>
                <w:lang w:val="en-GB"/>
              </w:rPr>
            </w:pPr>
            <w:r w:rsidRPr="00234BE4">
              <w:rPr>
                <w:lang w:val="en-GB"/>
              </w:rPr>
              <w:t>89.9</w:t>
            </w:r>
          </w:p>
        </w:tc>
        <w:tc>
          <w:tcPr>
            <w:tcW w:w="1698" w:type="dxa"/>
            <w:shd w:val="clear" w:color="auto" w:fill="auto"/>
            <w:vAlign w:val="bottom"/>
          </w:tcPr>
          <w:p w14:paraId="762AD484" w14:textId="77777777" w:rsidR="00445D48" w:rsidRPr="00234BE4" w:rsidRDefault="00EC5819" w:rsidP="006F5AB9">
            <w:pPr>
              <w:spacing w:after="0" w:line="240" w:lineRule="auto"/>
              <w:jc w:val="center"/>
              <w:rPr>
                <w:lang w:val="en-GB"/>
              </w:rPr>
            </w:pPr>
            <w:r w:rsidRPr="00234BE4">
              <w:rPr>
                <w:lang w:val="en-GB"/>
              </w:rPr>
              <w:t>4.5</w:t>
            </w:r>
          </w:p>
        </w:tc>
        <w:tc>
          <w:tcPr>
            <w:tcW w:w="992" w:type="dxa"/>
            <w:shd w:val="clear" w:color="auto" w:fill="auto"/>
          </w:tcPr>
          <w:p w14:paraId="6427CF13"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89</w:t>
            </w:r>
          </w:p>
        </w:tc>
        <w:tc>
          <w:tcPr>
            <w:tcW w:w="992" w:type="dxa"/>
            <w:shd w:val="clear" w:color="auto" w:fill="auto"/>
          </w:tcPr>
          <w:p w14:paraId="6640074F"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100</w:t>
            </w:r>
          </w:p>
        </w:tc>
      </w:tr>
      <w:tr w:rsidR="00445D48" w:rsidRPr="00860531" w14:paraId="29B2B658" w14:textId="77777777" w:rsidTr="001F42AB">
        <w:trPr>
          <w:jc w:val="center"/>
        </w:trPr>
        <w:tc>
          <w:tcPr>
            <w:tcW w:w="2570" w:type="dxa"/>
            <w:shd w:val="clear" w:color="auto" w:fill="auto"/>
          </w:tcPr>
          <w:p w14:paraId="64988412" w14:textId="77777777" w:rsidR="00445D48" w:rsidRPr="00234BE4" w:rsidRDefault="00EC5819" w:rsidP="006F5AB9">
            <w:pPr>
              <w:spacing w:after="0" w:line="240" w:lineRule="auto"/>
              <w:jc w:val="both"/>
              <w:rPr>
                <w:rFonts w:eastAsia="Times New Roman"/>
                <w:bCs/>
                <w:lang w:val="en-GB"/>
              </w:rPr>
            </w:pPr>
            <w:r w:rsidRPr="00234BE4">
              <w:rPr>
                <w:rFonts w:eastAsia="Times New Roman"/>
                <w:bCs/>
                <w:lang w:val="en-GB"/>
              </w:rPr>
              <w:t>Some</w:t>
            </w:r>
          </w:p>
        </w:tc>
        <w:tc>
          <w:tcPr>
            <w:tcW w:w="1507" w:type="dxa"/>
            <w:shd w:val="clear" w:color="auto" w:fill="auto"/>
            <w:vAlign w:val="bottom"/>
          </w:tcPr>
          <w:p w14:paraId="4A0F8326" w14:textId="77777777" w:rsidR="00445D48" w:rsidRPr="00234BE4" w:rsidRDefault="00EC5819" w:rsidP="006F5AB9">
            <w:pPr>
              <w:spacing w:after="0" w:line="240" w:lineRule="auto"/>
              <w:jc w:val="center"/>
              <w:rPr>
                <w:lang w:val="en-GB"/>
              </w:rPr>
            </w:pPr>
            <w:r w:rsidRPr="00234BE4">
              <w:rPr>
                <w:lang w:val="en-GB"/>
              </w:rPr>
              <w:t>2.6</w:t>
            </w:r>
          </w:p>
        </w:tc>
        <w:tc>
          <w:tcPr>
            <w:tcW w:w="1418" w:type="dxa"/>
            <w:shd w:val="clear" w:color="auto" w:fill="auto"/>
            <w:vAlign w:val="bottom"/>
          </w:tcPr>
          <w:p w14:paraId="50273620" w14:textId="77777777" w:rsidR="00445D48" w:rsidRPr="00234BE4" w:rsidRDefault="00EC5819" w:rsidP="006F5AB9">
            <w:pPr>
              <w:spacing w:after="0" w:line="240" w:lineRule="auto"/>
              <w:jc w:val="center"/>
              <w:rPr>
                <w:lang w:val="en-GB"/>
              </w:rPr>
            </w:pPr>
            <w:r w:rsidRPr="00234BE4">
              <w:rPr>
                <w:lang w:val="en-GB"/>
              </w:rPr>
              <w:t>81.6</w:t>
            </w:r>
          </w:p>
        </w:tc>
        <w:tc>
          <w:tcPr>
            <w:tcW w:w="1698" w:type="dxa"/>
            <w:shd w:val="clear" w:color="auto" w:fill="auto"/>
            <w:vAlign w:val="bottom"/>
          </w:tcPr>
          <w:p w14:paraId="0B5443FE" w14:textId="77777777" w:rsidR="00445D48" w:rsidRPr="00234BE4" w:rsidRDefault="00EC5819" w:rsidP="006F5AB9">
            <w:pPr>
              <w:spacing w:after="0" w:line="240" w:lineRule="auto"/>
              <w:jc w:val="center"/>
              <w:rPr>
                <w:lang w:val="en-GB"/>
              </w:rPr>
            </w:pPr>
            <w:r w:rsidRPr="00234BE4">
              <w:rPr>
                <w:lang w:val="en-GB"/>
              </w:rPr>
              <w:t>15.8</w:t>
            </w:r>
          </w:p>
        </w:tc>
        <w:tc>
          <w:tcPr>
            <w:tcW w:w="992" w:type="dxa"/>
            <w:shd w:val="clear" w:color="auto" w:fill="auto"/>
          </w:tcPr>
          <w:p w14:paraId="3AC11CFF"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3</w:t>
            </w:r>
            <w:r w:rsidR="004953DE">
              <w:rPr>
                <w:rFonts w:eastAsia="Times New Roman"/>
                <w:b/>
                <w:bCs/>
                <w:lang w:val="en-GB"/>
              </w:rPr>
              <w:t>9</w:t>
            </w:r>
          </w:p>
        </w:tc>
        <w:tc>
          <w:tcPr>
            <w:tcW w:w="992" w:type="dxa"/>
            <w:shd w:val="clear" w:color="auto" w:fill="auto"/>
          </w:tcPr>
          <w:p w14:paraId="1D82458B"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100</w:t>
            </w:r>
          </w:p>
        </w:tc>
      </w:tr>
      <w:tr w:rsidR="00445D48" w:rsidRPr="00860531" w14:paraId="1E92C495" w14:textId="77777777" w:rsidTr="001F42AB">
        <w:trPr>
          <w:jc w:val="center"/>
        </w:trPr>
        <w:tc>
          <w:tcPr>
            <w:tcW w:w="2570" w:type="dxa"/>
            <w:shd w:val="clear" w:color="auto" w:fill="auto"/>
          </w:tcPr>
          <w:p w14:paraId="480A276F" w14:textId="77777777" w:rsidR="00445D48" w:rsidRPr="00234BE4" w:rsidRDefault="00EC5819" w:rsidP="006F5AB9">
            <w:pPr>
              <w:spacing w:after="0" w:line="240" w:lineRule="auto"/>
              <w:jc w:val="both"/>
              <w:rPr>
                <w:rFonts w:eastAsia="Times New Roman"/>
                <w:bCs/>
                <w:lang w:val="en-GB"/>
              </w:rPr>
            </w:pPr>
            <w:r w:rsidRPr="00234BE4">
              <w:rPr>
                <w:rFonts w:eastAsia="Times New Roman"/>
                <w:bCs/>
                <w:lang w:val="en-GB"/>
              </w:rPr>
              <w:t>A large amount</w:t>
            </w:r>
          </w:p>
        </w:tc>
        <w:tc>
          <w:tcPr>
            <w:tcW w:w="1507" w:type="dxa"/>
            <w:shd w:val="clear" w:color="auto" w:fill="auto"/>
            <w:vAlign w:val="bottom"/>
          </w:tcPr>
          <w:p w14:paraId="4897A284" w14:textId="77777777" w:rsidR="00445D48" w:rsidRPr="00234BE4" w:rsidRDefault="00EC5819" w:rsidP="006F5AB9">
            <w:pPr>
              <w:spacing w:after="0" w:line="240" w:lineRule="auto"/>
              <w:jc w:val="center"/>
              <w:rPr>
                <w:lang w:val="en-GB"/>
              </w:rPr>
            </w:pPr>
            <w:r w:rsidRPr="00234BE4">
              <w:rPr>
                <w:lang w:val="en-GB"/>
              </w:rPr>
              <w:t>0.0</w:t>
            </w:r>
          </w:p>
        </w:tc>
        <w:tc>
          <w:tcPr>
            <w:tcW w:w="1418" w:type="dxa"/>
            <w:shd w:val="clear" w:color="auto" w:fill="auto"/>
            <w:vAlign w:val="bottom"/>
          </w:tcPr>
          <w:p w14:paraId="7C428FF2" w14:textId="77777777" w:rsidR="00445D48" w:rsidRPr="00234BE4" w:rsidRDefault="00EC5819" w:rsidP="006F5AB9">
            <w:pPr>
              <w:spacing w:after="0" w:line="240" w:lineRule="auto"/>
              <w:jc w:val="center"/>
              <w:rPr>
                <w:lang w:val="en-GB"/>
              </w:rPr>
            </w:pPr>
            <w:r w:rsidRPr="00234BE4">
              <w:rPr>
                <w:lang w:val="en-GB"/>
              </w:rPr>
              <w:t>61.9</w:t>
            </w:r>
          </w:p>
        </w:tc>
        <w:tc>
          <w:tcPr>
            <w:tcW w:w="1698" w:type="dxa"/>
            <w:shd w:val="clear" w:color="auto" w:fill="auto"/>
            <w:vAlign w:val="bottom"/>
          </w:tcPr>
          <w:p w14:paraId="209929A2" w14:textId="77777777" w:rsidR="00445D48" w:rsidRPr="00234BE4" w:rsidRDefault="00EC5819" w:rsidP="006F5AB9">
            <w:pPr>
              <w:spacing w:after="0" w:line="240" w:lineRule="auto"/>
              <w:jc w:val="center"/>
              <w:rPr>
                <w:lang w:val="en-GB"/>
              </w:rPr>
            </w:pPr>
            <w:r w:rsidRPr="00234BE4">
              <w:rPr>
                <w:lang w:val="en-GB"/>
              </w:rPr>
              <w:t>38.1</w:t>
            </w:r>
          </w:p>
        </w:tc>
        <w:tc>
          <w:tcPr>
            <w:tcW w:w="992" w:type="dxa"/>
            <w:shd w:val="clear" w:color="auto" w:fill="auto"/>
          </w:tcPr>
          <w:p w14:paraId="2EDEE2ED"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21</w:t>
            </w:r>
          </w:p>
        </w:tc>
        <w:tc>
          <w:tcPr>
            <w:tcW w:w="992" w:type="dxa"/>
            <w:shd w:val="clear" w:color="auto" w:fill="auto"/>
          </w:tcPr>
          <w:p w14:paraId="37B464FB" w14:textId="77777777" w:rsidR="00445D48" w:rsidRPr="00234BE4" w:rsidRDefault="00EC5819" w:rsidP="006F5AB9">
            <w:pPr>
              <w:spacing w:after="0" w:line="240" w:lineRule="auto"/>
              <w:jc w:val="center"/>
              <w:rPr>
                <w:rFonts w:eastAsia="Times New Roman"/>
                <w:b/>
                <w:bCs/>
                <w:lang w:val="en-GB"/>
              </w:rPr>
            </w:pPr>
            <w:r w:rsidRPr="00234BE4">
              <w:rPr>
                <w:rFonts w:eastAsia="Times New Roman"/>
                <w:b/>
                <w:bCs/>
                <w:lang w:val="en-GB"/>
              </w:rPr>
              <w:t>100</w:t>
            </w:r>
          </w:p>
        </w:tc>
      </w:tr>
      <w:tr w:rsidR="000D76DC" w:rsidRPr="00860531" w14:paraId="70FE6EE1" w14:textId="77777777" w:rsidTr="001F42AB">
        <w:trPr>
          <w:jc w:val="center"/>
        </w:trPr>
        <w:tc>
          <w:tcPr>
            <w:tcW w:w="2570" w:type="dxa"/>
            <w:shd w:val="clear" w:color="auto" w:fill="auto"/>
          </w:tcPr>
          <w:p w14:paraId="7F8C41F8" w14:textId="77777777" w:rsidR="000D76DC" w:rsidRPr="00234BE4" w:rsidRDefault="00EC5819" w:rsidP="006F5AB9">
            <w:pPr>
              <w:spacing w:after="0" w:line="240" w:lineRule="auto"/>
              <w:jc w:val="both"/>
              <w:rPr>
                <w:rFonts w:eastAsia="Times New Roman"/>
                <w:bCs/>
                <w:lang w:val="en-GB"/>
              </w:rPr>
            </w:pPr>
            <w:r w:rsidRPr="00234BE4">
              <w:rPr>
                <w:rFonts w:eastAsia="Times New Roman"/>
                <w:bCs/>
                <w:lang w:val="en-GB"/>
              </w:rPr>
              <w:t>Overall percent</w:t>
            </w:r>
          </w:p>
        </w:tc>
        <w:tc>
          <w:tcPr>
            <w:tcW w:w="1507" w:type="dxa"/>
            <w:shd w:val="clear" w:color="auto" w:fill="auto"/>
            <w:vAlign w:val="bottom"/>
          </w:tcPr>
          <w:p w14:paraId="42CBCFFD" w14:textId="77777777" w:rsidR="000D76DC" w:rsidRPr="00234BE4" w:rsidRDefault="00EC5819" w:rsidP="006F5AB9">
            <w:pPr>
              <w:spacing w:after="0" w:line="240" w:lineRule="auto"/>
              <w:jc w:val="center"/>
              <w:rPr>
                <w:lang w:val="en-GB"/>
              </w:rPr>
            </w:pPr>
            <w:r w:rsidRPr="00234BE4">
              <w:rPr>
                <w:color w:val="000000"/>
                <w:lang w:val="en-GB"/>
              </w:rPr>
              <w:t>31.5</w:t>
            </w:r>
          </w:p>
        </w:tc>
        <w:tc>
          <w:tcPr>
            <w:tcW w:w="1418" w:type="dxa"/>
            <w:shd w:val="clear" w:color="auto" w:fill="auto"/>
            <w:vAlign w:val="bottom"/>
          </w:tcPr>
          <w:p w14:paraId="1FF6F15B" w14:textId="77777777" w:rsidR="000D76DC" w:rsidRPr="00234BE4" w:rsidRDefault="00EC5819" w:rsidP="006F5AB9">
            <w:pPr>
              <w:spacing w:after="0" w:line="240" w:lineRule="auto"/>
              <w:jc w:val="center"/>
              <w:rPr>
                <w:lang w:val="en-GB"/>
              </w:rPr>
            </w:pPr>
            <w:r w:rsidRPr="00234BE4">
              <w:rPr>
                <w:color w:val="000000"/>
                <w:lang w:val="en-GB"/>
              </w:rPr>
              <w:t>61.8</w:t>
            </w:r>
          </w:p>
        </w:tc>
        <w:tc>
          <w:tcPr>
            <w:tcW w:w="1698" w:type="dxa"/>
            <w:shd w:val="clear" w:color="auto" w:fill="auto"/>
            <w:vAlign w:val="bottom"/>
          </w:tcPr>
          <w:p w14:paraId="5F95FEBB" w14:textId="77777777" w:rsidR="000D76DC" w:rsidRPr="00234BE4" w:rsidRDefault="00EC5819" w:rsidP="006F5AB9">
            <w:pPr>
              <w:spacing w:after="0" w:line="240" w:lineRule="auto"/>
              <w:jc w:val="center"/>
              <w:rPr>
                <w:lang w:val="en-GB"/>
              </w:rPr>
            </w:pPr>
            <w:r w:rsidRPr="00234BE4">
              <w:rPr>
                <w:color w:val="000000"/>
                <w:lang w:val="en-GB"/>
              </w:rPr>
              <w:t>6.7</w:t>
            </w:r>
          </w:p>
        </w:tc>
        <w:tc>
          <w:tcPr>
            <w:tcW w:w="992" w:type="dxa"/>
            <w:shd w:val="clear" w:color="auto" w:fill="auto"/>
          </w:tcPr>
          <w:p w14:paraId="185A4180" w14:textId="77777777" w:rsidR="000D76DC" w:rsidRPr="00234BE4" w:rsidRDefault="000D76DC" w:rsidP="006F5AB9">
            <w:pPr>
              <w:spacing w:after="0" w:line="240" w:lineRule="auto"/>
              <w:jc w:val="center"/>
              <w:rPr>
                <w:rFonts w:eastAsia="Times New Roman"/>
                <w:b/>
                <w:bCs/>
                <w:lang w:val="en-GB"/>
              </w:rPr>
            </w:pPr>
          </w:p>
        </w:tc>
        <w:tc>
          <w:tcPr>
            <w:tcW w:w="992" w:type="dxa"/>
            <w:shd w:val="clear" w:color="auto" w:fill="auto"/>
          </w:tcPr>
          <w:p w14:paraId="598F7EC0" w14:textId="77777777" w:rsidR="000D76DC" w:rsidRPr="00234BE4" w:rsidRDefault="00EC5819" w:rsidP="006F5AB9">
            <w:pPr>
              <w:spacing w:after="0" w:line="240" w:lineRule="auto"/>
              <w:jc w:val="center"/>
              <w:rPr>
                <w:rFonts w:eastAsia="Times New Roman"/>
                <w:b/>
                <w:bCs/>
                <w:lang w:val="en-GB"/>
              </w:rPr>
            </w:pPr>
            <w:r w:rsidRPr="00234BE4">
              <w:rPr>
                <w:rFonts w:eastAsia="Times New Roman"/>
                <w:b/>
                <w:bCs/>
                <w:lang w:val="en-GB"/>
              </w:rPr>
              <w:t>100</w:t>
            </w:r>
          </w:p>
        </w:tc>
      </w:tr>
      <w:tr w:rsidR="000D76DC" w:rsidRPr="00860531" w14:paraId="0DB01B50" w14:textId="77777777" w:rsidTr="001F42AB">
        <w:trPr>
          <w:jc w:val="center"/>
        </w:trPr>
        <w:tc>
          <w:tcPr>
            <w:tcW w:w="2570" w:type="dxa"/>
            <w:tcBorders>
              <w:bottom w:val="single" w:sz="4" w:space="0" w:color="auto"/>
            </w:tcBorders>
            <w:shd w:val="clear" w:color="auto" w:fill="auto"/>
          </w:tcPr>
          <w:p w14:paraId="6BF0937D" w14:textId="77777777" w:rsidR="000D76DC" w:rsidRPr="00234BE4" w:rsidRDefault="00EC5819" w:rsidP="006F5AB9">
            <w:pPr>
              <w:spacing w:after="0" w:line="240" w:lineRule="auto"/>
              <w:jc w:val="both"/>
              <w:rPr>
                <w:rFonts w:eastAsia="Times New Roman"/>
                <w:bCs/>
                <w:lang w:val="en-GB"/>
              </w:rPr>
            </w:pPr>
            <w:r w:rsidRPr="00234BE4">
              <w:rPr>
                <w:rFonts w:eastAsia="Times New Roman"/>
                <w:bCs/>
                <w:lang w:val="en-GB"/>
              </w:rPr>
              <w:t>No of cases</w:t>
            </w:r>
          </w:p>
        </w:tc>
        <w:tc>
          <w:tcPr>
            <w:tcW w:w="1507" w:type="dxa"/>
            <w:tcBorders>
              <w:bottom w:val="single" w:sz="4" w:space="0" w:color="auto"/>
            </w:tcBorders>
            <w:shd w:val="clear" w:color="auto" w:fill="auto"/>
            <w:vAlign w:val="bottom"/>
          </w:tcPr>
          <w:p w14:paraId="07571607" w14:textId="77777777" w:rsidR="000D76DC" w:rsidRPr="00234BE4" w:rsidRDefault="00EC5819" w:rsidP="006F5AB9">
            <w:pPr>
              <w:spacing w:after="0" w:line="240" w:lineRule="auto"/>
              <w:jc w:val="center"/>
              <w:rPr>
                <w:lang w:val="en-GB"/>
              </w:rPr>
            </w:pPr>
            <w:r w:rsidRPr="00234BE4">
              <w:rPr>
                <w:color w:val="000000"/>
                <w:lang w:val="en-GB"/>
              </w:rPr>
              <w:t>104</w:t>
            </w:r>
          </w:p>
        </w:tc>
        <w:tc>
          <w:tcPr>
            <w:tcW w:w="1418" w:type="dxa"/>
            <w:tcBorders>
              <w:bottom w:val="single" w:sz="4" w:space="0" w:color="auto"/>
            </w:tcBorders>
            <w:shd w:val="clear" w:color="auto" w:fill="auto"/>
            <w:vAlign w:val="bottom"/>
          </w:tcPr>
          <w:p w14:paraId="32F4C883" w14:textId="77777777" w:rsidR="000D76DC" w:rsidRPr="00234BE4" w:rsidRDefault="00EC5819" w:rsidP="006F5AB9">
            <w:pPr>
              <w:spacing w:after="0" w:line="240" w:lineRule="auto"/>
              <w:jc w:val="center"/>
              <w:rPr>
                <w:lang w:val="en-GB"/>
              </w:rPr>
            </w:pPr>
            <w:r w:rsidRPr="00234BE4">
              <w:rPr>
                <w:color w:val="000000"/>
                <w:lang w:val="en-GB"/>
              </w:rPr>
              <w:t>204</w:t>
            </w:r>
          </w:p>
        </w:tc>
        <w:tc>
          <w:tcPr>
            <w:tcW w:w="1698" w:type="dxa"/>
            <w:tcBorders>
              <w:bottom w:val="single" w:sz="4" w:space="0" w:color="auto"/>
            </w:tcBorders>
            <w:shd w:val="clear" w:color="auto" w:fill="auto"/>
            <w:vAlign w:val="bottom"/>
          </w:tcPr>
          <w:p w14:paraId="73BD0561" w14:textId="77777777" w:rsidR="000D76DC" w:rsidRPr="00234BE4" w:rsidRDefault="00EC5819" w:rsidP="006F5AB9">
            <w:pPr>
              <w:spacing w:after="0" w:line="240" w:lineRule="auto"/>
              <w:jc w:val="center"/>
              <w:rPr>
                <w:lang w:val="en-GB"/>
              </w:rPr>
            </w:pPr>
            <w:r w:rsidRPr="00234BE4">
              <w:rPr>
                <w:color w:val="000000"/>
                <w:lang w:val="en-GB"/>
              </w:rPr>
              <w:t>22</w:t>
            </w:r>
          </w:p>
        </w:tc>
        <w:tc>
          <w:tcPr>
            <w:tcW w:w="992" w:type="dxa"/>
            <w:tcBorders>
              <w:bottom w:val="single" w:sz="4" w:space="0" w:color="auto"/>
            </w:tcBorders>
            <w:shd w:val="clear" w:color="auto" w:fill="auto"/>
          </w:tcPr>
          <w:p w14:paraId="3584587E" w14:textId="77777777" w:rsidR="000D76DC" w:rsidRPr="00234BE4" w:rsidRDefault="00EC5819" w:rsidP="006F5AB9">
            <w:pPr>
              <w:spacing w:after="0" w:line="240" w:lineRule="auto"/>
              <w:jc w:val="center"/>
              <w:rPr>
                <w:rFonts w:eastAsia="Times New Roman"/>
                <w:b/>
                <w:bCs/>
                <w:lang w:val="en-GB"/>
              </w:rPr>
            </w:pPr>
            <w:r w:rsidRPr="00234BE4">
              <w:rPr>
                <w:rFonts w:eastAsia="Times New Roman"/>
                <w:b/>
                <w:bCs/>
                <w:lang w:val="en-GB"/>
              </w:rPr>
              <w:t>33</w:t>
            </w:r>
            <w:r w:rsidR="004953DE">
              <w:rPr>
                <w:rFonts w:eastAsia="Times New Roman"/>
                <w:b/>
                <w:bCs/>
                <w:lang w:val="en-GB"/>
              </w:rPr>
              <w:t>1</w:t>
            </w:r>
          </w:p>
        </w:tc>
        <w:tc>
          <w:tcPr>
            <w:tcW w:w="992" w:type="dxa"/>
            <w:tcBorders>
              <w:bottom w:val="single" w:sz="4" w:space="0" w:color="auto"/>
            </w:tcBorders>
            <w:shd w:val="clear" w:color="auto" w:fill="auto"/>
          </w:tcPr>
          <w:p w14:paraId="3143B629" w14:textId="77777777" w:rsidR="000D76DC" w:rsidRPr="00234BE4" w:rsidRDefault="000D76DC" w:rsidP="006F5AB9">
            <w:pPr>
              <w:spacing w:after="0" w:line="240" w:lineRule="auto"/>
              <w:jc w:val="center"/>
              <w:rPr>
                <w:rFonts w:eastAsia="Times New Roman"/>
                <w:b/>
                <w:bCs/>
                <w:lang w:val="en-GB"/>
              </w:rPr>
            </w:pPr>
          </w:p>
        </w:tc>
      </w:tr>
    </w:tbl>
    <w:p w14:paraId="38148C6D" w14:textId="77777777" w:rsidR="008E4F16" w:rsidRPr="00234BE4" w:rsidRDefault="00EC5819" w:rsidP="006F5AB9">
      <w:pPr>
        <w:ind w:left="720"/>
        <w:jc w:val="both"/>
        <w:rPr>
          <w:bCs/>
          <w:sz w:val="24"/>
          <w:szCs w:val="24"/>
          <w:lang w:val="en-GB"/>
        </w:rPr>
      </w:pPr>
      <w:r w:rsidRPr="00234BE4">
        <w:rPr>
          <w:b/>
          <w:bCs/>
          <w:lang w:val="en-GB"/>
        </w:rPr>
        <w:t xml:space="preserve">NB: </w:t>
      </w:r>
      <w:r w:rsidRPr="00234BE4">
        <w:rPr>
          <w:bCs/>
          <w:lang w:val="en-GB"/>
        </w:rPr>
        <w:t>Improved pasture fields reportedly owned by respondents range from 0.25 hectare to 12 hectares</w:t>
      </w:r>
    </w:p>
    <w:p w14:paraId="075C0C90" w14:textId="77777777" w:rsidR="00D27BAC" w:rsidRPr="00234BE4" w:rsidRDefault="00D27BAC" w:rsidP="001F42AB">
      <w:pPr>
        <w:ind w:left="720"/>
        <w:jc w:val="both"/>
        <w:rPr>
          <w:bCs/>
          <w:sz w:val="24"/>
          <w:szCs w:val="24"/>
          <w:lang w:val="en-GB"/>
        </w:rPr>
      </w:pPr>
    </w:p>
    <w:p w14:paraId="715AB76B" w14:textId="77777777" w:rsidR="008E4F16" w:rsidRPr="00234BE4" w:rsidRDefault="00EC5819" w:rsidP="001F42AB">
      <w:pPr>
        <w:ind w:left="720"/>
        <w:jc w:val="both"/>
        <w:rPr>
          <w:bCs/>
          <w:sz w:val="24"/>
          <w:szCs w:val="24"/>
          <w:lang w:val="en-GB"/>
        </w:rPr>
      </w:pPr>
      <w:r w:rsidRPr="00234BE4">
        <w:rPr>
          <w:bCs/>
          <w:sz w:val="24"/>
          <w:szCs w:val="24"/>
          <w:lang w:val="en-GB"/>
        </w:rPr>
        <w:t xml:space="preserve">The average area of land allocated for improved pasture stands at 1.5 hectares for those grazers </w:t>
      </w:r>
      <w:r w:rsidR="00557CA4">
        <w:rPr>
          <w:bCs/>
          <w:sz w:val="24"/>
          <w:szCs w:val="24"/>
          <w:lang w:val="en-GB"/>
        </w:rPr>
        <w:t>who</w:t>
      </w:r>
      <w:r w:rsidRPr="00234BE4">
        <w:rPr>
          <w:bCs/>
          <w:sz w:val="24"/>
          <w:szCs w:val="24"/>
          <w:lang w:val="en-GB"/>
        </w:rPr>
        <w:t xml:space="preserve"> were trained. The trained grazers in Boyo division have the largest area of mean pasture fields (2.1ha) followed by those of Mezam (1.8ha), Momo (1.5ha), Bui (1.3ha) and least by those of Donga Mantung (0.98) divisions respectively. </w:t>
      </w:r>
    </w:p>
    <w:p w14:paraId="403B6C2C" w14:textId="77777777" w:rsidR="008E4F16" w:rsidRPr="00860531" w:rsidRDefault="008E4F16" w:rsidP="001F42AB">
      <w:pPr>
        <w:pStyle w:val="Heading3"/>
        <w:ind w:left="720"/>
        <w:rPr>
          <w:lang w:val="en-GB"/>
        </w:rPr>
      </w:pPr>
      <w:bookmarkStart w:id="70" w:name="_Toc456444755"/>
      <w:bookmarkStart w:id="71" w:name="_Toc330365350"/>
      <w:bookmarkStart w:id="72" w:name="_Toc333821275"/>
      <w:r w:rsidRPr="00860531">
        <w:rPr>
          <w:lang w:val="en-GB"/>
        </w:rPr>
        <w:t>3.3.3 Sources of cooking fuel</w:t>
      </w:r>
      <w:bookmarkEnd w:id="70"/>
      <w:bookmarkEnd w:id="71"/>
      <w:bookmarkEnd w:id="72"/>
    </w:p>
    <w:p w14:paraId="42B1A7D4" w14:textId="77777777" w:rsidR="008E4F16" w:rsidRPr="00234BE4" w:rsidRDefault="00EC5819" w:rsidP="001F42AB">
      <w:pPr>
        <w:ind w:left="720"/>
        <w:jc w:val="both"/>
        <w:rPr>
          <w:bCs/>
          <w:sz w:val="24"/>
          <w:szCs w:val="24"/>
          <w:lang w:val="en-GB"/>
        </w:rPr>
      </w:pPr>
      <w:r w:rsidRPr="00234BE4">
        <w:rPr>
          <w:bCs/>
          <w:sz w:val="24"/>
          <w:szCs w:val="24"/>
          <w:lang w:val="en-GB"/>
        </w:rPr>
        <w:t xml:space="preserve">Wood is the principal source of cooking fuel for 99% of the respondents (Table 13). This is approximately the same proportion as at baseline. One percent (1%) of the respondents use wood alongside gas or sawdust. At the time of the evaluation, only seven biogas plants were constructed </w:t>
      </w:r>
      <w:r w:rsidRPr="00234BE4">
        <w:rPr>
          <w:bCs/>
          <w:sz w:val="24"/>
          <w:szCs w:val="24"/>
          <w:lang w:val="en-GB"/>
        </w:rPr>
        <w:lastRenderedPageBreak/>
        <w:t xml:space="preserve">in seven different project communities (reported by MBOSCUDA). Those </w:t>
      </w:r>
      <w:r w:rsidR="00D127F7">
        <w:rPr>
          <w:bCs/>
          <w:sz w:val="24"/>
          <w:szCs w:val="24"/>
          <w:lang w:val="en-GB"/>
        </w:rPr>
        <w:t>who</w:t>
      </w:r>
      <w:r w:rsidRPr="00234BE4">
        <w:rPr>
          <w:bCs/>
          <w:sz w:val="24"/>
          <w:szCs w:val="24"/>
          <w:lang w:val="en-GB"/>
        </w:rPr>
        <w:t xml:space="preserve"> reported biogas as a source of cooking came from Achain, Nkowe, Binshua and Ashong. So far, five people reported the use of biogas as the main source of cooking fuel for the household compared to one identified in Bainjong at baseline. About 84% of those practicing </w:t>
      </w:r>
      <w:r w:rsidR="00A918F9">
        <w:rPr>
          <w:bCs/>
          <w:sz w:val="24"/>
          <w:szCs w:val="24"/>
          <w:lang w:val="en-GB"/>
        </w:rPr>
        <w:t>alliance farming</w:t>
      </w:r>
      <w:r w:rsidRPr="00234BE4">
        <w:rPr>
          <w:bCs/>
          <w:sz w:val="24"/>
          <w:szCs w:val="24"/>
          <w:lang w:val="en-GB"/>
        </w:rPr>
        <w:t xml:space="preserve"> are conscious of the fact that cow-dung could be used to generate cooking gas. This proportion was 29% at baseline. On a general note, 74% of all those interviewed at midterm are now aware of the fact that cow-dung could be used in generating cooking gas. Some experience in the use of biogas, also exist in Mezam and Donga Mantung divisions following previous support provided by SNV and HPI.</w:t>
      </w:r>
    </w:p>
    <w:p w14:paraId="348053AC" w14:textId="77777777" w:rsidR="006F5AB9" w:rsidRPr="00234BE4" w:rsidRDefault="006F5AB9" w:rsidP="001F42AB">
      <w:pPr>
        <w:ind w:left="720"/>
        <w:jc w:val="both"/>
        <w:rPr>
          <w:lang w:val="en-GB"/>
        </w:rPr>
      </w:pPr>
    </w:p>
    <w:p w14:paraId="3A16B74A" w14:textId="77777777" w:rsidR="008E4F16" w:rsidRPr="00234BE4" w:rsidRDefault="00EC5819" w:rsidP="00375E25">
      <w:pPr>
        <w:pStyle w:val="Caption"/>
        <w:rPr>
          <w:lang w:val="en-GB"/>
        </w:rPr>
      </w:pPr>
      <w:bookmarkStart w:id="73" w:name="_Toc333821304"/>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13</w:t>
      </w:r>
      <w:r w:rsidR="002217AE" w:rsidRPr="00234BE4">
        <w:rPr>
          <w:lang w:val="en-GB"/>
        </w:rPr>
        <w:fldChar w:fldCharType="end"/>
      </w:r>
      <w:r w:rsidRPr="00234BE4">
        <w:rPr>
          <w:lang w:val="en-GB"/>
        </w:rPr>
        <w:t>: Main source of cooking fuel</w:t>
      </w:r>
      <w:bookmarkEnd w:id="73"/>
      <w:r w:rsidRPr="00234BE4">
        <w:rPr>
          <w:lang w:val="en-GB"/>
        </w:rPr>
        <w:t xml:space="preserve"> </w:t>
      </w:r>
    </w:p>
    <w:tbl>
      <w:tblPr>
        <w:tblW w:w="0" w:type="auto"/>
        <w:jc w:val="center"/>
        <w:tblInd w:w="1440" w:type="dxa"/>
        <w:tblBorders>
          <w:top w:val="single" w:sz="12" w:space="0" w:color="000000"/>
          <w:bottom w:val="single" w:sz="12" w:space="0" w:color="000000"/>
        </w:tblBorders>
        <w:tblLook w:val="0460" w:firstRow="1" w:lastRow="1" w:firstColumn="0" w:lastColumn="0" w:noHBand="0" w:noVBand="1"/>
      </w:tblPr>
      <w:tblGrid>
        <w:gridCol w:w="2661"/>
        <w:gridCol w:w="2149"/>
        <w:gridCol w:w="1885"/>
      </w:tblGrid>
      <w:tr w:rsidR="008E4F16" w:rsidRPr="00860531" w14:paraId="28C64E4D" w14:textId="77777777" w:rsidTr="00A6711A">
        <w:trPr>
          <w:jc w:val="center"/>
        </w:trPr>
        <w:tc>
          <w:tcPr>
            <w:tcW w:w="2661" w:type="dxa"/>
            <w:tcBorders>
              <w:top w:val="single" w:sz="4" w:space="0" w:color="auto"/>
              <w:bottom w:val="single" w:sz="6" w:space="0" w:color="000000"/>
            </w:tcBorders>
            <w:shd w:val="clear" w:color="auto" w:fill="auto"/>
          </w:tcPr>
          <w:p w14:paraId="14826881" w14:textId="77777777" w:rsidR="008E4F16" w:rsidRPr="00234BE4" w:rsidRDefault="00EC5819" w:rsidP="006F5AB9">
            <w:pPr>
              <w:pStyle w:val="ColorfulList-Accent11"/>
              <w:keepNext/>
              <w:keepLines/>
              <w:spacing w:after="0" w:line="240" w:lineRule="auto"/>
              <w:ind w:left="0"/>
              <w:jc w:val="both"/>
              <w:outlineLvl w:val="0"/>
              <w:rPr>
                <w:rFonts w:eastAsia="Times New Roman"/>
                <w:b/>
                <w:bCs/>
                <w:i/>
                <w:iCs/>
                <w:szCs w:val="24"/>
                <w:lang w:val="en-GB"/>
              </w:rPr>
            </w:pPr>
            <w:r w:rsidRPr="00234BE4">
              <w:rPr>
                <w:rFonts w:eastAsia="Times New Roman"/>
                <w:b/>
                <w:bCs/>
                <w:iCs/>
                <w:szCs w:val="24"/>
                <w:lang w:val="en-GB"/>
              </w:rPr>
              <w:t>Source of fuel</w:t>
            </w:r>
          </w:p>
        </w:tc>
        <w:tc>
          <w:tcPr>
            <w:tcW w:w="2149" w:type="dxa"/>
            <w:tcBorders>
              <w:top w:val="single" w:sz="4" w:space="0" w:color="auto"/>
              <w:bottom w:val="single" w:sz="6" w:space="0" w:color="000000"/>
            </w:tcBorders>
          </w:tcPr>
          <w:p w14:paraId="69EFCF70" w14:textId="77777777" w:rsidR="008E4F16" w:rsidRPr="00234BE4" w:rsidRDefault="00EC5819" w:rsidP="006F5AB9">
            <w:pPr>
              <w:pStyle w:val="ColorfulList-Accent11"/>
              <w:keepNext/>
              <w:keepLines/>
              <w:spacing w:after="0" w:line="240" w:lineRule="auto"/>
              <w:ind w:left="0"/>
              <w:jc w:val="center"/>
              <w:outlineLvl w:val="0"/>
              <w:rPr>
                <w:rFonts w:eastAsia="Times New Roman"/>
                <w:b/>
                <w:bCs/>
                <w:i/>
                <w:iCs/>
                <w:szCs w:val="24"/>
                <w:lang w:val="en-GB"/>
              </w:rPr>
            </w:pPr>
            <w:r w:rsidRPr="00234BE4">
              <w:rPr>
                <w:rFonts w:eastAsia="Times New Roman"/>
                <w:b/>
                <w:bCs/>
                <w:iCs/>
                <w:szCs w:val="24"/>
                <w:lang w:val="en-GB"/>
              </w:rPr>
              <w:t xml:space="preserve">Baseline </w:t>
            </w:r>
          </w:p>
          <w:p w14:paraId="2FF5ECD5" w14:textId="77777777" w:rsidR="008E4F16" w:rsidRPr="00234BE4" w:rsidRDefault="00EC5819" w:rsidP="006F5AB9">
            <w:pPr>
              <w:pStyle w:val="ColorfulList-Accent11"/>
              <w:keepNext/>
              <w:keepLines/>
              <w:spacing w:after="0" w:line="240" w:lineRule="auto"/>
              <w:ind w:left="0"/>
              <w:jc w:val="center"/>
              <w:outlineLvl w:val="0"/>
              <w:rPr>
                <w:rFonts w:eastAsia="Times New Roman"/>
                <w:b/>
                <w:bCs/>
                <w:iCs/>
                <w:szCs w:val="24"/>
                <w:lang w:val="en-GB"/>
              </w:rPr>
            </w:pPr>
            <w:r w:rsidRPr="00234BE4">
              <w:rPr>
                <w:rFonts w:eastAsia="Times New Roman"/>
                <w:b/>
                <w:bCs/>
                <w:iCs/>
                <w:szCs w:val="24"/>
                <w:lang w:val="en-GB"/>
              </w:rPr>
              <w:t>(%)</w:t>
            </w:r>
          </w:p>
        </w:tc>
        <w:tc>
          <w:tcPr>
            <w:tcW w:w="1885" w:type="dxa"/>
            <w:tcBorders>
              <w:top w:val="single" w:sz="4" w:space="0" w:color="auto"/>
              <w:bottom w:val="single" w:sz="6" w:space="0" w:color="000000"/>
            </w:tcBorders>
          </w:tcPr>
          <w:p w14:paraId="088B6580" w14:textId="77777777" w:rsidR="008E4F16" w:rsidRPr="00234BE4" w:rsidRDefault="00EC5819" w:rsidP="006F5AB9">
            <w:pPr>
              <w:pStyle w:val="ColorfulList-Accent11"/>
              <w:keepNext/>
              <w:keepLines/>
              <w:spacing w:after="0" w:line="240" w:lineRule="auto"/>
              <w:ind w:left="0"/>
              <w:jc w:val="center"/>
              <w:outlineLvl w:val="0"/>
              <w:rPr>
                <w:rFonts w:eastAsia="Times New Roman"/>
                <w:b/>
                <w:bCs/>
                <w:i/>
                <w:iCs/>
                <w:szCs w:val="24"/>
                <w:lang w:val="en-GB"/>
              </w:rPr>
            </w:pPr>
            <w:r w:rsidRPr="00234BE4">
              <w:rPr>
                <w:rFonts w:eastAsia="Times New Roman"/>
                <w:b/>
                <w:bCs/>
                <w:iCs/>
                <w:szCs w:val="24"/>
                <w:lang w:val="en-GB"/>
              </w:rPr>
              <w:t xml:space="preserve">Midterm </w:t>
            </w:r>
          </w:p>
          <w:p w14:paraId="66C182DD" w14:textId="77777777" w:rsidR="008E4F16" w:rsidRPr="00234BE4" w:rsidRDefault="00EC5819" w:rsidP="006F5AB9">
            <w:pPr>
              <w:pStyle w:val="ColorfulList-Accent11"/>
              <w:keepNext/>
              <w:keepLines/>
              <w:spacing w:after="0" w:line="240" w:lineRule="auto"/>
              <w:ind w:left="0"/>
              <w:jc w:val="center"/>
              <w:outlineLvl w:val="0"/>
              <w:rPr>
                <w:rFonts w:eastAsia="Times New Roman"/>
                <w:b/>
                <w:bCs/>
                <w:iCs/>
                <w:szCs w:val="24"/>
                <w:lang w:val="en-GB"/>
              </w:rPr>
            </w:pPr>
            <w:r w:rsidRPr="00234BE4">
              <w:rPr>
                <w:rFonts w:eastAsia="Times New Roman"/>
                <w:b/>
                <w:bCs/>
                <w:iCs/>
                <w:szCs w:val="24"/>
                <w:lang w:val="en-GB"/>
              </w:rPr>
              <w:t>(%)</w:t>
            </w:r>
          </w:p>
        </w:tc>
      </w:tr>
      <w:tr w:rsidR="008E4F16" w:rsidRPr="00860531" w14:paraId="388A6D91" w14:textId="77777777" w:rsidTr="00A6711A">
        <w:trPr>
          <w:jc w:val="center"/>
        </w:trPr>
        <w:tc>
          <w:tcPr>
            <w:tcW w:w="2661" w:type="dxa"/>
            <w:shd w:val="clear" w:color="auto" w:fill="auto"/>
          </w:tcPr>
          <w:p w14:paraId="5AB696AB" w14:textId="77777777" w:rsidR="008E4F16" w:rsidRPr="00234BE4" w:rsidRDefault="00EC5819" w:rsidP="006F5AB9">
            <w:pPr>
              <w:pStyle w:val="ColorfulList-Accent11"/>
              <w:keepNext/>
              <w:keepLines/>
              <w:spacing w:after="0" w:line="240" w:lineRule="auto"/>
              <w:ind w:left="0"/>
              <w:jc w:val="both"/>
              <w:outlineLvl w:val="0"/>
              <w:rPr>
                <w:rFonts w:eastAsia="Times New Roman"/>
                <w:bCs/>
                <w:szCs w:val="24"/>
                <w:lang w:val="en-GB"/>
              </w:rPr>
            </w:pPr>
            <w:r w:rsidRPr="00234BE4">
              <w:rPr>
                <w:rFonts w:eastAsia="Times New Roman"/>
                <w:bCs/>
                <w:szCs w:val="24"/>
                <w:lang w:val="en-GB"/>
              </w:rPr>
              <w:t>Wood</w:t>
            </w:r>
          </w:p>
        </w:tc>
        <w:tc>
          <w:tcPr>
            <w:tcW w:w="2149" w:type="dxa"/>
          </w:tcPr>
          <w:p w14:paraId="29BF0EE4"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98.2</w:t>
            </w:r>
          </w:p>
        </w:tc>
        <w:tc>
          <w:tcPr>
            <w:tcW w:w="1885" w:type="dxa"/>
          </w:tcPr>
          <w:p w14:paraId="21AB0278"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99.0</w:t>
            </w:r>
          </w:p>
        </w:tc>
      </w:tr>
      <w:tr w:rsidR="008E4F16" w:rsidRPr="00860531" w14:paraId="628CCE88" w14:textId="77777777" w:rsidTr="00A6711A">
        <w:trPr>
          <w:jc w:val="center"/>
        </w:trPr>
        <w:tc>
          <w:tcPr>
            <w:tcW w:w="2661" w:type="dxa"/>
            <w:shd w:val="clear" w:color="auto" w:fill="auto"/>
          </w:tcPr>
          <w:p w14:paraId="319A2174" w14:textId="77777777" w:rsidR="008E4F16" w:rsidRPr="00234BE4" w:rsidRDefault="00EC5819" w:rsidP="006F5AB9">
            <w:pPr>
              <w:pStyle w:val="ColorfulList-Accent11"/>
              <w:keepNext/>
              <w:keepLines/>
              <w:spacing w:after="0" w:line="240" w:lineRule="auto"/>
              <w:ind w:left="0"/>
              <w:jc w:val="both"/>
              <w:outlineLvl w:val="0"/>
              <w:rPr>
                <w:rFonts w:eastAsia="Times New Roman"/>
                <w:bCs/>
                <w:szCs w:val="24"/>
                <w:lang w:val="en-GB"/>
              </w:rPr>
            </w:pPr>
            <w:r w:rsidRPr="00234BE4">
              <w:rPr>
                <w:rFonts w:eastAsia="Times New Roman"/>
                <w:bCs/>
                <w:szCs w:val="24"/>
                <w:lang w:val="en-GB"/>
              </w:rPr>
              <w:t>Biogas</w:t>
            </w:r>
          </w:p>
        </w:tc>
        <w:tc>
          <w:tcPr>
            <w:tcW w:w="2149" w:type="dxa"/>
          </w:tcPr>
          <w:p w14:paraId="01022773"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0.1</w:t>
            </w:r>
          </w:p>
        </w:tc>
        <w:tc>
          <w:tcPr>
            <w:tcW w:w="1885" w:type="dxa"/>
          </w:tcPr>
          <w:p w14:paraId="4AB0251E"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0.6</w:t>
            </w:r>
          </w:p>
        </w:tc>
      </w:tr>
      <w:tr w:rsidR="008E4F16" w:rsidRPr="00860531" w14:paraId="2961D3B7" w14:textId="77777777" w:rsidTr="00A6711A">
        <w:trPr>
          <w:jc w:val="center"/>
        </w:trPr>
        <w:tc>
          <w:tcPr>
            <w:tcW w:w="2661" w:type="dxa"/>
            <w:shd w:val="clear" w:color="auto" w:fill="auto"/>
          </w:tcPr>
          <w:p w14:paraId="4EDC2C85" w14:textId="77777777" w:rsidR="008E4F16" w:rsidRPr="00234BE4" w:rsidRDefault="00EC5819" w:rsidP="006F5AB9">
            <w:pPr>
              <w:pStyle w:val="ColorfulList-Accent11"/>
              <w:keepNext/>
              <w:keepLines/>
              <w:spacing w:after="0" w:line="240" w:lineRule="auto"/>
              <w:ind w:left="0"/>
              <w:jc w:val="both"/>
              <w:outlineLvl w:val="0"/>
              <w:rPr>
                <w:rFonts w:eastAsia="Times New Roman"/>
                <w:bCs/>
                <w:szCs w:val="24"/>
                <w:lang w:val="en-GB"/>
              </w:rPr>
            </w:pPr>
            <w:r w:rsidRPr="00234BE4">
              <w:rPr>
                <w:rFonts w:eastAsia="Times New Roman"/>
                <w:bCs/>
                <w:szCs w:val="24"/>
                <w:lang w:val="en-GB"/>
              </w:rPr>
              <w:t>Gas</w:t>
            </w:r>
          </w:p>
        </w:tc>
        <w:tc>
          <w:tcPr>
            <w:tcW w:w="2149" w:type="dxa"/>
          </w:tcPr>
          <w:p w14:paraId="6FA4C07B"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0.1</w:t>
            </w:r>
          </w:p>
        </w:tc>
        <w:tc>
          <w:tcPr>
            <w:tcW w:w="1885" w:type="dxa"/>
          </w:tcPr>
          <w:p w14:paraId="1E792A8B"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0.1</w:t>
            </w:r>
          </w:p>
        </w:tc>
      </w:tr>
      <w:tr w:rsidR="008E4F16" w:rsidRPr="00860531" w14:paraId="32BABFF4" w14:textId="77777777" w:rsidTr="00A6711A">
        <w:trPr>
          <w:jc w:val="center"/>
        </w:trPr>
        <w:tc>
          <w:tcPr>
            <w:tcW w:w="2661" w:type="dxa"/>
            <w:shd w:val="clear" w:color="auto" w:fill="auto"/>
          </w:tcPr>
          <w:p w14:paraId="2903D651" w14:textId="77777777" w:rsidR="008E4F16" w:rsidRPr="00234BE4" w:rsidRDefault="00EC5819" w:rsidP="006F5AB9">
            <w:pPr>
              <w:pStyle w:val="ColorfulList-Accent11"/>
              <w:keepNext/>
              <w:keepLines/>
              <w:spacing w:after="0" w:line="240" w:lineRule="auto"/>
              <w:ind w:left="0"/>
              <w:jc w:val="both"/>
              <w:outlineLvl w:val="0"/>
              <w:rPr>
                <w:rFonts w:eastAsia="Times New Roman"/>
                <w:bCs/>
                <w:szCs w:val="24"/>
                <w:lang w:val="en-GB"/>
              </w:rPr>
            </w:pPr>
            <w:r w:rsidRPr="00234BE4">
              <w:rPr>
                <w:rFonts w:eastAsia="Times New Roman"/>
                <w:bCs/>
                <w:szCs w:val="24"/>
                <w:lang w:val="en-GB"/>
              </w:rPr>
              <w:t>Wood, gas or sawdust</w:t>
            </w:r>
          </w:p>
        </w:tc>
        <w:tc>
          <w:tcPr>
            <w:tcW w:w="2149" w:type="dxa"/>
          </w:tcPr>
          <w:p w14:paraId="1341BC2B"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1.6</w:t>
            </w:r>
          </w:p>
        </w:tc>
        <w:tc>
          <w:tcPr>
            <w:tcW w:w="1885" w:type="dxa"/>
          </w:tcPr>
          <w:p w14:paraId="5BDC6FD2"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0.0</w:t>
            </w:r>
          </w:p>
        </w:tc>
      </w:tr>
      <w:tr w:rsidR="008E4F16" w:rsidRPr="00860531" w14:paraId="34B293BE" w14:textId="77777777" w:rsidTr="00A6711A">
        <w:trPr>
          <w:jc w:val="center"/>
        </w:trPr>
        <w:tc>
          <w:tcPr>
            <w:tcW w:w="2661" w:type="dxa"/>
            <w:shd w:val="clear" w:color="auto" w:fill="auto"/>
          </w:tcPr>
          <w:p w14:paraId="4162C65D" w14:textId="77777777" w:rsidR="008E4F16" w:rsidRPr="00234BE4" w:rsidRDefault="00EC5819" w:rsidP="006F5AB9">
            <w:pPr>
              <w:pStyle w:val="ColorfulList-Accent11"/>
              <w:keepNext/>
              <w:keepLines/>
              <w:spacing w:after="0" w:line="240" w:lineRule="auto"/>
              <w:ind w:left="0"/>
              <w:jc w:val="both"/>
              <w:outlineLvl w:val="0"/>
              <w:rPr>
                <w:rFonts w:eastAsia="Times New Roman"/>
                <w:bCs/>
                <w:szCs w:val="24"/>
                <w:lang w:val="en-GB"/>
              </w:rPr>
            </w:pPr>
            <w:r w:rsidRPr="00234BE4">
              <w:rPr>
                <w:rFonts w:eastAsia="Times New Roman"/>
                <w:bCs/>
                <w:szCs w:val="24"/>
                <w:lang w:val="en-GB"/>
              </w:rPr>
              <w:t>Sawdust</w:t>
            </w:r>
          </w:p>
        </w:tc>
        <w:tc>
          <w:tcPr>
            <w:tcW w:w="2149" w:type="dxa"/>
          </w:tcPr>
          <w:p w14:paraId="0560A5A5"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0.0</w:t>
            </w:r>
          </w:p>
        </w:tc>
        <w:tc>
          <w:tcPr>
            <w:tcW w:w="1885" w:type="dxa"/>
          </w:tcPr>
          <w:p w14:paraId="67BF65D5" w14:textId="77777777" w:rsidR="008E4F16" w:rsidRPr="00234BE4" w:rsidRDefault="00EC5819" w:rsidP="006F5AB9">
            <w:pPr>
              <w:pStyle w:val="ColorfulList-Accent11"/>
              <w:keepNext/>
              <w:keepLines/>
              <w:spacing w:after="0" w:line="240" w:lineRule="auto"/>
              <w:ind w:left="0"/>
              <w:jc w:val="center"/>
              <w:outlineLvl w:val="0"/>
              <w:rPr>
                <w:rFonts w:eastAsia="Times New Roman"/>
                <w:bCs/>
                <w:szCs w:val="24"/>
                <w:lang w:val="en-GB"/>
              </w:rPr>
            </w:pPr>
            <w:r w:rsidRPr="00234BE4">
              <w:rPr>
                <w:rFonts w:eastAsia="Times New Roman"/>
                <w:bCs/>
                <w:szCs w:val="24"/>
                <w:lang w:val="en-GB"/>
              </w:rPr>
              <w:t>0.3</w:t>
            </w:r>
          </w:p>
        </w:tc>
      </w:tr>
      <w:tr w:rsidR="008E4F16" w:rsidRPr="00860531" w14:paraId="4E0E55FF" w14:textId="77777777" w:rsidTr="00A6711A">
        <w:trPr>
          <w:jc w:val="center"/>
        </w:trPr>
        <w:tc>
          <w:tcPr>
            <w:tcW w:w="2661" w:type="dxa"/>
            <w:tcBorders>
              <w:top w:val="single" w:sz="6" w:space="0" w:color="000000"/>
            </w:tcBorders>
            <w:shd w:val="clear" w:color="auto" w:fill="auto"/>
          </w:tcPr>
          <w:p w14:paraId="41DAA110" w14:textId="77777777" w:rsidR="008E4F16" w:rsidRPr="00234BE4" w:rsidRDefault="00EC5819" w:rsidP="006F5AB9">
            <w:pPr>
              <w:pStyle w:val="ColorfulList-Accent11"/>
              <w:keepNext/>
              <w:keepLines/>
              <w:spacing w:after="0" w:line="240" w:lineRule="auto"/>
              <w:ind w:left="0"/>
              <w:jc w:val="both"/>
              <w:outlineLvl w:val="0"/>
              <w:rPr>
                <w:rFonts w:eastAsia="Times New Roman"/>
                <w:b/>
                <w:bCs/>
                <w:szCs w:val="24"/>
                <w:lang w:val="en-GB"/>
              </w:rPr>
            </w:pPr>
            <w:r w:rsidRPr="00234BE4">
              <w:rPr>
                <w:rFonts w:eastAsia="Times New Roman"/>
                <w:b/>
                <w:bCs/>
                <w:szCs w:val="24"/>
                <w:lang w:val="en-GB"/>
              </w:rPr>
              <w:t>All</w:t>
            </w:r>
          </w:p>
          <w:p w14:paraId="7B61AFC3" w14:textId="77777777" w:rsidR="008E4F16" w:rsidRPr="00234BE4" w:rsidRDefault="00EC5819" w:rsidP="006F5AB9">
            <w:pPr>
              <w:pStyle w:val="ColorfulList-Accent11"/>
              <w:keepNext/>
              <w:keepLines/>
              <w:spacing w:after="0" w:line="240" w:lineRule="auto"/>
              <w:ind w:left="0"/>
              <w:jc w:val="both"/>
              <w:outlineLvl w:val="0"/>
              <w:rPr>
                <w:rFonts w:eastAsia="Times New Roman"/>
                <w:b/>
                <w:bCs/>
                <w:szCs w:val="24"/>
                <w:lang w:val="en-GB"/>
              </w:rPr>
            </w:pPr>
            <w:r w:rsidRPr="00234BE4">
              <w:rPr>
                <w:rFonts w:eastAsia="Times New Roman"/>
                <w:b/>
                <w:bCs/>
                <w:szCs w:val="24"/>
                <w:lang w:val="en-GB"/>
              </w:rPr>
              <w:t>Percent of respondents</w:t>
            </w:r>
          </w:p>
        </w:tc>
        <w:tc>
          <w:tcPr>
            <w:tcW w:w="2149" w:type="dxa"/>
            <w:tcBorders>
              <w:top w:val="single" w:sz="6" w:space="0" w:color="000000"/>
            </w:tcBorders>
          </w:tcPr>
          <w:p w14:paraId="6DA0BA95" w14:textId="77777777" w:rsidR="008E4F16" w:rsidRPr="00234BE4" w:rsidRDefault="00EC5819" w:rsidP="006F5AB9">
            <w:pPr>
              <w:pStyle w:val="ColorfulList-Accent11"/>
              <w:keepNext/>
              <w:keepLines/>
              <w:spacing w:after="0" w:line="240" w:lineRule="auto"/>
              <w:ind w:left="0"/>
              <w:jc w:val="center"/>
              <w:outlineLvl w:val="0"/>
              <w:rPr>
                <w:rFonts w:eastAsia="Times New Roman"/>
                <w:b/>
                <w:bCs/>
                <w:szCs w:val="24"/>
                <w:lang w:val="en-GB"/>
              </w:rPr>
            </w:pPr>
            <w:r w:rsidRPr="00234BE4">
              <w:rPr>
                <w:rFonts w:eastAsia="Times New Roman"/>
                <w:b/>
                <w:bCs/>
                <w:szCs w:val="24"/>
                <w:lang w:val="en-GB"/>
              </w:rPr>
              <w:t>827</w:t>
            </w:r>
          </w:p>
          <w:p w14:paraId="4A22D1F3" w14:textId="77777777" w:rsidR="008E4F16" w:rsidRPr="00234BE4" w:rsidRDefault="00EC5819" w:rsidP="006F5AB9">
            <w:pPr>
              <w:pStyle w:val="ColorfulList-Accent11"/>
              <w:keepNext/>
              <w:keepLines/>
              <w:spacing w:after="0" w:line="240" w:lineRule="auto"/>
              <w:ind w:left="0"/>
              <w:jc w:val="center"/>
              <w:outlineLvl w:val="0"/>
              <w:rPr>
                <w:rFonts w:eastAsia="Times New Roman"/>
                <w:b/>
                <w:bCs/>
                <w:szCs w:val="24"/>
                <w:lang w:val="en-GB"/>
              </w:rPr>
            </w:pPr>
            <w:r w:rsidRPr="00234BE4">
              <w:rPr>
                <w:rFonts w:eastAsia="Times New Roman"/>
                <w:b/>
                <w:bCs/>
                <w:szCs w:val="24"/>
                <w:lang w:val="en-GB"/>
              </w:rPr>
              <w:t>100</w:t>
            </w:r>
          </w:p>
        </w:tc>
        <w:tc>
          <w:tcPr>
            <w:tcW w:w="1885" w:type="dxa"/>
            <w:tcBorders>
              <w:top w:val="single" w:sz="6" w:space="0" w:color="000000"/>
            </w:tcBorders>
          </w:tcPr>
          <w:p w14:paraId="34DD3FCE" w14:textId="77777777" w:rsidR="008E4F16" w:rsidRPr="00234BE4" w:rsidRDefault="00EC5819" w:rsidP="006F5AB9">
            <w:pPr>
              <w:pStyle w:val="ColorfulList-Accent11"/>
              <w:keepNext/>
              <w:keepLines/>
              <w:spacing w:after="0" w:line="240" w:lineRule="auto"/>
              <w:ind w:left="0"/>
              <w:jc w:val="center"/>
              <w:outlineLvl w:val="0"/>
              <w:rPr>
                <w:rFonts w:eastAsia="Times New Roman"/>
                <w:b/>
                <w:bCs/>
                <w:szCs w:val="24"/>
                <w:lang w:val="en-GB"/>
              </w:rPr>
            </w:pPr>
            <w:r w:rsidRPr="00234BE4">
              <w:rPr>
                <w:rFonts w:eastAsia="Times New Roman"/>
                <w:b/>
                <w:bCs/>
                <w:szCs w:val="24"/>
                <w:lang w:val="en-GB"/>
              </w:rPr>
              <w:t>816</w:t>
            </w:r>
          </w:p>
          <w:p w14:paraId="26E58439" w14:textId="77777777" w:rsidR="008E4F16" w:rsidRPr="00234BE4" w:rsidRDefault="00EC5819" w:rsidP="006F5AB9">
            <w:pPr>
              <w:pStyle w:val="ColorfulList-Accent11"/>
              <w:keepNext/>
              <w:keepLines/>
              <w:spacing w:after="0" w:line="240" w:lineRule="auto"/>
              <w:ind w:left="0"/>
              <w:jc w:val="center"/>
              <w:outlineLvl w:val="0"/>
              <w:rPr>
                <w:rFonts w:eastAsia="Times New Roman"/>
                <w:b/>
                <w:bCs/>
                <w:szCs w:val="24"/>
                <w:lang w:val="en-GB"/>
              </w:rPr>
            </w:pPr>
            <w:r w:rsidRPr="00234BE4">
              <w:rPr>
                <w:rFonts w:eastAsia="Times New Roman"/>
                <w:b/>
                <w:bCs/>
                <w:szCs w:val="24"/>
                <w:lang w:val="en-GB"/>
              </w:rPr>
              <w:t>100</w:t>
            </w:r>
          </w:p>
        </w:tc>
      </w:tr>
    </w:tbl>
    <w:p w14:paraId="170608EE" w14:textId="77777777" w:rsidR="008E4F16" w:rsidRPr="00234BE4" w:rsidRDefault="008E4F16" w:rsidP="001F42AB">
      <w:pPr>
        <w:ind w:left="720"/>
        <w:jc w:val="both"/>
        <w:rPr>
          <w:bCs/>
          <w:sz w:val="24"/>
          <w:szCs w:val="24"/>
          <w:lang w:val="en-GB"/>
        </w:rPr>
      </w:pPr>
    </w:p>
    <w:p w14:paraId="5D915E83" w14:textId="77777777" w:rsidR="008E4F16" w:rsidRPr="00860531" w:rsidRDefault="008E4F16" w:rsidP="001F42AB">
      <w:pPr>
        <w:pStyle w:val="Heading3"/>
        <w:ind w:left="720"/>
        <w:rPr>
          <w:lang w:val="en-GB"/>
        </w:rPr>
      </w:pPr>
      <w:bookmarkStart w:id="74" w:name="_Toc456444756"/>
      <w:bookmarkStart w:id="75" w:name="_Toc330365351"/>
      <w:bookmarkStart w:id="76" w:name="_Toc333821276"/>
      <w:r w:rsidRPr="00860531">
        <w:rPr>
          <w:lang w:val="en-GB"/>
        </w:rPr>
        <w:t>3.3.4 Use of slurry</w:t>
      </w:r>
      <w:bookmarkEnd w:id="74"/>
      <w:bookmarkEnd w:id="75"/>
      <w:bookmarkEnd w:id="76"/>
    </w:p>
    <w:p w14:paraId="2CE3AF71" w14:textId="77777777" w:rsidR="008E4F16" w:rsidRPr="00234BE4" w:rsidRDefault="00EC5819" w:rsidP="001F42AB">
      <w:pPr>
        <w:ind w:left="720"/>
        <w:jc w:val="both"/>
        <w:rPr>
          <w:bCs/>
          <w:sz w:val="24"/>
          <w:szCs w:val="24"/>
          <w:lang w:val="en-GB"/>
        </w:rPr>
      </w:pPr>
      <w:r w:rsidRPr="00234BE4">
        <w:rPr>
          <w:bCs/>
          <w:sz w:val="24"/>
          <w:szCs w:val="24"/>
          <w:lang w:val="en-GB"/>
        </w:rPr>
        <w:t>Slurry is a by-product of the biogas process and is potentially very useful as a fertilizer as an alternative to more expensive chemical products. Only five persons from Akum, Achain, Binshua, Bainjong and Ashong reported the use of slurry in crop production and these cases were recorded in Mezam, Momo, Boyo and Donga Mantung divisions respectively. These respondents said that crop yield was high with slurry fertilization. At baseline only three respondents reported the use of slurry with high agricultural yields. It should be recalled that only seven biogas plants were set up at the time of the evaluation. It is also worth recalling that efforts towards the use of slurry from biogas plants for crop production were promoted in the region by HPI and SNV.</w:t>
      </w:r>
    </w:p>
    <w:p w14:paraId="35CE5273" w14:textId="77777777" w:rsidR="00D27BAC" w:rsidRPr="00234BE4" w:rsidRDefault="00D27BAC" w:rsidP="001F42AB">
      <w:pPr>
        <w:ind w:left="720"/>
        <w:jc w:val="both"/>
        <w:rPr>
          <w:bCs/>
          <w:sz w:val="24"/>
          <w:szCs w:val="24"/>
          <w:lang w:val="en-GB"/>
        </w:rPr>
      </w:pPr>
    </w:p>
    <w:p w14:paraId="473DDBCB" w14:textId="77777777" w:rsidR="00D27BAC" w:rsidRPr="00234BE4" w:rsidRDefault="00D27BAC" w:rsidP="001F42AB">
      <w:pPr>
        <w:ind w:left="720"/>
        <w:jc w:val="both"/>
        <w:rPr>
          <w:bCs/>
          <w:sz w:val="24"/>
          <w:szCs w:val="24"/>
          <w:lang w:val="en-GB"/>
        </w:rPr>
      </w:pPr>
    </w:p>
    <w:p w14:paraId="2B25E8AB" w14:textId="77777777" w:rsidR="00D27BAC" w:rsidRPr="00234BE4" w:rsidRDefault="00D27BAC" w:rsidP="001F42AB">
      <w:pPr>
        <w:ind w:left="720"/>
        <w:jc w:val="both"/>
        <w:rPr>
          <w:bCs/>
          <w:sz w:val="24"/>
          <w:szCs w:val="24"/>
          <w:lang w:val="en-GB"/>
        </w:rPr>
      </w:pPr>
    </w:p>
    <w:p w14:paraId="685BAD81" w14:textId="77777777" w:rsidR="008E4F16" w:rsidRPr="00234BE4" w:rsidRDefault="00EC5819" w:rsidP="0099409F">
      <w:pPr>
        <w:pStyle w:val="Heading2"/>
        <w:ind w:firstLine="720"/>
        <w:rPr>
          <w:lang w:val="en-GB"/>
        </w:rPr>
      </w:pPr>
      <w:bookmarkStart w:id="77" w:name="_Toc456444757"/>
      <w:bookmarkStart w:id="78" w:name="_Toc330365352"/>
      <w:bookmarkStart w:id="79" w:name="_Toc333821277"/>
      <w:r w:rsidRPr="00234BE4">
        <w:rPr>
          <w:lang w:val="en-GB"/>
        </w:rPr>
        <w:lastRenderedPageBreak/>
        <w:t>3.4 Land tenure system in farmer-grazer conflict areas</w:t>
      </w:r>
      <w:bookmarkEnd w:id="77"/>
      <w:bookmarkEnd w:id="78"/>
      <w:bookmarkEnd w:id="79"/>
    </w:p>
    <w:p w14:paraId="201C0F59" w14:textId="77777777" w:rsidR="008E4F16" w:rsidRPr="00234BE4" w:rsidRDefault="008E4F16" w:rsidP="001F42AB">
      <w:pPr>
        <w:ind w:left="720"/>
        <w:jc w:val="both"/>
        <w:rPr>
          <w:bCs/>
          <w:sz w:val="24"/>
          <w:szCs w:val="24"/>
          <w:lang w:val="en-GB"/>
        </w:rPr>
      </w:pPr>
      <w:r w:rsidRPr="00860531">
        <w:rPr>
          <w:bCs/>
          <w:sz w:val="24"/>
          <w:szCs w:val="24"/>
          <w:lang w:val="en-GB"/>
        </w:rPr>
        <w:t xml:space="preserve">In Cameroon, all land is owned by the state unless the competent ministerial department issues a land title that transfers the ownership. Individuals who exploit land without titles are considered caretakers and the right to exploit the land can be passed on from one generation to the other. Land is therefore obtained </w:t>
      </w:r>
      <w:r w:rsidR="00EC5819" w:rsidRPr="00234BE4">
        <w:rPr>
          <w:bCs/>
          <w:sz w:val="24"/>
          <w:szCs w:val="24"/>
          <w:lang w:val="en-GB"/>
        </w:rPr>
        <w:t>mostly by inheritance as reported by 85% of the respondents at baseline and 7</w:t>
      </w:r>
      <w:r w:rsidR="003063BD">
        <w:rPr>
          <w:bCs/>
          <w:sz w:val="24"/>
          <w:szCs w:val="24"/>
          <w:lang w:val="en-GB"/>
        </w:rPr>
        <w:t>7</w:t>
      </w:r>
      <w:r w:rsidR="00EC5819" w:rsidRPr="00234BE4">
        <w:rPr>
          <w:bCs/>
          <w:sz w:val="24"/>
          <w:szCs w:val="24"/>
          <w:lang w:val="en-GB"/>
        </w:rPr>
        <w:t xml:space="preserve">% at midterm evaluation (Table 14). At baseline seven percent (7%) and at midterm 10% of respondents reported having bought land. The proportion of those allocated land by traditional authorities has doubled. The rest of the respondents get access to land from their friends or the traditional or administrative authorities. </w:t>
      </w:r>
    </w:p>
    <w:p w14:paraId="6F8588DE" w14:textId="77777777" w:rsidR="006F5AB9" w:rsidRPr="00234BE4" w:rsidRDefault="006F5AB9" w:rsidP="001F42AB">
      <w:pPr>
        <w:ind w:left="720"/>
        <w:jc w:val="both"/>
        <w:rPr>
          <w:bCs/>
          <w:sz w:val="24"/>
          <w:szCs w:val="24"/>
          <w:lang w:val="en-GB"/>
        </w:rPr>
      </w:pPr>
    </w:p>
    <w:p w14:paraId="70E0AE0C" w14:textId="77777777" w:rsidR="008E4F16" w:rsidRPr="00234BE4" w:rsidRDefault="00EC5819" w:rsidP="00375E25">
      <w:pPr>
        <w:pStyle w:val="Caption"/>
        <w:rPr>
          <w:lang w:val="en-GB"/>
        </w:rPr>
      </w:pPr>
      <w:bookmarkStart w:id="80" w:name="_Toc333821305"/>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14</w:t>
      </w:r>
      <w:r w:rsidR="002217AE" w:rsidRPr="00234BE4">
        <w:rPr>
          <w:lang w:val="en-GB"/>
        </w:rPr>
        <w:fldChar w:fldCharType="end"/>
      </w:r>
      <w:r w:rsidRPr="00234BE4">
        <w:rPr>
          <w:lang w:val="en-GB"/>
        </w:rPr>
        <w:t>: Household land acquisition</w:t>
      </w:r>
      <w:bookmarkEnd w:id="80"/>
    </w:p>
    <w:tbl>
      <w:tblPr>
        <w:tblW w:w="6800" w:type="dxa"/>
        <w:jc w:val="center"/>
        <w:tblInd w:w="720" w:type="dxa"/>
        <w:tblBorders>
          <w:top w:val="single" w:sz="12" w:space="0" w:color="000000"/>
          <w:bottom w:val="single" w:sz="12" w:space="0" w:color="000000"/>
        </w:tblBorders>
        <w:tblLook w:val="0420" w:firstRow="1" w:lastRow="0" w:firstColumn="0" w:lastColumn="0" w:noHBand="0" w:noVBand="1"/>
      </w:tblPr>
      <w:tblGrid>
        <w:gridCol w:w="4139"/>
        <w:gridCol w:w="1009"/>
        <w:gridCol w:w="1652"/>
      </w:tblGrid>
      <w:tr w:rsidR="008E4F16" w:rsidRPr="00860531" w14:paraId="645738F0" w14:textId="77777777" w:rsidTr="001F42AB">
        <w:trPr>
          <w:trHeight w:val="300"/>
          <w:jc w:val="center"/>
        </w:trPr>
        <w:tc>
          <w:tcPr>
            <w:tcW w:w="4139" w:type="dxa"/>
            <w:tcBorders>
              <w:bottom w:val="nil"/>
            </w:tcBorders>
            <w:shd w:val="clear" w:color="auto" w:fill="auto"/>
            <w:noWrap/>
          </w:tcPr>
          <w:p w14:paraId="7681F6DF" w14:textId="77777777" w:rsidR="008E4F16" w:rsidRPr="00234BE4" w:rsidRDefault="008E4F16" w:rsidP="006F5AB9">
            <w:pPr>
              <w:keepNext/>
              <w:keepLines/>
              <w:spacing w:after="0" w:line="240" w:lineRule="auto"/>
              <w:jc w:val="center"/>
              <w:outlineLvl w:val="0"/>
              <w:rPr>
                <w:rFonts w:eastAsia="Times New Roman" w:cs="Calibri"/>
                <w:b/>
                <w:i/>
                <w:iCs/>
                <w:color w:val="000000"/>
                <w:lang w:val="en-GB"/>
              </w:rPr>
            </w:pPr>
          </w:p>
        </w:tc>
        <w:tc>
          <w:tcPr>
            <w:tcW w:w="2661" w:type="dxa"/>
            <w:gridSpan w:val="2"/>
            <w:tcBorders>
              <w:bottom w:val="single" w:sz="4" w:space="0" w:color="auto"/>
            </w:tcBorders>
          </w:tcPr>
          <w:p w14:paraId="72E8B43B" w14:textId="77777777" w:rsidR="008E4F16" w:rsidRPr="00234BE4" w:rsidRDefault="00EC5819" w:rsidP="006F5AB9">
            <w:pPr>
              <w:spacing w:after="0" w:line="240" w:lineRule="auto"/>
              <w:jc w:val="center"/>
              <w:rPr>
                <w:rFonts w:eastAsia="Times New Roman" w:cs="Calibri"/>
                <w:b/>
                <w:iCs/>
                <w:color w:val="000000"/>
                <w:lang w:val="en-GB"/>
              </w:rPr>
            </w:pPr>
            <w:r w:rsidRPr="00234BE4">
              <w:rPr>
                <w:rFonts w:eastAsia="Times New Roman" w:cs="Calibri"/>
                <w:b/>
                <w:iCs/>
                <w:color w:val="000000"/>
                <w:lang w:val="en-GB"/>
              </w:rPr>
              <w:t>Own land</w:t>
            </w:r>
          </w:p>
        </w:tc>
      </w:tr>
      <w:tr w:rsidR="008E4F16" w:rsidRPr="00860531" w14:paraId="17AC89CC" w14:textId="77777777" w:rsidTr="001F42AB">
        <w:trPr>
          <w:trHeight w:val="300"/>
          <w:jc w:val="center"/>
        </w:trPr>
        <w:tc>
          <w:tcPr>
            <w:tcW w:w="4139" w:type="dxa"/>
            <w:tcBorders>
              <w:top w:val="nil"/>
              <w:bottom w:val="single" w:sz="4" w:space="0" w:color="auto"/>
            </w:tcBorders>
            <w:shd w:val="clear" w:color="auto" w:fill="auto"/>
            <w:noWrap/>
          </w:tcPr>
          <w:p w14:paraId="0130329F" w14:textId="77777777" w:rsidR="008E4F16" w:rsidRPr="00234BE4" w:rsidRDefault="00EC5819" w:rsidP="006F5AB9">
            <w:pPr>
              <w:spacing w:after="0" w:line="240" w:lineRule="auto"/>
              <w:rPr>
                <w:rFonts w:eastAsia="Times New Roman" w:cs="Calibri"/>
                <w:b/>
                <w:color w:val="000000"/>
                <w:lang w:val="en-GB"/>
              </w:rPr>
            </w:pPr>
            <w:r w:rsidRPr="00234BE4">
              <w:rPr>
                <w:rFonts w:eastAsia="Times New Roman" w:cs="Calibri"/>
                <w:b/>
                <w:color w:val="000000"/>
                <w:lang w:val="en-GB"/>
              </w:rPr>
              <w:t>Source of land</w:t>
            </w:r>
          </w:p>
        </w:tc>
        <w:tc>
          <w:tcPr>
            <w:tcW w:w="1009" w:type="dxa"/>
            <w:tcBorders>
              <w:top w:val="single" w:sz="4" w:space="0" w:color="auto"/>
              <w:bottom w:val="single" w:sz="4" w:space="0" w:color="auto"/>
            </w:tcBorders>
          </w:tcPr>
          <w:p w14:paraId="3112B2AA"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Baseline %</w:t>
            </w:r>
          </w:p>
        </w:tc>
        <w:tc>
          <w:tcPr>
            <w:tcW w:w="1652" w:type="dxa"/>
            <w:tcBorders>
              <w:top w:val="single" w:sz="4" w:space="0" w:color="auto"/>
              <w:bottom w:val="single" w:sz="4" w:space="0" w:color="auto"/>
            </w:tcBorders>
          </w:tcPr>
          <w:p w14:paraId="355CE060" w14:textId="77777777" w:rsidR="008E4F16" w:rsidRPr="00234BE4" w:rsidRDefault="00EC5819" w:rsidP="006F5AB9">
            <w:pPr>
              <w:spacing w:after="0" w:line="240" w:lineRule="auto"/>
              <w:ind w:left="1084" w:hanging="1051"/>
              <w:jc w:val="center"/>
              <w:rPr>
                <w:rFonts w:eastAsia="Times New Roman" w:cs="Calibri"/>
                <w:b/>
                <w:color w:val="000000"/>
                <w:lang w:val="en-GB"/>
              </w:rPr>
            </w:pPr>
            <w:r w:rsidRPr="00234BE4">
              <w:rPr>
                <w:rFonts w:eastAsia="Times New Roman" w:cs="Calibri"/>
                <w:b/>
                <w:color w:val="000000"/>
                <w:lang w:val="en-GB"/>
              </w:rPr>
              <w:t>Midterm</w:t>
            </w:r>
          </w:p>
          <w:p w14:paraId="4718A631"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w:t>
            </w:r>
          </w:p>
        </w:tc>
      </w:tr>
      <w:tr w:rsidR="008E4F16" w:rsidRPr="00860531" w14:paraId="45CBA630" w14:textId="77777777" w:rsidTr="001F42AB">
        <w:trPr>
          <w:trHeight w:val="300"/>
          <w:jc w:val="center"/>
        </w:trPr>
        <w:tc>
          <w:tcPr>
            <w:tcW w:w="4139" w:type="dxa"/>
            <w:tcBorders>
              <w:top w:val="single" w:sz="4" w:space="0" w:color="auto"/>
            </w:tcBorders>
            <w:shd w:val="clear" w:color="auto" w:fill="auto"/>
            <w:hideMark/>
          </w:tcPr>
          <w:p w14:paraId="512F06C3"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By inheritance</w:t>
            </w:r>
          </w:p>
        </w:tc>
        <w:tc>
          <w:tcPr>
            <w:tcW w:w="1009" w:type="dxa"/>
            <w:tcBorders>
              <w:top w:val="single" w:sz="4" w:space="0" w:color="auto"/>
            </w:tcBorders>
          </w:tcPr>
          <w:p w14:paraId="142354C3"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84.7</w:t>
            </w:r>
          </w:p>
        </w:tc>
        <w:tc>
          <w:tcPr>
            <w:tcW w:w="1652" w:type="dxa"/>
            <w:tcBorders>
              <w:top w:val="single" w:sz="4" w:space="0" w:color="auto"/>
            </w:tcBorders>
            <w:vAlign w:val="bottom"/>
          </w:tcPr>
          <w:p w14:paraId="2A77823A"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76.5</w:t>
            </w:r>
          </w:p>
        </w:tc>
      </w:tr>
      <w:tr w:rsidR="008E4F16" w:rsidRPr="00860531" w14:paraId="63F0E2C8" w14:textId="77777777" w:rsidTr="001F42AB">
        <w:trPr>
          <w:trHeight w:val="300"/>
          <w:jc w:val="center"/>
        </w:trPr>
        <w:tc>
          <w:tcPr>
            <w:tcW w:w="4139" w:type="dxa"/>
            <w:shd w:val="clear" w:color="auto" w:fill="auto"/>
            <w:hideMark/>
          </w:tcPr>
          <w:p w14:paraId="30B36557"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Bought</w:t>
            </w:r>
          </w:p>
        </w:tc>
        <w:tc>
          <w:tcPr>
            <w:tcW w:w="1009" w:type="dxa"/>
          </w:tcPr>
          <w:p w14:paraId="6D4395A4"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7.1</w:t>
            </w:r>
          </w:p>
        </w:tc>
        <w:tc>
          <w:tcPr>
            <w:tcW w:w="1652" w:type="dxa"/>
            <w:vAlign w:val="bottom"/>
          </w:tcPr>
          <w:p w14:paraId="54D0A904"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9.6</w:t>
            </w:r>
          </w:p>
        </w:tc>
      </w:tr>
      <w:tr w:rsidR="008E4F16" w:rsidRPr="00860531" w14:paraId="75D0D896" w14:textId="77777777" w:rsidTr="001F42AB">
        <w:trPr>
          <w:trHeight w:val="300"/>
          <w:jc w:val="center"/>
        </w:trPr>
        <w:tc>
          <w:tcPr>
            <w:tcW w:w="4139" w:type="dxa"/>
            <w:shd w:val="clear" w:color="auto" w:fill="auto"/>
            <w:hideMark/>
          </w:tcPr>
          <w:p w14:paraId="2B38F4D0"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Provided by Fon/Ardo*</w:t>
            </w:r>
          </w:p>
        </w:tc>
        <w:tc>
          <w:tcPr>
            <w:tcW w:w="1009" w:type="dxa"/>
          </w:tcPr>
          <w:p w14:paraId="4314A774"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5.5</w:t>
            </w:r>
          </w:p>
        </w:tc>
        <w:tc>
          <w:tcPr>
            <w:tcW w:w="1652" w:type="dxa"/>
            <w:vAlign w:val="bottom"/>
          </w:tcPr>
          <w:p w14:paraId="0A68E975"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11.2</w:t>
            </w:r>
          </w:p>
        </w:tc>
      </w:tr>
      <w:tr w:rsidR="008E4F16" w:rsidRPr="00860531" w14:paraId="756F9311" w14:textId="77777777" w:rsidTr="001F42AB">
        <w:trPr>
          <w:trHeight w:val="363"/>
          <w:jc w:val="center"/>
        </w:trPr>
        <w:tc>
          <w:tcPr>
            <w:tcW w:w="4139" w:type="dxa"/>
            <w:shd w:val="clear" w:color="auto" w:fill="auto"/>
            <w:hideMark/>
          </w:tcPr>
          <w:p w14:paraId="6811DD56"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Provided by the administration</w:t>
            </w:r>
          </w:p>
        </w:tc>
        <w:tc>
          <w:tcPr>
            <w:tcW w:w="1009" w:type="dxa"/>
          </w:tcPr>
          <w:p w14:paraId="10652D59"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1652" w:type="dxa"/>
            <w:vAlign w:val="bottom"/>
          </w:tcPr>
          <w:p w14:paraId="14896189"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1.3</w:t>
            </w:r>
          </w:p>
        </w:tc>
      </w:tr>
      <w:tr w:rsidR="008E4F16" w:rsidRPr="00860531" w14:paraId="6AB5DB93" w14:textId="77777777" w:rsidTr="001F42AB">
        <w:trPr>
          <w:trHeight w:val="424"/>
          <w:jc w:val="center"/>
        </w:trPr>
        <w:tc>
          <w:tcPr>
            <w:tcW w:w="4139" w:type="dxa"/>
            <w:shd w:val="clear" w:color="auto" w:fill="auto"/>
            <w:hideMark/>
          </w:tcPr>
          <w:p w14:paraId="5469EC42"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By inheritance, purchased or given by</w:t>
            </w:r>
          </w:p>
          <w:p w14:paraId="7E998E31"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Fon/Administration</w:t>
            </w:r>
          </w:p>
        </w:tc>
        <w:tc>
          <w:tcPr>
            <w:tcW w:w="1009" w:type="dxa"/>
          </w:tcPr>
          <w:p w14:paraId="63F0F56B"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1.7</w:t>
            </w:r>
          </w:p>
        </w:tc>
        <w:tc>
          <w:tcPr>
            <w:tcW w:w="1652" w:type="dxa"/>
            <w:vAlign w:val="bottom"/>
          </w:tcPr>
          <w:p w14:paraId="2E040162"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0.8</w:t>
            </w:r>
          </w:p>
        </w:tc>
      </w:tr>
      <w:tr w:rsidR="008E4F16" w:rsidRPr="00860531" w14:paraId="4C12EB72" w14:textId="77777777" w:rsidTr="001F42AB">
        <w:trPr>
          <w:trHeight w:val="60"/>
          <w:jc w:val="center"/>
        </w:trPr>
        <w:tc>
          <w:tcPr>
            <w:tcW w:w="4139" w:type="dxa"/>
            <w:tcBorders>
              <w:bottom w:val="single" w:sz="4" w:space="0" w:color="auto"/>
            </w:tcBorders>
            <w:shd w:val="clear" w:color="auto" w:fill="auto"/>
            <w:hideMark/>
          </w:tcPr>
          <w:p w14:paraId="5DB58179" w14:textId="77777777" w:rsidR="008E4F16" w:rsidRPr="00234BE4" w:rsidRDefault="00EC5819" w:rsidP="006F5AB9">
            <w:pPr>
              <w:spacing w:after="0" w:line="240" w:lineRule="auto"/>
              <w:rPr>
                <w:rFonts w:eastAsia="Times New Roman" w:cs="Calibri"/>
                <w:color w:val="000000"/>
                <w:lang w:val="en-GB"/>
              </w:rPr>
            </w:pPr>
            <w:r w:rsidRPr="00234BE4">
              <w:rPr>
                <w:rFonts w:eastAsia="Times New Roman" w:cs="Calibri"/>
                <w:color w:val="000000"/>
                <w:lang w:val="en-GB"/>
              </w:rPr>
              <w:t>Begged from Fon, Administration or Friends</w:t>
            </w:r>
          </w:p>
        </w:tc>
        <w:tc>
          <w:tcPr>
            <w:tcW w:w="1009" w:type="dxa"/>
            <w:tcBorders>
              <w:bottom w:val="single" w:sz="4" w:space="0" w:color="auto"/>
            </w:tcBorders>
          </w:tcPr>
          <w:p w14:paraId="1734EE74"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1652" w:type="dxa"/>
            <w:tcBorders>
              <w:bottom w:val="single" w:sz="4" w:space="0" w:color="auto"/>
            </w:tcBorders>
            <w:vAlign w:val="bottom"/>
          </w:tcPr>
          <w:p w14:paraId="64AC9667" w14:textId="77777777" w:rsidR="008E4F16" w:rsidRPr="00234BE4" w:rsidRDefault="00EC5819" w:rsidP="006F5AB9">
            <w:pPr>
              <w:spacing w:after="0" w:line="240" w:lineRule="auto"/>
              <w:jc w:val="center"/>
              <w:rPr>
                <w:rFonts w:eastAsia="Times New Roman" w:cs="Calibri"/>
                <w:color w:val="000000"/>
                <w:lang w:val="en-GB"/>
              </w:rPr>
            </w:pPr>
            <w:r w:rsidRPr="00234BE4">
              <w:rPr>
                <w:rFonts w:eastAsia="Times New Roman" w:cs="Calibri"/>
                <w:color w:val="000000"/>
                <w:lang w:val="en-GB"/>
              </w:rPr>
              <w:t>0.5</w:t>
            </w:r>
          </w:p>
        </w:tc>
      </w:tr>
      <w:tr w:rsidR="008E4F16" w:rsidRPr="00860531" w14:paraId="048AE0E2" w14:textId="77777777" w:rsidTr="001F42AB">
        <w:trPr>
          <w:trHeight w:val="300"/>
          <w:jc w:val="center"/>
        </w:trPr>
        <w:tc>
          <w:tcPr>
            <w:tcW w:w="4139" w:type="dxa"/>
            <w:tcBorders>
              <w:top w:val="single" w:sz="4" w:space="0" w:color="auto"/>
              <w:bottom w:val="nil"/>
            </w:tcBorders>
            <w:shd w:val="clear" w:color="auto" w:fill="auto"/>
            <w:hideMark/>
          </w:tcPr>
          <w:p w14:paraId="0CDF6230" w14:textId="77777777" w:rsidR="008E4F16" w:rsidRPr="00234BE4" w:rsidRDefault="00EC5819" w:rsidP="006F5AB9">
            <w:pPr>
              <w:spacing w:after="0" w:line="240" w:lineRule="auto"/>
              <w:rPr>
                <w:rFonts w:eastAsia="Times New Roman" w:cs="Calibri"/>
                <w:b/>
                <w:color w:val="000000"/>
                <w:lang w:val="en-GB"/>
              </w:rPr>
            </w:pPr>
            <w:r w:rsidRPr="00234BE4">
              <w:rPr>
                <w:rFonts w:eastAsia="Times New Roman" w:cs="Calibri"/>
                <w:b/>
                <w:color w:val="000000"/>
                <w:lang w:val="en-GB"/>
              </w:rPr>
              <w:t>No of cases</w:t>
            </w:r>
          </w:p>
        </w:tc>
        <w:tc>
          <w:tcPr>
            <w:tcW w:w="1009" w:type="dxa"/>
            <w:tcBorders>
              <w:top w:val="single" w:sz="4" w:space="0" w:color="auto"/>
              <w:bottom w:val="nil"/>
            </w:tcBorders>
          </w:tcPr>
          <w:p w14:paraId="70C682E2"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709</w:t>
            </w:r>
          </w:p>
        </w:tc>
        <w:tc>
          <w:tcPr>
            <w:tcW w:w="1652" w:type="dxa"/>
            <w:tcBorders>
              <w:top w:val="single" w:sz="4" w:space="0" w:color="auto"/>
              <w:bottom w:val="nil"/>
            </w:tcBorders>
          </w:tcPr>
          <w:p w14:paraId="0A9801D4"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605</w:t>
            </w:r>
          </w:p>
        </w:tc>
      </w:tr>
      <w:tr w:rsidR="008E4F16" w:rsidRPr="00860531" w14:paraId="5FD22CA7" w14:textId="77777777" w:rsidTr="001F42AB">
        <w:trPr>
          <w:trHeight w:val="300"/>
          <w:jc w:val="center"/>
        </w:trPr>
        <w:tc>
          <w:tcPr>
            <w:tcW w:w="4139" w:type="dxa"/>
            <w:tcBorders>
              <w:top w:val="nil"/>
            </w:tcBorders>
            <w:shd w:val="clear" w:color="auto" w:fill="auto"/>
          </w:tcPr>
          <w:p w14:paraId="5EE200C9" w14:textId="77777777" w:rsidR="008E4F16" w:rsidRPr="00234BE4" w:rsidRDefault="00EC5819" w:rsidP="006F5AB9">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1009" w:type="dxa"/>
            <w:tcBorders>
              <w:top w:val="nil"/>
            </w:tcBorders>
          </w:tcPr>
          <w:p w14:paraId="1F451230"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652" w:type="dxa"/>
            <w:tcBorders>
              <w:top w:val="nil"/>
            </w:tcBorders>
          </w:tcPr>
          <w:p w14:paraId="37D775E2" w14:textId="77777777" w:rsidR="008E4F16" w:rsidRPr="00234BE4" w:rsidRDefault="00EC5819" w:rsidP="006F5AB9">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bl>
    <w:p w14:paraId="1D07DC6F" w14:textId="77777777" w:rsidR="008E4F16" w:rsidRPr="00234BE4" w:rsidRDefault="00EC5819" w:rsidP="006F5AB9">
      <w:pPr>
        <w:spacing w:line="240" w:lineRule="auto"/>
        <w:ind w:left="2160"/>
        <w:jc w:val="both"/>
        <w:rPr>
          <w:bCs/>
          <w:lang w:val="en-GB"/>
        </w:rPr>
      </w:pPr>
      <w:r w:rsidRPr="00234BE4">
        <w:rPr>
          <w:bCs/>
          <w:sz w:val="24"/>
          <w:szCs w:val="24"/>
          <w:lang w:val="en-GB"/>
        </w:rPr>
        <w:t>*</w:t>
      </w:r>
      <w:r w:rsidRPr="00234BE4">
        <w:rPr>
          <w:bCs/>
          <w:lang w:val="en-GB"/>
        </w:rPr>
        <w:t>Fon here refers to traditional rulers of respective communities non-Mbororo and Ardo   the</w:t>
      </w:r>
      <w:r w:rsidRPr="00234BE4">
        <w:rPr>
          <w:bCs/>
          <w:sz w:val="24"/>
          <w:szCs w:val="24"/>
          <w:lang w:val="en-GB"/>
        </w:rPr>
        <w:t xml:space="preserve"> </w:t>
      </w:r>
      <w:r w:rsidRPr="00234BE4">
        <w:rPr>
          <w:bCs/>
          <w:lang w:val="en-GB"/>
        </w:rPr>
        <w:t xml:space="preserve">leader of the Mbororo people in the targeted communities </w:t>
      </w:r>
    </w:p>
    <w:p w14:paraId="51A05907" w14:textId="77777777" w:rsidR="008E4F16" w:rsidRPr="00234BE4" w:rsidRDefault="008E4F16" w:rsidP="001F42AB">
      <w:pPr>
        <w:ind w:left="720"/>
        <w:jc w:val="both"/>
        <w:rPr>
          <w:bCs/>
          <w:sz w:val="24"/>
          <w:szCs w:val="24"/>
          <w:lang w:val="en-GB"/>
        </w:rPr>
      </w:pPr>
    </w:p>
    <w:p w14:paraId="0F843F0F" w14:textId="77777777" w:rsidR="008E4F16" w:rsidRPr="00234BE4" w:rsidRDefault="00EC5819" w:rsidP="001F42AB">
      <w:pPr>
        <w:ind w:left="720"/>
        <w:jc w:val="both"/>
        <w:rPr>
          <w:bCs/>
          <w:sz w:val="24"/>
          <w:szCs w:val="24"/>
          <w:lang w:val="en-GB"/>
        </w:rPr>
      </w:pPr>
      <w:r w:rsidRPr="00234BE4">
        <w:rPr>
          <w:bCs/>
          <w:sz w:val="24"/>
          <w:szCs w:val="24"/>
          <w:lang w:val="en-GB"/>
        </w:rPr>
        <w:t>The putative owners of land in most of the cases do not have land titles (80%). Grazers may apply for grazing permits, which allow their cattle to graze there, but this is not ownership in the full legal sense. Approximately 31%</w:t>
      </w:r>
      <w:r w:rsidRPr="00234BE4">
        <w:rPr>
          <w:rStyle w:val="FootnoteReference"/>
          <w:bCs/>
          <w:sz w:val="24"/>
          <w:szCs w:val="24"/>
          <w:lang w:val="en-GB"/>
        </w:rPr>
        <w:footnoteReference w:id="4"/>
      </w:r>
      <w:r w:rsidRPr="00234BE4">
        <w:rPr>
          <w:bCs/>
          <w:sz w:val="24"/>
          <w:szCs w:val="24"/>
          <w:lang w:val="en-GB"/>
        </w:rPr>
        <w:t xml:space="preserve"> of the 610 respondents claiming ownership of land at midterm </w:t>
      </w:r>
      <w:r w:rsidRPr="00234BE4">
        <w:rPr>
          <w:bCs/>
          <w:sz w:val="24"/>
          <w:szCs w:val="24"/>
          <w:lang w:val="en-GB"/>
        </w:rPr>
        <w:lastRenderedPageBreak/>
        <w:t>reportedly have permits or titles for their land. The number of respondents with permits or land certificates varies from one division to the other with the highest numbers of cases registered at baseline in Donga Mantung (59), Momo (40), Bui (19), Mezam (13) and Boyo (11) divisions. These numbers represent 7%, 5%, 2%, 2% and 1% of all the respondents interviewed at the time. At midterm, the highest numbers of cases were registered in Momo (73), Bui (39), Boyo (32), Donga Mantung (31) and Mezam (13) divisions. These represent 9%, 5%, 4, 4% and 2% of all the respondents interviewed at midterm for each of the divisions respectively.</w:t>
      </w:r>
    </w:p>
    <w:p w14:paraId="5F73C9EF" w14:textId="77777777" w:rsidR="008E4F16" w:rsidRPr="00234BE4" w:rsidRDefault="00EC5819" w:rsidP="001F42AB">
      <w:pPr>
        <w:ind w:left="720"/>
        <w:jc w:val="both"/>
        <w:rPr>
          <w:bCs/>
          <w:sz w:val="24"/>
          <w:szCs w:val="24"/>
          <w:lang w:val="en-GB"/>
        </w:rPr>
      </w:pPr>
      <w:r w:rsidRPr="00234BE4">
        <w:rPr>
          <w:bCs/>
          <w:sz w:val="24"/>
          <w:szCs w:val="24"/>
          <w:lang w:val="en-GB"/>
        </w:rPr>
        <w:t xml:space="preserve">The respondents </w:t>
      </w:r>
      <w:r w:rsidR="003063BD">
        <w:rPr>
          <w:bCs/>
          <w:sz w:val="24"/>
          <w:szCs w:val="24"/>
          <w:lang w:val="en-GB"/>
        </w:rPr>
        <w:t>who</w:t>
      </w:r>
      <w:r w:rsidRPr="00234BE4">
        <w:rPr>
          <w:bCs/>
          <w:sz w:val="24"/>
          <w:szCs w:val="24"/>
          <w:lang w:val="en-GB"/>
        </w:rPr>
        <w:t xml:space="preserve"> get access to land through the traditional or administrative authorities sometimes have to make a payment for this. This cost described as ‘allegiance fee’ is charged annually, in most cases, or paid to the authorities at the time land is acquired. The median amount of money last paid to the authorities by this category of respondents stood at FCFA 20,000. Respondents claimed to have paid a median amount of FCFA 56,000 to the authorities each year (as lease) for the use of land. The median amount spent in satisfying the financial request of the traditional and administrative authorities annually for land use is estimated at FCFA 250,000. It is worth noting that all grazing permit holders are expected to obtain grazing permits for the land for which they are allocated for grazing. These permits are not land titles and are renewable every 10 years.</w:t>
      </w:r>
    </w:p>
    <w:p w14:paraId="7816CB75" w14:textId="77777777" w:rsidR="008E4F16" w:rsidRPr="00234BE4" w:rsidRDefault="008E4F16" w:rsidP="001F42AB">
      <w:pPr>
        <w:ind w:left="720"/>
        <w:jc w:val="both"/>
        <w:rPr>
          <w:bCs/>
          <w:sz w:val="24"/>
          <w:szCs w:val="24"/>
          <w:lang w:val="en-GB"/>
        </w:rPr>
      </w:pPr>
    </w:p>
    <w:p w14:paraId="1D884E74" w14:textId="77777777" w:rsidR="008E4F16" w:rsidRPr="00234BE4" w:rsidRDefault="00EC5819" w:rsidP="00375E25">
      <w:pPr>
        <w:pStyle w:val="Caption"/>
        <w:rPr>
          <w:lang w:val="en-GB"/>
        </w:rPr>
      </w:pPr>
      <w:bookmarkStart w:id="81" w:name="_Toc333821306"/>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15</w:t>
      </w:r>
      <w:r w:rsidR="002217AE" w:rsidRPr="00234BE4">
        <w:rPr>
          <w:lang w:val="en-GB"/>
        </w:rPr>
        <w:fldChar w:fldCharType="end"/>
      </w:r>
      <w:r w:rsidRPr="00234BE4">
        <w:rPr>
          <w:lang w:val="en-GB"/>
        </w:rPr>
        <w:t>: Annual amounts (‘000 FCFA) spent by farmers and grazers for access to land</w:t>
      </w:r>
      <w:bookmarkEnd w:id="81"/>
    </w:p>
    <w:tbl>
      <w:tblPr>
        <w:tblW w:w="9889" w:type="dxa"/>
        <w:tblInd w:w="720" w:type="dxa"/>
        <w:tblBorders>
          <w:top w:val="single" w:sz="12" w:space="0" w:color="000000"/>
          <w:bottom w:val="single" w:sz="12" w:space="0" w:color="000000"/>
        </w:tblBorders>
        <w:tblLayout w:type="fixed"/>
        <w:tblLook w:val="0420" w:firstRow="1" w:lastRow="0" w:firstColumn="0" w:lastColumn="0" w:noHBand="0" w:noVBand="1"/>
      </w:tblPr>
      <w:tblGrid>
        <w:gridCol w:w="2943"/>
        <w:gridCol w:w="851"/>
        <w:gridCol w:w="992"/>
        <w:gridCol w:w="851"/>
        <w:gridCol w:w="992"/>
        <w:gridCol w:w="850"/>
        <w:gridCol w:w="992"/>
        <w:gridCol w:w="709"/>
        <w:gridCol w:w="709"/>
      </w:tblGrid>
      <w:tr w:rsidR="008E4F16" w:rsidRPr="00860531" w14:paraId="4166539F" w14:textId="77777777" w:rsidTr="001F42AB">
        <w:trPr>
          <w:trHeight w:val="300"/>
        </w:trPr>
        <w:tc>
          <w:tcPr>
            <w:tcW w:w="2943" w:type="dxa"/>
            <w:tcBorders>
              <w:bottom w:val="single" w:sz="6" w:space="0" w:color="000000"/>
            </w:tcBorders>
            <w:shd w:val="clear" w:color="auto" w:fill="auto"/>
          </w:tcPr>
          <w:p w14:paraId="113670DD" w14:textId="77777777" w:rsidR="008E4F16" w:rsidRPr="00234BE4" w:rsidRDefault="008E4F16" w:rsidP="0026036B">
            <w:pPr>
              <w:keepNext/>
              <w:keepLines/>
              <w:spacing w:after="0" w:line="240" w:lineRule="auto"/>
              <w:outlineLvl w:val="0"/>
              <w:rPr>
                <w:rFonts w:eastAsia="Times New Roman" w:cs="Calibri"/>
                <w:b/>
                <w:i/>
                <w:iCs/>
                <w:color w:val="000000"/>
                <w:lang w:val="en-GB"/>
              </w:rPr>
            </w:pPr>
          </w:p>
        </w:tc>
        <w:tc>
          <w:tcPr>
            <w:tcW w:w="1843" w:type="dxa"/>
            <w:gridSpan w:val="2"/>
            <w:tcBorders>
              <w:bottom w:val="single" w:sz="6" w:space="0" w:color="000000"/>
            </w:tcBorders>
            <w:shd w:val="clear" w:color="auto" w:fill="auto"/>
          </w:tcPr>
          <w:p w14:paraId="70949504" w14:textId="77777777" w:rsidR="008E4F16" w:rsidRPr="00234BE4" w:rsidRDefault="00EC5819" w:rsidP="0026036B">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Farmers</w:t>
            </w:r>
          </w:p>
        </w:tc>
        <w:tc>
          <w:tcPr>
            <w:tcW w:w="1843" w:type="dxa"/>
            <w:gridSpan w:val="2"/>
            <w:tcBorders>
              <w:bottom w:val="single" w:sz="6" w:space="0" w:color="000000"/>
            </w:tcBorders>
            <w:shd w:val="clear" w:color="auto" w:fill="auto"/>
          </w:tcPr>
          <w:p w14:paraId="0F25A647" w14:textId="77777777" w:rsidR="008E4F16" w:rsidRPr="00234BE4" w:rsidRDefault="00EC5819" w:rsidP="0026036B">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tc>
        <w:tc>
          <w:tcPr>
            <w:tcW w:w="850" w:type="dxa"/>
            <w:tcBorders>
              <w:bottom w:val="single" w:sz="6" w:space="0" w:color="000000"/>
            </w:tcBorders>
            <w:shd w:val="clear" w:color="auto" w:fill="auto"/>
          </w:tcPr>
          <w:p w14:paraId="3268B3F5" w14:textId="77777777" w:rsidR="008E4F16" w:rsidRPr="00234BE4" w:rsidRDefault="008E4F16" w:rsidP="0026036B">
            <w:pPr>
              <w:spacing w:after="0" w:line="240" w:lineRule="auto"/>
              <w:jc w:val="center"/>
              <w:rPr>
                <w:rFonts w:eastAsia="Times New Roman" w:cs="Calibri"/>
                <w:b/>
                <w:i/>
                <w:iCs/>
                <w:color w:val="000000"/>
                <w:lang w:val="en-GB"/>
              </w:rPr>
            </w:pPr>
          </w:p>
        </w:tc>
        <w:tc>
          <w:tcPr>
            <w:tcW w:w="2410" w:type="dxa"/>
            <w:gridSpan w:val="3"/>
            <w:tcBorders>
              <w:bottom w:val="single" w:sz="6" w:space="0" w:color="000000"/>
            </w:tcBorders>
            <w:shd w:val="clear" w:color="auto" w:fill="auto"/>
          </w:tcPr>
          <w:p w14:paraId="75CC8063" w14:textId="77777777" w:rsidR="008E4F16" w:rsidRPr="00234BE4" w:rsidRDefault="00EC5819" w:rsidP="0026036B">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tc>
      </w:tr>
      <w:tr w:rsidR="008E4F16" w:rsidRPr="00860531" w14:paraId="03F3D4CA" w14:textId="77777777" w:rsidTr="001F42AB">
        <w:trPr>
          <w:trHeight w:val="300"/>
        </w:trPr>
        <w:tc>
          <w:tcPr>
            <w:tcW w:w="2943" w:type="dxa"/>
            <w:shd w:val="clear" w:color="auto" w:fill="auto"/>
            <w:hideMark/>
          </w:tcPr>
          <w:p w14:paraId="0DA2C5C5" w14:textId="77777777" w:rsidR="008E4F16" w:rsidRPr="00234BE4" w:rsidRDefault="00EC5819" w:rsidP="0026036B">
            <w:pPr>
              <w:spacing w:after="0" w:line="240" w:lineRule="auto"/>
              <w:rPr>
                <w:rFonts w:eastAsia="Times New Roman" w:cs="Calibri"/>
                <w:b/>
                <w:color w:val="000000"/>
                <w:lang w:val="en-GB"/>
              </w:rPr>
            </w:pPr>
            <w:r w:rsidRPr="00234BE4">
              <w:rPr>
                <w:rFonts w:eastAsia="Times New Roman" w:cs="Calibri"/>
                <w:b/>
                <w:color w:val="000000"/>
                <w:lang w:val="en-GB"/>
              </w:rPr>
              <w:t>Variable</w:t>
            </w:r>
          </w:p>
        </w:tc>
        <w:tc>
          <w:tcPr>
            <w:tcW w:w="851" w:type="dxa"/>
            <w:shd w:val="clear" w:color="auto" w:fill="auto"/>
          </w:tcPr>
          <w:p w14:paraId="3889C339"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No of cases</w:t>
            </w:r>
          </w:p>
        </w:tc>
        <w:tc>
          <w:tcPr>
            <w:tcW w:w="992" w:type="dxa"/>
            <w:shd w:val="clear" w:color="auto" w:fill="auto"/>
          </w:tcPr>
          <w:p w14:paraId="18134570"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Median</w:t>
            </w:r>
          </w:p>
        </w:tc>
        <w:tc>
          <w:tcPr>
            <w:tcW w:w="851" w:type="dxa"/>
            <w:shd w:val="clear" w:color="auto" w:fill="auto"/>
          </w:tcPr>
          <w:p w14:paraId="365BAA76"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No of cases</w:t>
            </w:r>
          </w:p>
        </w:tc>
        <w:tc>
          <w:tcPr>
            <w:tcW w:w="992" w:type="dxa"/>
            <w:shd w:val="clear" w:color="auto" w:fill="auto"/>
          </w:tcPr>
          <w:p w14:paraId="75A7435C" w14:textId="77777777" w:rsidR="008E4F16" w:rsidRPr="00234BE4" w:rsidRDefault="00EC5819" w:rsidP="0026036B">
            <w:pPr>
              <w:spacing w:after="0" w:line="240" w:lineRule="auto"/>
              <w:ind w:left="-250" w:firstLine="250"/>
              <w:jc w:val="center"/>
              <w:rPr>
                <w:rFonts w:eastAsia="Times New Roman" w:cs="Calibri"/>
                <w:b/>
                <w:color w:val="000000"/>
                <w:lang w:val="en-GB"/>
              </w:rPr>
            </w:pPr>
            <w:r w:rsidRPr="00234BE4">
              <w:rPr>
                <w:rFonts w:eastAsia="Times New Roman" w:cs="Calibri"/>
                <w:b/>
                <w:color w:val="000000"/>
                <w:lang w:val="en-GB"/>
              </w:rPr>
              <w:t>Median</w:t>
            </w:r>
          </w:p>
        </w:tc>
        <w:tc>
          <w:tcPr>
            <w:tcW w:w="850" w:type="dxa"/>
            <w:shd w:val="clear" w:color="auto" w:fill="auto"/>
          </w:tcPr>
          <w:p w14:paraId="2CD0201A" w14:textId="77777777" w:rsidR="00183B87" w:rsidRPr="00234BE4" w:rsidRDefault="00EC5819" w:rsidP="00183B87">
            <w:pPr>
              <w:spacing w:after="0" w:line="240" w:lineRule="auto"/>
              <w:jc w:val="center"/>
              <w:rPr>
                <w:rFonts w:cs="Calibri"/>
                <w:b/>
                <w:color w:val="000000"/>
                <w:sz w:val="20"/>
                <w:szCs w:val="18"/>
                <w:lang w:val="en-GB"/>
              </w:rPr>
            </w:pPr>
            <w:r w:rsidRPr="00234BE4">
              <w:rPr>
                <w:rFonts w:cs="Calibri"/>
                <w:b/>
                <w:color w:val="000000"/>
                <w:sz w:val="20"/>
                <w:szCs w:val="18"/>
                <w:lang w:val="en-GB"/>
              </w:rPr>
              <w:t>No of cases</w:t>
            </w:r>
          </w:p>
          <w:p w14:paraId="476C4CB4" w14:textId="77777777" w:rsidR="008E4F16" w:rsidRPr="00234BE4" w:rsidRDefault="008E4F16" w:rsidP="0026036B">
            <w:pPr>
              <w:spacing w:after="0" w:line="240" w:lineRule="auto"/>
              <w:jc w:val="center"/>
              <w:rPr>
                <w:rFonts w:eastAsia="Times New Roman" w:cs="Calibri"/>
                <w:b/>
                <w:color w:val="000000"/>
                <w:lang w:val="en-GB"/>
              </w:rPr>
            </w:pPr>
          </w:p>
        </w:tc>
        <w:tc>
          <w:tcPr>
            <w:tcW w:w="992" w:type="dxa"/>
            <w:shd w:val="clear" w:color="auto" w:fill="auto"/>
          </w:tcPr>
          <w:p w14:paraId="20C76544"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Median</w:t>
            </w:r>
          </w:p>
        </w:tc>
        <w:tc>
          <w:tcPr>
            <w:tcW w:w="709" w:type="dxa"/>
            <w:shd w:val="clear" w:color="auto" w:fill="auto"/>
            <w:hideMark/>
          </w:tcPr>
          <w:p w14:paraId="1C84AD4F"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Min.</w:t>
            </w:r>
          </w:p>
        </w:tc>
        <w:tc>
          <w:tcPr>
            <w:tcW w:w="709" w:type="dxa"/>
            <w:shd w:val="clear" w:color="auto" w:fill="auto"/>
            <w:hideMark/>
          </w:tcPr>
          <w:p w14:paraId="28F96DBE"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Max.</w:t>
            </w:r>
          </w:p>
        </w:tc>
      </w:tr>
      <w:tr w:rsidR="008E4F16" w:rsidRPr="00860531" w14:paraId="644F09CA" w14:textId="77777777" w:rsidTr="001F42AB">
        <w:trPr>
          <w:trHeight w:val="477"/>
        </w:trPr>
        <w:tc>
          <w:tcPr>
            <w:tcW w:w="2943" w:type="dxa"/>
            <w:shd w:val="clear" w:color="auto" w:fill="auto"/>
            <w:hideMark/>
          </w:tcPr>
          <w:p w14:paraId="3C36F6CA" w14:textId="77777777" w:rsidR="008E4F16" w:rsidRPr="00234BE4" w:rsidRDefault="00EC5819" w:rsidP="0026036B">
            <w:pPr>
              <w:spacing w:after="0" w:line="240" w:lineRule="auto"/>
              <w:rPr>
                <w:rFonts w:eastAsia="Times New Roman" w:cs="Calibri"/>
                <w:color w:val="000000"/>
                <w:lang w:val="en-GB"/>
              </w:rPr>
            </w:pPr>
            <w:r w:rsidRPr="00234BE4">
              <w:rPr>
                <w:rFonts w:eastAsia="Times New Roman" w:cs="Calibri"/>
                <w:color w:val="000000"/>
                <w:lang w:val="en-GB"/>
              </w:rPr>
              <w:t>Last amount paid to traditional or administrative authorities for land use (FCFA)</w:t>
            </w:r>
          </w:p>
        </w:tc>
        <w:tc>
          <w:tcPr>
            <w:tcW w:w="851" w:type="dxa"/>
            <w:shd w:val="clear" w:color="auto" w:fill="auto"/>
            <w:vAlign w:val="center"/>
          </w:tcPr>
          <w:p w14:paraId="23A68012"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28</w:t>
            </w:r>
          </w:p>
        </w:tc>
        <w:tc>
          <w:tcPr>
            <w:tcW w:w="992" w:type="dxa"/>
            <w:shd w:val="clear" w:color="auto" w:fill="auto"/>
            <w:vAlign w:val="center"/>
          </w:tcPr>
          <w:p w14:paraId="458C0077"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200</w:t>
            </w:r>
          </w:p>
        </w:tc>
        <w:tc>
          <w:tcPr>
            <w:tcW w:w="851" w:type="dxa"/>
            <w:shd w:val="clear" w:color="auto" w:fill="auto"/>
            <w:vAlign w:val="center"/>
          </w:tcPr>
          <w:p w14:paraId="26FAAB7A"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15</w:t>
            </w:r>
          </w:p>
        </w:tc>
        <w:tc>
          <w:tcPr>
            <w:tcW w:w="992" w:type="dxa"/>
            <w:shd w:val="clear" w:color="auto" w:fill="auto"/>
            <w:vAlign w:val="center"/>
          </w:tcPr>
          <w:p w14:paraId="79911D6A"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300</w:t>
            </w:r>
          </w:p>
        </w:tc>
        <w:tc>
          <w:tcPr>
            <w:tcW w:w="850" w:type="dxa"/>
            <w:shd w:val="clear" w:color="auto" w:fill="auto"/>
            <w:vAlign w:val="center"/>
          </w:tcPr>
          <w:p w14:paraId="4F227141"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43</w:t>
            </w:r>
          </w:p>
        </w:tc>
        <w:tc>
          <w:tcPr>
            <w:tcW w:w="992" w:type="dxa"/>
            <w:shd w:val="clear" w:color="auto" w:fill="auto"/>
            <w:vAlign w:val="center"/>
          </w:tcPr>
          <w:p w14:paraId="775FAD4A"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250</w:t>
            </w:r>
          </w:p>
        </w:tc>
        <w:tc>
          <w:tcPr>
            <w:tcW w:w="709" w:type="dxa"/>
            <w:shd w:val="clear" w:color="auto" w:fill="auto"/>
            <w:vAlign w:val="center"/>
            <w:hideMark/>
          </w:tcPr>
          <w:p w14:paraId="2C87F88E"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6</w:t>
            </w:r>
          </w:p>
        </w:tc>
        <w:tc>
          <w:tcPr>
            <w:tcW w:w="709" w:type="dxa"/>
            <w:shd w:val="clear" w:color="auto" w:fill="auto"/>
            <w:vAlign w:val="center"/>
            <w:hideMark/>
          </w:tcPr>
          <w:p w14:paraId="77571F0C"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2,200</w:t>
            </w:r>
          </w:p>
        </w:tc>
      </w:tr>
      <w:tr w:rsidR="008E4F16" w:rsidRPr="00860531" w14:paraId="2A7E76A9" w14:textId="77777777" w:rsidTr="001F42AB">
        <w:trPr>
          <w:trHeight w:val="297"/>
        </w:trPr>
        <w:tc>
          <w:tcPr>
            <w:tcW w:w="2943" w:type="dxa"/>
            <w:shd w:val="clear" w:color="auto" w:fill="auto"/>
            <w:hideMark/>
          </w:tcPr>
          <w:p w14:paraId="47378318" w14:textId="77777777" w:rsidR="008E4F16" w:rsidRPr="00234BE4" w:rsidRDefault="00EC5819" w:rsidP="0026036B">
            <w:pPr>
              <w:spacing w:after="0" w:line="240" w:lineRule="auto"/>
              <w:rPr>
                <w:rFonts w:eastAsia="Times New Roman" w:cs="Calibri"/>
                <w:color w:val="000000"/>
                <w:lang w:val="en-GB"/>
              </w:rPr>
            </w:pPr>
            <w:r w:rsidRPr="00234BE4">
              <w:rPr>
                <w:rFonts w:eastAsia="Times New Roman" w:cs="Calibri"/>
                <w:color w:val="000000"/>
                <w:lang w:val="en-GB"/>
              </w:rPr>
              <w:t>Land lease cost (FCFA)</w:t>
            </w:r>
          </w:p>
        </w:tc>
        <w:tc>
          <w:tcPr>
            <w:tcW w:w="851" w:type="dxa"/>
            <w:shd w:val="clear" w:color="auto" w:fill="auto"/>
            <w:vAlign w:val="center"/>
          </w:tcPr>
          <w:p w14:paraId="37ACFB19"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43</w:t>
            </w:r>
          </w:p>
        </w:tc>
        <w:tc>
          <w:tcPr>
            <w:tcW w:w="992" w:type="dxa"/>
            <w:shd w:val="clear" w:color="auto" w:fill="auto"/>
            <w:vAlign w:val="center"/>
          </w:tcPr>
          <w:p w14:paraId="0229BD96"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50</w:t>
            </w:r>
          </w:p>
        </w:tc>
        <w:tc>
          <w:tcPr>
            <w:tcW w:w="851" w:type="dxa"/>
            <w:shd w:val="clear" w:color="auto" w:fill="auto"/>
            <w:vAlign w:val="center"/>
          </w:tcPr>
          <w:p w14:paraId="165ACC42"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39</w:t>
            </w:r>
          </w:p>
        </w:tc>
        <w:tc>
          <w:tcPr>
            <w:tcW w:w="992" w:type="dxa"/>
            <w:shd w:val="clear" w:color="auto" w:fill="auto"/>
            <w:vAlign w:val="center"/>
          </w:tcPr>
          <w:p w14:paraId="345AAC43"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60</w:t>
            </w:r>
          </w:p>
        </w:tc>
        <w:tc>
          <w:tcPr>
            <w:tcW w:w="850" w:type="dxa"/>
            <w:shd w:val="clear" w:color="auto" w:fill="auto"/>
            <w:vAlign w:val="center"/>
          </w:tcPr>
          <w:p w14:paraId="158F5E3C"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82</w:t>
            </w:r>
          </w:p>
        </w:tc>
        <w:tc>
          <w:tcPr>
            <w:tcW w:w="992" w:type="dxa"/>
            <w:shd w:val="clear" w:color="auto" w:fill="auto"/>
            <w:vAlign w:val="center"/>
          </w:tcPr>
          <w:p w14:paraId="381ED9BF"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56</w:t>
            </w:r>
          </w:p>
        </w:tc>
        <w:tc>
          <w:tcPr>
            <w:tcW w:w="709" w:type="dxa"/>
            <w:shd w:val="clear" w:color="auto" w:fill="auto"/>
            <w:vAlign w:val="center"/>
            <w:hideMark/>
          </w:tcPr>
          <w:p w14:paraId="129445D6"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1</w:t>
            </w:r>
          </w:p>
        </w:tc>
        <w:tc>
          <w:tcPr>
            <w:tcW w:w="709" w:type="dxa"/>
            <w:shd w:val="clear" w:color="auto" w:fill="auto"/>
            <w:vAlign w:val="center"/>
            <w:hideMark/>
          </w:tcPr>
          <w:p w14:paraId="5D47E73A"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500</w:t>
            </w:r>
          </w:p>
        </w:tc>
      </w:tr>
      <w:tr w:rsidR="008E4F16" w:rsidRPr="00860531" w14:paraId="6DC74C76" w14:textId="77777777" w:rsidTr="001F42AB">
        <w:trPr>
          <w:trHeight w:val="307"/>
        </w:trPr>
        <w:tc>
          <w:tcPr>
            <w:tcW w:w="2943" w:type="dxa"/>
            <w:shd w:val="clear" w:color="auto" w:fill="auto"/>
            <w:hideMark/>
          </w:tcPr>
          <w:p w14:paraId="509AFC06" w14:textId="77777777" w:rsidR="008E4F16" w:rsidRPr="00234BE4" w:rsidRDefault="00EC5819" w:rsidP="0026036B">
            <w:pPr>
              <w:spacing w:after="0" w:line="240" w:lineRule="auto"/>
              <w:rPr>
                <w:rFonts w:eastAsia="Times New Roman" w:cs="Calibri"/>
                <w:color w:val="000000"/>
                <w:lang w:val="en-GB"/>
              </w:rPr>
            </w:pPr>
            <w:r w:rsidRPr="00234BE4">
              <w:rPr>
                <w:rFonts w:eastAsia="Times New Roman" w:cs="Calibri"/>
                <w:color w:val="000000"/>
                <w:lang w:val="en-GB"/>
              </w:rPr>
              <w:t>Amount paid to authorities annually as allegiance (FCFA)</w:t>
            </w:r>
          </w:p>
        </w:tc>
        <w:tc>
          <w:tcPr>
            <w:tcW w:w="851" w:type="dxa"/>
            <w:shd w:val="clear" w:color="auto" w:fill="auto"/>
            <w:vAlign w:val="center"/>
          </w:tcPr>
          <w:p w14:paraId="64C348B8"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35</w:t>
            </w:r>
          </w:p>
        </w:tc>
        <w:tc>
          <w:tcPr>
            <w:tcW w:w="992" w:type="dxa"/>
            <w:shd w:val="clear" w:color="auto" w:fill="auto"/>
            <w:vAlign w:val="center"/>
          </w:tcPr>
          <w:p w14:paraId="32C9B32E"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10</w:t>
            </w:r>
          </w:p>
        </w:tc>
        <w:tc>
          <w:tcPr>
            <w:tcW w:w="851" w:type="dxa"/>
            <w:shd w:val="clear" w:color="auto" w:fill="auto"/>
            <w:vAlign w:val="center"/>
          </w:tcPr>
          <w:p w14:paraId="7EEBBA9B"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46</w:t>
            </w:r>
          </w:p>
        </w:tc>
        <w:tc>
          <w:tcPr>
            <w:tcW w:w="992" w:type="dxa"/>
            <w:shd w:val="clear" w:color="auto" w:fill="auto"/>
            <w:vAlign w:val="center"/>
          </w:tcPr>
          <w:p w14:paraId="3462D6C7"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b/>
                <w:color w:val="000000"/>
                <w:lang w:val="en-GB"/>
              </w:rPr>
              <w:t>50</w:t>
            </w:r>
          </w:p>
        </w:tc>
        <w:tc>
          <w:tcPr>
            <w:tcW w:w="850" w:type="dxa"/>
            <w:shd w:val="clear" w:color="auto" w:fill="auto"/>
            <w:vAlign w:val="center"/>
          </w:tcPr>
          <w:p w14:paraId="4ED65D8B"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81</w:t>
            </w:r>
          </w:p>
        </w:tc>
        <w:tc>
          <w:tcPr>
            <w:tcW w:w="992" w:type="dxa"/>
            <w:shd w:val="clear" w:color="auto" w:fill="auto"/>
            <w:vAlign w:val="center"/>
          </w:tcPr>
          <w:p w14:paraId="10CF81C1" w14:textId="77777777" w:rsidR="008E4F16" w:rsidRPr="00234BE4" w:rsidRDefault="00EC5819" w:rsidP="0026036B">
            <w:pPr>
              <w:spacing w:after="0" w:line="240" w:lineRule="auto"/>
              <w:jc w:val="center"/>
              <w:rPr>
                <w:rFonts w:eastAsia="Times New Roman" w:cs="Calibri"/>
                <w:b/>
                <w:color w:val="000000"/>
                <w:lang w:val="en-GB"/>
              </w:rPr>
            </w:pPr>
            <w:r w:rsidRPr="00234BE4">
              <w:rPr>
                <w:rFonts w:eastAsia="Times New Roman" w:cs="Calibri"/>
                <w:b/>
                <w:color w:val="000000"/>
                <w:lang w:val="en-GB"/>
              </w:rPr>
              <w:t>20</w:t>
            </w:r>
          </w:p>
        </w:tc>
        <w:tc>
          <w:tcPr>
            <w:tcW w:w="709" w:type="dxa"/>
            <w:shd w:val="clear" w:color="auto" w:fill="auto"/>
            <w:vAlign w:val="center"/>
            <w:hideMark/>
          </w:tcPr>
          <w:p w14:paraId="03B17DF1"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1</w:t>
            </w:r>
          </w:p>
        </w:tc>
        <w:tc>
          <w:tcPr>
            <w:tcW w:w="709" w:type="dxa"/>
            <w:shd w:val="clear" w:color="auto" w:fill="auto"/>
            <w:vAlign w:val="center"/>
            <w:hideMark/>
          </w:tcPr>
          <w:p w14:paraId="4B393C33" w14:textId="77777777" w:rsidR="008E4F16" w:rsidRPr="00234BE4" w:rsidRDefault="00EC5819" w:rsidP="0026036B">
            <w:pPr>
              <w:spacing w:after="0" w:line="240" w:lineRule="auto"/>
              <w:jc w:val="center"/>
              <w:rPr>
                <w:rFonts w:eastAsia="Times New Roman" w:cs="Calibri"/>
                <w:color w:val="000000"/>
                <w:lang w:val="en-GB"/>
              </w:rPr>
            </w:pPr>
            <w:r w:rsidRPr="00234BE4">
              <w:rPr>
                <w:rFonts w:eastAsia="Times New Roman" w:cs="Calibri"/>
                <w:color w:val="000000"/>
                <w:lang w:val="en-GB"/>
              </w:rPr>
              <w:t>400</w:t>
            </w:r>
          </w:p>
        </w:tc>
      </w:tr>
    </w:tbl>
    <w:p w14:paraId="11CD4634" w14:textId="77777777" w:rsidR="008E4F16" w:rsidRPr="00234BE4" w:rsidRDefault="00EC5819" w:rsidP="0026036B">
      <w:pPr>
        <w:spacing w:line="240" w:lineRule="auto"/>
        <w:ind w:left="720"/>
        <w:jc w:val="both"/>
        <w:rPr>
          <w:bCs/>
          <w:lang w:val="en-GB"/>
        </w:rPr>
      </w:pPr>
      <w:r w:rsidRPr="00234BE4">
        <w:rPr>
          <w:bCs/>
          <w:lang w:val="en-GB"/>
        </w:rPr>
        <w:t xml:space="preserve">NB: Small number of observations, that is those less than 30, may not provide reliable estimates; Median values are used here because of outliers (extreme values) </w:t>
      </w:r>
    </w:p>
    <w:p w14:paraId="0B0AEBC5" w14:textId="77777777" w:rsidR="008E4F16" w:rsidRPr="00234BE4" w:rsidRDefault="008E4F16" w:rsidP="001F42AB">
      <w:pPr>
        <w:ind w:left="720"/>
        <w:jc w:val="both"/>
        <w:rPr>
          <w:bCs/>
          <w:sz w:val="24"/>
          <w:szCs w:val="24"/>
          <w:lang w:val="en-GB"/>
        </w:rPr>
      </w:pPr>
    </w:p>
    <w:p w14:paraId="3D03A4DB" w14:textId="77777777" w:rsidR="008E4F16" w:rsidRPr="00234BE4" w:rsidRDefault="00EC5819" w:rsidP="001F42AB">
      <w:pPr>
        <w:ind w:left="720"/>
        <w:jc w:val="both"/>
        <w:rPr>
          <w:bCs/>
          <w:sz w:val="24"/>
          <w:szCs w:val="24"/>
          <w:lang w:val="en-GB"/>
        </w:rPr>
      </w:pPr>
      <w:r w:rsidRPr="00234BE4">
        <w:rPr>
          <w:bCs/>
          <w:sz w:val="24"/>
          <w:szCs w:val="24"/>
          <w:lang w:val="en-GB"/>
        </w:rPr>
        <w:lastRenderedPageBreak/>
        <w:t>The amount of money spent to access the use of land appears to be higher for grazers than the farmers as was the case in the baseline survey. This difference might be because grazers require larger areas of land for grazing than the farmers need for their livelihoods. These grazers also have an official fee to pay annually to the Ministry of Livestock for the use of grazing space or for grazing permit.</w:t>
      </w:r>
    </w:p>
    <w:p w14:paraId="4FD8398D" w14:textId="77777777" w:rsidR="008E4F16" w:rsidRPr="00234BE4" w:rsidRDefault="00EC5819" w:rsidP="001F42AB">
      <w:pPr>
        <w:ind w:left="720"/>
        <w:jc w:val="both"/>
        <w:rPr>
          <w:bCs/>
          <w:sz w:val="24"/>
          <w:szCs w:val="24"/>
          <w:lang w:val="en-GB"/>
        </w:rPr>
      </w:pPr>
      <w:r w:rsidRPr="00234BE4">
        <w:rPr>
          <w:bCs/>
          <w:sz w:val="24"/>
          <w:szCs w:val="24"/>
          <w:lang w:val="en-GB"/>
        </w:rPr>
        <w:t>There are gender differences in the ownership of assets, especially land, over which farmer-grazer conflicts arise. Of the 678</w:t>
      </w:r>
      <w:r w:rsidR="00516480">
        <w:rPr>
          <w:bCs/>
          <w:sz w:val="24"/>
          <w:szCs w:val="24"/>
          <w:lang w:val="en-GB"/>
        </w:rPr>
        <w:t xml:space="preserve"> respondents who</w:t>
      </w:r>
      <w:r w:rsidRPr="00234BE4">
        <w:rPr>
          <w:bCs/>
          <w:sz w:val="24"/>
          <w:szCs w:val="24"/>
          <w:lang w:val="en-GB"/>
        </w:rPr>
        <w:t xml:space="preserve"> owned land, 13% were women and 87% men. An overwhelming majority of these self-declared landowners do not have titles or permits. Only 14% of households headed by females and 24% of those headed by males claim to have titles and/or permits for the land at hand.</w:t>
      </w:r>
    </w:p>
    <w:p w14:paraId="3524C7D1" w14:textId="77777777" w:rsidR="0026036B" w:rsidRPr="00234BE4" w:rsidRDefault="0026036B" w:rsidP="001F42AB">
      <w:pPr>
        <w:ind w:left="720"/>
        <w:jc w:val="both"/>
        <w:rPr>
          <w:bCs/>
          <w:sz w:val="24"/>
          <w:szCs w:val="24"/>
          <w:lang w:val="en-GB"/>
        </w:rPr>
      </w:pPr>
    </w:p>
    <w:p w14:paraId="5F125E7D" w14:textId="77777777" w:rsidR="008E4F16" w:rsidRPr="00234BE4" w:rsidRDefault="00EC5819" w:rsidP="0099409F">
      <w:pPr>
        <w:pStyle w:val="Heading2"/>
        <w:ind w:firstLine="720"/>
        <w:rPr>
          <w:lang w:val="en-GB"/>
        </w:rPr>
      </w:pPr>
      <w:bookmarkStart w:id="82" w:name="_Toc456444758"/>
      <w:bookmarkStart w:id="83" w:name="_Toc330365353"/>
      <w:bookmarkStart w:id="84" w:name="_Toc333821278"/>
      <w:r w:rsidRPr="00234BE4">
        <w:rPr>
          <w:lang w:val="en-GB"/>
        </w:rPr>
        <w:t>3.5 Access to clean and safe drinking water in farmer-grazer conflict areas</w:t>
      </w:r>
      <w:bookmarkEnd w:id="82"/>
      <w:bookmarkEnd w:id="83"/>
      <w:bookmarkEnd w:id="84"/>
    </w:p>
    <w:p w14:paraId="5EBFB8C6" w14:textId="77777777" w:rsidR="0022321D" w:rsidRPr="00234BE4" w:rsidRDefault="00EC5819" w:rsidP="00D27BAC">
      <w:pPr>
        <w:ind w:left="720"/>
        <w:jc w:val="both"/>
        <w:rPr>
          <w:bCs/>
          <w:sz w:val="24"/>
          <w:szCs w:val="24"/>
          <w:lang w:val="en-GB"/>
        </w:rPr>
      </w:pPr>
      <w:r w:rsidRPr="00234BE4">
        <w:rPr>
          <w:bCs/>
          <w:sz w:val="24"/>
          <w:szCs w:val="24"/>
          <w:lang w:val="en-GB"/>
        </w:rPr>
        <w:t xml:space="preserve">Access to clean and safe drinking water was a serious issue in conflict prone-communities in the NWR of Cameroon at the start of the project. The provision of pipe-borne water was one of the expected outputs of the project. Following </w:t>
      </w:r>
      <w:r w:rsidR="00516480">
        <w:rPr>
          <w:bCs/>
          <w:sz w:val="24"/>
          <w:szCs w:val="24"/>
          <w:lang w:val="en-GB"/>
        </w:rPr>
        <w:t xml:space="preserve">its </w:t>
      </w:r>
      <w:r w:rsidRPr="00234BE4">
        <w:rPr>
          <w:bCs/>
          <w:sz w:val="24"/>
          <w:szCs w:val="24"/>
          <w:lang w:val="en-GB"/>
        </w:rPr>
        <w:t xml:space="preserve">initiation, this situation has improved markedly for farmers but less so for grazers (Table 16). The marked improvement in the provision of pipe-borne water has contributed to a drop in the incidences of conflict due to improved access over the use of water as reported by 19% of respondents at midterm compared to 44% at baseline.  Whilst the proportion of those accessing drinking water from streams, rivers or boreholes has reduced, the proportion of those with access to safe and clean drinking water from taps has increased by almost three-fold overall; four-fold among farmers but only double among grazers. This can partly be attributed to the project providing pipe-borne water in some of the targeted communities. However, overall most respondents still depend on streams, rivers or boreholes for household drinking water, although this figure is just over a third among farmers but over 70 percent among grazers (Table 16). So, grazers have not fully shared in the enhancement of clean water supplies that farmers have benefited from. </w:t>
      </w:r>
    </w:p>
    <w:p w14:paraId="7C207C30" w14:textId="77777777" w:rsidR="00D27BAC" w:rsidRPr="00234BE4" w:rsidRDefault="00D27BAC" w:rsidP="00D27BAC">
      <w:pPr>
        <w:ind w:left="720"/>
        <w:jc w:val="both"/>
        <w:rPr>
          <w:bCs/>
          <w:sz w:val="24"/>
          <w:szCs w:val="24"/>
          <w:lang w:val="en-GB"/>
        </w:rPr>
      </w:pPr>
    </w:p>
    <w:p w14:paraId="05492BBC" w14:textId="77777777" w:rsidR="0022321D" w:rsidRPr="00234BE4" w:rsidRDefault="00EC5819" w:rsidP="001F42AB">
      <w:pPr>
        <w:ind w:left="720"/>
        <w:jc w:val="both"/>
        <w:rPr>
          <w:bCs/>
          <w:sz w:val="24"/>
          <w:szCs w:val="24"/>
          <w:lang w:val="en-GB"/>
        </w:rPr>
      </w:pPr>
      <w:r w:rsidRPr="00234BE4">
        <w:rPr>
          <w:bCs/>
          <w:sz w:val="24"/>
          <w:szCs w:val="24"/>
          <w:lang w:val="en-GB"/>
        </w:rPr>
        <w:lastRenderedPageBreak/>
        <w:t>Despite the dependence on streams, rivers or boreholes for household drinking water, the proportions of respondents reporting increases in the levels of collaboration and sustainable use of water in the communities increased significantly by 52% from 18% at baseline to 70% at midterm. This could partly be explained by the awareness created about practices that promote safe water usage and prevention of water pollution. In fact, 97% of the respondents at midterm reported an increase in knowledge about the prevention of water pollution and clean &amp; safe water usage in the communities. This compares to only 16% at baseline.</w:t>
      </w:r>
    </w:p>
    <w:p w14:paraId="631F8D28" w14:textId="77777777" w:rsidR="008E4F16" w:rsidRPr="00234BE4" w:rsidRDefault="00EC5819" w:rsidP="001F42AB">
      <w:pPr>
        <w:ind w:left="720"/>
        <w:jc w:val="both"/>
        <w:rPr>
          <w:bCs/>
          <w:sz w:val="24"/>
          <w:szCs w:val="24"/>
          <w:lang w:val="en-GB"/>
        </w:rPr>
      </w:pPr>
      <w:r w:rsidRPr="00234BE4">
        <w:rPr>
          <w:bCs/>
          <w:sz w:val="24"/>
          <w:szCs w:val="24"/>
          <w:lang w:val="en-GB"/>
        </w:rPr>
        <w:t>The average number of minutes per trip spent by (mostly) women and children to fetch drinking water from these streams, rivers or boreholes at baseline was 14 minutes and at midterm is 15 minutes. At baseline, the number of minutes spent per trip to fetch water varied from one division to the other with the highest recorded in the following divisions: Donga Mantung (20 mins.) and Bui (20 mins.) followed by Momo (15 mins.), Boyo (10 mins.) and the lowest in Mezam (5 mins.). The situation at midterm had not improved: Bui (20 mins.), Mezam (16 mins.), Donga Mantung (14 mins.) and the lowest in Momo (13mins.) and Boyo (13mins.).</w:t>
      </w:r>
    </w:p>
    <w:p w14:paraId="4C772AC5" w14:textId="77777777" w:rsidR="008E4F16" w:rsidRPr="00234BE4" w:rsidRDefault="00EC5819" w:rsidP="001F42AB">
      <w:pPr>
        <w:ind w:left="720"/>
        <w:jc w:val="both"/>
        <w:rPr>
          <w:bCs/>
          <w:sz w:val="24"/>
          <w:szCs w:val="24"/>
          <w:lang w:val="en-GB"/>
        </w:rPr>
      </w:pPr>
      <w:r w:rsidRPr="00234BE4">
        <w:rPr>
          <w:bCs/>
          <w:sz w:val="24"/>
          <w:szCs w:val="24"/>
          <w:lang w:val="en-GB"/>
        </w:rPr>
        <w:t>Accessing water is particularly problematic during the dry season when some of the water sources dry up and inhabitants have to depend on unsafe water from water holes. The struggle over access to clean and safe drinking water is a contributory factor in conflicts; this situation is, in general, serious and affects all members of the communities (Table 16). The main sources of drinking water for 66% of the respondents at baseline and 55% at midterm were streams, rivers and water holes. This shows an overall 11% drop in the proportion of those that depend on streams, rivers and boreholes for drinking water. However, the reduction is entirely among farmers (60% to 38%); among grazers there has been no change (73%, 73%).</w:t>
      </w:r>
    </w:p>
    <w:p w14:paraId="12B0AF58" w14:textId="77777777" w:rsidR="008E4F16" w:rsidRPr="00234BE4" w:rsidRDefault="008E4F16" w:rsidP="001F42AB">
      <w:pPr>
        <w:ind w:left="720"/>
        <w:jc w:val="both"/>
        <w:rPr>
          <w:bCs/>
          <w:sz w:val="24"/>
          <w:szCs w:val="24"/>
          <w:lang w:val="en-GB"/>
        </w:rPr>
      </w:pPr>
    </w:p>
    <w:p w14:paraId="1F438C67" w14:textId="77777777" w:rsidR="00D27BAC" w:rsidRPr="00234BE4" w:rsidRDefault="00D27BAC" w:rsidP="001F42AB">
      <w:pPr>
        <w:ind w:left="720"/>
        <w:jc w:val="both"/>
        <w:rPr>
          <w:bCs/>
          <w:sz w:val="24"/>
          <w:szCs w:val="24"/>
          <w:lang w:val="en-GB"/>
        </w:rPr>
      </w:pPr>
    </w:p>
    <w:p w14:paraId="7D6DFF31" w14:textId="77777777" w:rsidR="00D27BAC" w:rsidRPr="00234BE4" w:rsidRDefault="00D27BAC" w:rsidP="001F42AB">
      <w:pPr>
        <w:ind w:left="720"/>
        <w:jc w:val="both"/>
        <w:rPr>
          <w:bCs/>
          <w:sz w:val="24"/>
          <w:szCs w:val="24"/>
          <w:lang w:val="en-GB"/>
        </w:rPr>
      </w:pPr>
    </w:p>
    <w:p w14:paraId="7FE3E858" w14:textId="77777777" w:rsidR="00D27BAC" w:rsidRPr="00234BE4" w:rsidRDefault="00D27BAC" w:rsidP="001F42AB">
      <w:pPr>
        <w:ind w:left="720"/>
        <w:jc w:val="both"/>
        <w:rPr>
          <w:bCs/>
          <w:sz w:val="24"/>
          <w:szCs w:val="24"/>
          <w:lang w:val="en-GB"/>
        </w:rPr>
      </w:pPr>
    </w:p>
    <w:p w14:paraId="65556763" w14:textId="77777777" w:rsidR="00D27BAC" w:rsidRPr="00234BE4" w:rsidRDefault="00D27BAC" w:rsidP="001F42AB">
      <w:pPr>
        <w:ind w:left="720"/>
        <w:jc w:val="both"/>
        <w:rPr>
          <w:bCs/>
          <w:sz w:val="24"/>
          <w:szCs w:val="24"/>
          <w:lang w:val="en-GB"/>
        </w:rPr>
      </w:pPr>
    </w:p>
    <w:p w14:paraId="186C1EB4" w14:textId="77777777" w:rsidR="008E4F16" w:rsidRPr="00234BE4" w:rsidRDefault="00EC5819" w:rsidP="00375E25">
      <w:pPr>
        <w:pStyle w:val="Caption"/>
        <w:rPr>
          <w:lang w:val="en-GB"/>
        </w:rPr>
      </w:pPr>
      <w:bookmarkStart w:id="85" w:name="_Toc333821307"/>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16</w:t>
      </w:r>
      <w:r w:rsidR="002217AE" w:rsidRPr="00234BE4">
        <w:rPr>
          <w:lang w:val="en-GB"/>
        </w:rPr>
        <w:fldChar w:fldCharType="end"/>
      </w:r>
      <w:r w:rsidRPr="00234BE4">
        <w:rPr>
          <w:lang w:val="en-GB"/>
        </w:rPr>
        <w:t>: Main sources of water for cattle and household consumption</w:t>
      </w:r>
      <w:bookmarkEnd w:id="85"/>
    </w:p>
    <w:tbl>
      <w:tblPr>
        <w:tblW w:w="10027" w:type="dxa"/>
        <w:jc w:val="center"/>
        <w:tblInd w:w="4320" w:type="dxa"/>
        <w:tblBorders>
          <w:top w:val="single" w:sz="12" w:space="0" w:color="000000"/>
          <w:bottom w:val="single" w:sz="12" w:space="0" w:color="000000"/>
        </w:tblBorders>
        <w:tblLook w:val="0420" w:firstRow="1" w:lastRow="0" w:firstColumn="0" w:lastColumn="0" w:noHBand="0" w:noVBand="1"/>
      </w:tblPr>
      <w:tblGrid>
        <w:gridCol w:w="3542"/>
        <w:gridCol w:w="1131"/>
        <w:gridCol w:w="1073"/>
        <w:gridCol w:w="1069"/>
        <w:gridCol w:w="1131"/>
        <w:gridCol w:w="1073"/>
        <w:gridCol w:w="985"/>
        <w:gridCol w:w="23"/>
      </w:tblGrid>
      <w:tr w:rsidR="008E4F16" w:rsidRPr="00860531" w14:paraId="78CAD210" w14:textId="77777777" w:rsidTr="0099409F">
        <w:trPr>
          <w:trHeight w:val="65"/>
          <w:jc w:val="center"/>
        </w:trPr>
        <w:tc>
          <w:tcPr>
            <w:tcW w:w="3542" w:type="dxa"/>
            <w:tcBorders>
              <w:top w:val="single" w:sz="4" w:space="0" w:color="auto"/>
              <w:bottom w:val="nil"/>
            </w:tcBorders>
            <w:shd w:val="clear" w:color="auto" w:fill="auto"/>
          </w:tcPr>
          <w:p w14:paraId="06E29BC9" w14:textId="77777777" w:rsidR="008E4F16" w:rsidRPr="00234BE4" w:rsidRDefault="008E4F16" w:rsidP="0026036B">
            <w:pPr>
              <w:keepNext/>
              <w:keepLines/>
              <w:spacing w:after="0" w:line="240" w:lineRule="auto"/>
              <w:ind w:left="142"/>
              <w:outlineLvl w:val="0"/>
              <w:rPr>
                <w:rFonts w:eastAsia="Times New Roman" w:cs="Calibri"/>
                <w:i/>
                <w:iCs/>
                <w:color w:val="000000"/>
                <w:lang w:val="en-GB"/>
              </w:rPr>
            </w:pPr>
          </w:p>
        </w:tc>
        <w:tc>
          <w:tcPr>
            <w:tcW w:w="3273" w:type="dxa"/>
            <w:gridSpan w:val="3"/>
            <w:tcBorders>
              <w:top w:val="single" w:sz="4" w:space="0" w:color="auto"/>
              <w:bottom w:val="single" w:sz="4" w:space="0" w:color="auto"/>
            </w:tcBorders>
          </w:tcPr>
          <w:p w14:paraId="3E7F30EE" w14:textId="77777777" w:rsidR="008E4F16" w:rsidRPr="00234BE4" w:rsidRDefault="00EC5819" w:rsidP="0026036B">
            <w:pPr>
              <w:spacing w:after="0" w:line="240" w:lineRule="auto"/>
              <w:ind w:left="142"/>
              <w:jc w:val="center"/>
              <w:rPr>
                <w:rFonts w:eastAsia="Times New Roman" w:cs="Calibri"/>
                <w:b/>
                <w:iCs/>
                <w:color w:val="000000"/>
                <w:lang w:val="en-GB"/>
              </w:rPr>
            </w:pPr>
            <w:r w:rsidRPr="00234BE4">
              <w:rPr>
                <w:rFonts w:eastAsia="Times New Roman" w:cs="Calibri"/>
                <w:b/>
                <w:iCs/>
                <w:color w:val="000000"/>
                <w:lang w:val="en-GB"/>
              </w:rPr>
              <w:t>Baseline</w:t>
            </w:r>
          </w:p>
        </w:tc>
        <w:tc>
          <w:tcPr>
            <w:tcW w:w="3212" w:type="dxa"/>
            <w:gridSpan w:val="4"/>
            <w:tcBorders>
              <w:top w:val="single" w:sz="4" w:space="0" w:color="auto"/>
              <w:bottom w:val="single" w:sz="4" w:space="0" w:color="auto"/>
            </w:tcBorders>
          </w:tcPr>
          <w:p w14:paraId="3084FC2B" w14:textId="77777777" w:rsidR="008E4F16" w:rsidRPr="00234BE4" w:rsidRDefault="00EC5819" w:rsidP="0026036B">
            <w:pPr>
              <w:spacing w:after="0" w:line="240" w:lineRule="auto"/>
              <w:ind w:left="142"/>
              <w:jc w:val="center"/>
              <w:rPr>
                <w:rFonts w:eastAsia="Times New Roman" w:cs="Calibri"/>
                <w:b/>
                <w:iCs/>
                <w:color w:val="000000"/>
                <w:lang w:val="en-GB"/>
              </w:rPr>
            </w:pPr>
            <w:r w:rsidRPr="00234BE4">
              <w:rPr>
                <w:rFonts w:eastAsia="Times New Roman" w:cs="Calibri"/>
                <w:b/>
                <w:iCs/>
                <w:color w:val="000000"/>
                <w:lang w:val="en-GB"/>
              </w:rPr>
              <w:t>Midterm</w:t>
            </w:r>
          </w:p>
        </w:tc>
      </w:tr>
      <w:tr w:rsidR="008E4F16" w:rsidRPr="00860531" w14:paraId="4C480BC2" w14:textId="77777777" w:rsidTr="0099409F">
        <w:trPr>
          <w:gridAfter w:val="1"/>
          <w:wAfter w:w="23" w:type="dxa"/>
          <w:trHeight w:val="65"/>
          <w:jc w:val="center"/>
        </w:trPr>
        <w:tc>
          <w:tcPr>
            <w:tcW w:w="3542" w:type="dxa"/>
            <w:tcBorders>
              <w:top w:val="nil"/>
              <w:bottom w:val="nil"/>
            </w:tcBorders>
            <w:shd w:val="clear" w:color="auto" w:fill="auto"/>
          </w:tcPr>
          <w:p w14:paraId="17E9A4DA"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b/>
                <w:color w:val="000000"/>
                <w:lang w:val="en-GB"/>
              </w:rPr>
              <w:t>Source of household drinking water</w:t>
            </w:r>
          </w:p>
        </w:tc>
        <w:tc>
          <w:tcPr>
            <w:tcW w:w="1131" w:type="dxa"/>
            <w:tcBorders>
              <w:top w:val="single" w:sz="4" w:space="0" w:color="auto"/>
              <w:bottom w:val="single" w:sz="4" w:space="0" w:color="auto"/>
            </w:tcBorders>
          </w:tcPr>
          <w:p w14:paraId="79660E8B"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Farmers</w:t>
            </w:r>
          </w:p>
          <w:p w14:paraId="5B48D20C"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c>
          <w:tcPr>
            <w:tcW w:w="1073" w:type="dxa"/>
            <w:tcBorders>
              <w:top w:val="single" w:sz="4" w:space="0" w:color="auto"/>
              <w:bottom w:val="single" w:sz="4" w:space="0" w:color="auto"/>
            </w:tcBorders>
          </w:tcPr>
          <w:p w14:paraId="13AEF166"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Grazers</w:t>
            </w:r>
          </w:p>
          <w:p w14:paraId="396FA421"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c>
          <w:tcPr>
            <w:tcW w:w="1069" w:type="dxa"/>
            <w:tcBorders>
              <w:top w:val="single" w:sz="4" w:space="0" w:color="auto"/>
              <w:bottom w:val="single" w:sz="4" w:space="0" w:color="auto"/>
            </w:tcBorders>
          </w:tcPr>
          <w:p w14:paraId="0AF86A2C"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All</w:t>
            </w:r>
          </w:p>
          <w:p w14:paraId="770DC7D6"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c>
          <w:tcPr>
            <w:tcW w:w="1131" w:type="dxa"/>
            <w:tcBorders>
              <w:top w:val="single" w:sz="4" w:space="0" w:color="auto"/>
              <w:bottom w:val="single" w:sz="4" w:space="0" w:color="auto"/>
            </w:tcBorders>
          </w:tcPr>
          <w:p w14:paraId="66B8633D"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Farmers</w:t>
            </w:r>
          </w:p>
          <w:p w14:paraId="4AC3F6CC"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c>
          <w:tcPr>
            <w:tcW w:w="1073" w:type="dxa"/>
            <w:tcBorders>
              <w:top w:val="single" w:sz="4" w:space="0" w:color="auto"/>
              <w:bottom w:val="single" w:sz="4" w:space="0" w:color="auto"/>
            </w:tcBorders>
          </w:tcPr>
          <w:p w14:paraId="5ADFCF91"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Grazers</w:t>
            </w:r>
          </w:p>
          <w:p w14:paraId="572AD740"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c>
          <w:tcPr>
            <w:tcW w:w="985" w:type="dxa"/>
            <w:tcBorders>
              <w:top w:val="single" w:sz="4" w:space="0" w:color="auto"/>
              <w:bottom w:val="single" w:sz="4" w:space="0" w:color="auto"/>
            </w:tcBorders>
          </w:tcPr>
          <w:p w14:paraId="21908978" w14:textId="77777777" w:rsidR="008E4F16" w:rsidRPr="00234BE4" w:rsidRDefault="00EC5819" w:rsidP="0026036B">
            <w:pPr>
              <w:spacing w:after="0" w:line="240" w:lineRule="auto"/>
              <w:ind w:left="142"/>
              <w:jc w:val="center"/>
              <w:rPr>
                <w:rFonts w:eastAsia="Times New Roman" w:cs="Calibri"/>
                <w:b/>
                <w:i/>
                <w:iCs/>
                <w:color w:val="000000"/>
                <w:lang w:val="en-GB"/>
              </w:rPr>
            </w:pPr>
            <w:r w:rsidRPr="00234BE4">
              <w:rPr>
                <w:rFonts w:eastAsia="Times New Roman" w:cs="Calibri"/>
                <w:b/>
                <w:iCs/>
                <w:color w:val="000000"/>
                <w:lang w:val="en-GB"/>
              </w:rPr>
              <w:t>All</w:t>
            </w:r>
          </w:p>
          <w:p w14:paraId="40F6848E"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iCs/>
                <w:color w:val="000000"/>
                <w:lang w:val="en-GB"/>
              </w:rPr>
              <w:t>(%)</w:t>
            </w:r>
          </w:p>
        </w:tc>
      </w:tr>
      <w:tr w:rsidR="008E4F16" w:rsidRPr="00860531" w14:paraId="0B6BB057" w14:textId="77777777" w:rsidTr="0099409F">
        <w:trPr>
          <w:gridAfter w:val="1"/>
          <w:wAfter w:w="23" w:type="dxa"/>
          <w:trHeight w:val="65"/>
          <w:jc w:val="center"/>
        </w:trPr>
        <w:tc>
          <w:tcPr>
            <w:tcW w:w="3542" w:type="dxa"/>
            <w:tcBorders>
              <w:top w:val="nil"/>
            </w:tcBorders>
            <w:shd w:val="clear" w:color="auto" w:fill="auto"/>
          </w:tcPr>
          <w:p w14:paraId="02F7F8F5"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Stream, river or water hole</w:t>
            </w:r>
          </w:p>
        </w:tc>
        <w:tc>
          <w:tcPr>
            <w:tcW w:w="1131" w:type="dxa"/>
            <w:tcBorders>
              <w:top w:val="single" w:sz="4" w:space="0" w:color="auto"/>
            </w:tcBorders>
            <w:vAlign w:val="bottom"/>
          </w:tcPr>
          <w:p w14:paraId="7E167C8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60.3</w:t>
            </w:r>
          </w:p>
        </w:tc>
        <w:tc>
          <w:tcPr>
            <w:tcW w:w="1073" w:type="dxa"/>
            <w:tcBorders>
              <w:top w:val="single" w:sz="4" w:space="0" w:color="auto"/>
            </w:tcBorders>
            <w:vAlign w:val="bottom"/>
          </w:tcPr>
          <w:p w14:paraId="3FB56493"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72.8</w:t>
            </w:r>
          </w:p>
        </w:tc>
        <w:tc>
          <w:tcPr>
            <w:tcW w:w="1069" w:type="dxa"/>
            <w:tcBorders>
              <w:top w:val="single" w:sz="4" w:space="0" w:color="auto"/>
            </w:tcBorders>
            <w:vAlign w:val="bottom"/>
          </w:tcPr>
          <w:p w14:paraId="2CE0381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66.2</w:t>
            </w:r>
          </w:p>
        </w:tc>
        <w:tc>
          <w:tcPr>
            <w:tcW w:w="1131" w:type="dxa"/>
            <w:tcBorders>
              <w:top w:val="single" w:sz="4" w:space="0" w:color="auto"/>
            </w:tcBorders>
            <w:vAlign w:val="center"/>
          </w:tcPr>
          <w:p w14:paraId="30D4984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37.6</w:t>
            </w:r>
          </w:p>
        </w:tc>
        <w:tc>
          <w:tcPr>
            <w:tcW w:w="1073" w:type="dxa"/>
            <w:tcBorders>
              <w:top w:val="single" w:sz="4" w:space="0" w:color="auto"/>
            </w:tcBorders>
            <w:vAlign w:val="center"/>
          </w:tcPr>
          <w:p w14:paraId="66E2D866"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72.7</w:t>
            </w:r>
          </w:p>
        </w:tc>
        <w:tc>
          <w:tcPr>
            <w:tcW w:w="985" w:type="dxa"/>
            <w:tcBorders>
              <w:top w:val="single" w:sz="4" w:space="0" w:color="auto"/>
            </w:tcBorders>
            <w:vAlign w:val="center"/>
          </w:tcPr>
          <w:p w14:paraId="27949D85"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54.6</w:t>
            </w:r>
          </w:p>
        </w:tc>
      </w:tr>
      <w:tr w:rsidR="008E4F16" w:rsidRPr="00860531" w14:paraId="7549E321" w14:textId="77777777" w:rsidTr="0099409F">
        <w:trPr>
          <w:gridAfter w:val="1"/>
          <w:wAfter w:w="23" w:type="dxa"/>
          <w:trHeight w:val="132"/>
          <w:jc w:val="center"/>
        </w:trPr>
        <w:tc>
          <w:tcPr>
            <w:tcW w:w="3542" w:type="dxa"/>
            <w:shd w:val="clear" w:color="auto" w:fill="auto"/>
          </w:tcPr>
          <w:p w14:paraId="3D58B5D9"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Public tap</w:t>
            </w:r>
          </w:p>
        </w:tc>
        <w:tc>
          <w:tcPr>
            <w:tcW w:w="1131" w:type="dxa"/>
            <w:vAlign w:val="bottom"/>
          </w:tcPr>
          <w:p w14:paraId="0F45212C"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5.3</w:t>
            </w:r>
          </w:p>
        </w:tc>
        <w:tc>
          <w:tcPr>
            <w:tcW w:w="1073" w:type="dxa"/>
            <w:vAlign w:val="bottom"/>
          </w:tcPr>
          <w:p w14:paraId="6A16589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5.9</w:t>
            </w:r>
          </w:p>
        </w:tc>
        <w:tc>
          <w:tcPr>
            <w:tcW w:w="1069" w:type="dxa"/>
            <w:vAlign w:val="bottom"/>
          </w:tcPr>
          <w:p w14:paraId="7650ACBB"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5.5</w:t>
            </w:r>
          </w:p>
        </w:tc>
        <w:tc>
          <w:tcPr>
            <w:tcW w:w="1131" w:type="dxa"/>
            <w:vAlign w:val="center"/>
          </w:tcPr>
          <w:p w14:paraId="0FFF7E0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40.5</w:t>
            </w:r>
          </w:p>
        </w:tc>
        <w:tc>
          <w:tcPr>
            <w:tcW w:w="1073" w:type="dxa"/>
            <w:vAlign w:val="center"/>
          </w:tcPr>
          <w:p w14:paraId="57923180"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10.3</w:t>
            </w:r>
          </w:p>
        </w:tc>
        <w:tc>
          <w:tcPr>
            <w:tcW w:w="985" w:type="dxa"/>
            <w:vAlign w:val="center"/>
          </w:tcPr>
          <w:p w14:paraId="1E81D15F"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25.9</w:t>
            </w:r>
          </w:p>
        </w:tc>
      </w:tr>
      <w:tr w:rsidR="008E4F16" w:rsidRPr="00860531" w14:paraId="48AAD31C" w14:textId="77777777" w:rsidTr="0099409F">
        <w:trPr>
          <w:gridAfter w:val="1"/>
          <w:wAfter w:w="23" w:type="dxa"/>
          <w:trHeight w:val="143"/>
          <w:jc w:val="center"/>
        </w:trPr>
        <w:tc>
          <w:tcPr>
            <w:tcW w:w="3542" w:type="dxa"/>
            <w:shd w:val="clear" w:color="auto" w:fill="auto"/>
          </w:tcPr>
          <w:p w14:paraId="2E9B5CFB"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Tap in the household</w:t>
            </w:r>
          </w:p>
        </w:tc>
        <w:tc>
          <w:tcPr>
            <w:tcW w:w="1131" w:type="dxa"/>
            <w:vAlign w:val="bottom"/>
          </w:tcPr>
          <w:p w14:paraId="194AC38E"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11.2</w:t>
            </w:r>
          </w:p>
        </w:tc>
        <w:tc>
          <w:tcPr>
            <w:tcW w:w="1073" w:type="dxa"/>
            <w:vAlign w:val="bottom"/>
          </w:tcPr>
          <w:p w14:paraId="643CE52B"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7.6</w:t>
            </w:r>
          </w:p>
        </w:tc>
        <w:tc>
          <w:tcPr>
            <w:tcW w:w="1069" w:type="dxa"/>
            <w:vAlign w:val="bottom"/>
          </w:tcPr>
          <w:p w14:paraId="0F308082"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9.5</w:t>
            </w:r>
          </w:p>
        </w:tc>
        <w:tc>
          <w:tcPr>
            <w:tcW w:w="1131" w:type="dxa"/>
            <w:vAlign w:val="center"/>
          </w:tcPr>
          <w:p w14:paraId="52BEC58E"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19.4</w:t>
            </w:r>
          </w:p>
        </w:tc>
        <w:tc>
          <w:tcPr>
            <w:tcW w:w="1073" w:type="dxa"/>
            <w:vAlign w:val="center"/>
          </w:tcPr>
          <w:p w14:paraId="7BADB99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15.6</w:t>
            </w:r>
          </w:p>
        </w:tc>
        <w:tc>
          <w:tcPr>
            <w:tcW w:w="985" w:type="dxa"/>
            <w:vAlign w:val="center"/>
          </w:tcPr>
          <w:p w14:paraId="52B6C4DA"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17.5</w:t>
            </w:r>
          </w:p>
        </w:tc>
      </w:tr>
      <w:tr w:rsidR="008E4F16" w:rsidRPr="00860531" w14:paraId="36F4FC9A" w14:textId="77777777" w:rsidTr="0099409F">
        <w:trPr>
          <w:gridAfter w:val="1"/>
          <w:wAfter w:w="23" w:type="dxa"/>
          <w:trHeight w:val="65"/>
          <w:jc w:val="center"/>
        </w:trPr>
        <w:tc>
          <w:tcPr>
            <w:tcW w:w="3542" w:type="dxa"/>
            <w:shd w:val="clear" w:color="auto" w:fill="auto"/>
          </w:tcPr>
          <w:p w14:paraId="5C71B2EF"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Harnessed or protected water source,</w:t>
            </w:r>
          </w:p>
        </w:tc>
        <w:tc>
          <w:tcPr>
            <w:tcW w:w="1131" w:type="dxa"/>
            <w:vAlign w:val="bottom"/>
          </w:tcPr>
          <w:p w14:paraId="10EA6BE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0.0</w:t>
            </w:r>
          </w:p>
        </w:tc>
        <w:tc>
          <w:tcPr>
            <w:tcW w:w="1073" w:type="dxa"/>
            <w:vAlign w:val="bottom"/>
          </w:tcPr>
          <w:p w14:paraId="0C39E75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0.5</w:t>
            </w:r>
          </w:p>
        </w:tc>
        <w:tc>
          <w:tcPr>
            <w:tcW w:w="1069" w:type="dxa"/>
            <w:vAlign w:val="bottom"/>
          </w:tcPr>
          <w:p w14:paraId="246CC27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0.2</w:t>
            </w:r>
          </w:p>
        </w:tc>
        <w:tc>
          <w:tcPr>
            <w:tcW w:w="1131" w:type="dxa"/>
            <w:vAlign w:val="center"/>
          </w:tcPr>
          <w:p w14:paraId="7B6CD1C6"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2.0</w:t>
            </w:r>
          </w:p>
        </w:tc>
        <w:tc>
          <w:tcPr>
            <w:tcW w:w="1073" w:type="dxa"/>
            <w:vAlign w:val="center"/>
          </w:tcPr>
          <w:p w14:paraId="18B89FE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0.7</w:t>
            </w:r>
          </w:p>
        </w:tc>
        <w:tc>
          <w:tcPr>
            <w:tcW w:w="985" w:type="dxa"/>
            <w:vAlign w:val="center"/>
          </w:tcPr>
          <w:p w14:paraId="7DDA3375"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1.4</w:t>
            </w:r>
          </w:p>
        </w:tc>
      </w:tr>
      <w:tr w:rsidR="008E4F16" w:rsidRPr="00860531" w14:paraId="2F0BF935" w14:textId="77777777" w:rsidTr="0099409F">
        <w:trPr>
          <w:gridAfter w:val="1"/>
          <w:wAfter w:w="23" w:type="dxa"/>
          <w:trHeight w:val="109"/>
          <w:jc w:val="center"/>
        </w:trPr>
        <w:tc>
          <w:tcPr>
            <w:tcW w:w="3542" w:type="dxa"/>
            <w:shd w:val="clear" w:color="auto" w:fill="auto"/>
          </w:tcPr>
          <w:p w14:paraId="6F8B6567"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Unprotected well or pump well</w:t>
            </w:r>
          </w:p>
        </w:tc>
        <w:tc>
          <w:tcPr>
            <w:tcW w:w="1131" w:type="dxa"/>
            <w:vAlign w:val="bottom"/>
          </w:tcPr>
          <w:p w14:paraId="51BE08DE"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20.1</w:t>
            </w:r>
          </w:p>
        </w:tc>
        <w:tc>
          <w:tcPr>
            <w:tcW w:w="1073" w:type="dxa"/>
            <w:vAlign w:val="bottom"/>
          </w:tcPr>
          <w:p w14:paraId="02670E9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12.0</w:t>
            </w:r>
          </w:p>
        </w:tc>
        <w:tc>
          <w:tcPr>
            <w:tcW w:w="1069" w:type="dxa"/>
            <w:vAlign w:val="bottom"/>
          </w:tcPr>
          <w:p w14:paraId="46A72D1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16.2</w:t>
            </w:r>
          </w:p>
        </w:tc>
        <w:tc>
          <w:tcPr>
            <w:tcW w:w="1131" w:type="dxa"/>
            <w:vAlign w:val="center"/>
          </w:tcPr>
          <w:p w14:paraId="167A9A3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0.5</w:t>
            </w:r>
          </w:p>
        </w:tc>
        <w:tc>
          <w:tcPr>
            <w:tcW w:w="1073" w:type="dxa"/>
            <w:vAlign w:val="center"/>
          </w:tcPr>
          <w:p w14:paraId="787AF0F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0.2</w:t>
            </w:r>
          </w:p>
        </w:tc>
        <w:tc>
          <w:tcPr>
            <w:tcW w:w="985" w:type="dxa"/>
            <w:vAlign w:val="center"/>
          </w:tcPr>
          <w:p w14:paraId="1F7A39E6"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0.4</w:t>
            </w:r>
          </w:p>
        </w:tc>
      </w:tr>
      <w:tr w:rsidR="008E4F16" w:rsidRPr="00860531" w14:paraId="26A5486F" w14:textId="77777777" w:rsidTr="0099409F">
        <w:trPr>
          <w:gridAfter w:val="1"/>
          <w:wAfter w:w="23" w:type="dxa"/>
          <w:trHeight w:val="74"/>
          <w:jc w:val="center"/>
        </w:trPr>
        <w:tc>
          <w:tcPr>
            <w:tcW w:w="3542" w:type="dxa"/>
            <w:shd w:val="clear" w:color="auto" w:fill="auto"/>
          </w:tcPr>
          <w:p w14:paraId="7964391F"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Well</w:t>
            </w:r>
          </w:p>
        </w:tc>
        <w:tc>
          <w:tcPr>
            <w:tcW w:w="1131" w:type="dxa"/>
            <w:vAlign w:val="bottom"/>
          </w:tcPr>
          <w:p w14:paraId="14F0566C"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0.7</w:t>
            </w:r>
          </w:p>
        </w:tc>
        <w:tc>
          <w:tcPr>
            <w:tcW w:w="1073" w:type="dxa"/>
            <w:vAlign w:val="bottom"/>
          </w:tcPr>
          <w:p w14:paraId="63301FF6"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0.3</w:t>
            </w:r>
          </w:p>
        </w:tc>
        <w:tc>
          <w:tcPr>
            <w:tcW w:w="1069" w:type="dxa"/>
            <w:vAlign w:val="bottom"/>
          </w:tcPr>
          <w:p w14:paraId="4846F91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0.5</w:t>
            </w:r>
          </w:p>
        </w:tc>
        <w:tc>
          <w:tcPr>
            <w:tcW w:w="1131" w:type="dxa"/>
            <w:vAlign w:val="center"/>
          </w:tcPr>
          <w:p w14:paraId="65CE76D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1073" w:type="dxa"/>
            <w:vAlign w:val="center"/>
          </w:tcPr>
          <w:p w14:paraId="3CB2ED2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0.5</w:t>
            </w:r>
          </w:p>
        </w:tc>
        <w:tc>
          <w:tcPr>
            <w:tcW w:w="985" w:type="dxa"/>
            <w:vAlign w:val="center"/>
          </w:tcPr>
          <w:p w14:paraId="373FD398"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0.2</w:t>
            </w:r>
          </w:p>
        </w:tc>
      </w:tr>
      <w:tr w:rsidR="008E4F16" w:rsidRPr="00860531" w14:paraId="08D13ADA" w14:textId="77777777" w:rsidTr="0099409F">
        <w:trPr>
          <w:gridAfter w:val="1"/>
          <w:wAfter w:w="23" w:type="dxa"/>
          <w:trHeight w:val="99"/>
          <w:jc w:val="center"/>
        </w:trPr>
        <w:tc>
          <w:tcPr>
            <w:tcW w:w="3542" w:type="dxa"/>
            <w:shd w:val="clear" w:color="auto" w:fill="auto"/>
          </w:tcPr>
          <w:p w14:paraId="2DD8987A"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Mineral water</w:t>
            </w:r>
          </w:p>
        </w:tc>
        <w:tc>
          <w:tcPr>
            <w:tcW w:w="1131" w:type="dxa"/>
            <w:vAlign w:val="bottom"/>
          </w:tcPr>
          <w:p w14:paraId="695E451A"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0.5</w:t>
            </w:r>
          </w:p>
        </w:tc>
        <w:tc>
          <w:tcPr>
            <w:tcW w:w="1073" w:type="dxa"/>
            <w:vAlign w:val="bottom"/>
          </w:tcPr>
          <w:p w14:paraId="608DECE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0.5</w:t>
            </w:r>
          </w:p>
        </w:tc>
        <w:tc>
          <w:tcPr>
            <w:tcW w:w="1069" w:type="dxa"/>
            <w:vAlign w:val="bottom"/>
          </w:tcPr>
          <w:p w14:paraId="3FC660CA"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0.5</w:t>
            </w:r>
          </w:p>
        </w:tc>
        <w:tc>
          <w:tcPr>
            <w:tcW w:w="1131" w:type="dxa"/>
            <w:vAlign w:val="center"/>
          </w:tcPr>
          <w:p w14:paraId="387BFD6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1073" w:type="dxa"/>
            <w:vAlign w:val="center"/>
          </w:tcPr>
          <w:p w14:paraId="07B6027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985" w:type="dxa"/>
            <w:vAlign w:val="center"/>
          </w:tcPr>
          <w:p w14:paraId="6C8A1840"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0.0</w:t>
            </w:r>
          </w:p>
        </w:tc>
      </w:tr>
      <w:tr w:rsidR="008E4F16" w:rsidRPr="00860531" w14:paraId="028A0BBD" w14:textId="77777777" w:rsidTr="0099409F">
        <w:trPr>
          <w:gridAfter w:val="1"/>
          <w:wAfter w:w="23" w:type="dxa"/>
          <w:trHeight w:val="116"/>
          <w:jc w:val="center"/>
        </w:trPr>
        <w:tc>
          <w:tcPr>
            <w:tcW w:w="3542" w:type="dxa"/>
            <w:tcBorders>
              <w:bottom w:val="single" w:sz="4" w:space="0" w:color="auto"/>
            </w:tcBorders>
            <w:shd w:val="clear" w:color="auto" w:fill="auto"/>
          </w:tcPr>
          <w:p w14:paraId="5DCB6A60"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Stream river/ water hole and public Tap</w:t>
            </w:r>
          </w:p>
        </w:tc>
        <w:tc>
          <w:tcPr>
            <w:tcW w:w="1131" w:type="dxa"/>
            <w:tcBorders>
              <w:bottom w:val="single" w:sz="4" w:space="0" w:color="auto"/>
            </w:tcBorders>
            <w:vAlign w:val="center"/>
          </w:tcPr>
          <w:p w14:paraId="5FBCD30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2.1</w:t>
            </w:r>
          </w:p>
        </w:tc>
        <w:tc>
          <w:tcPr>
            <w:tcW w:w="1073" w:type="dxa"/>
            <w:tcBorders>
              <w:bottom w:val="single" w:sz="4" w:space="0" w:color="auto"/>
            </w:tcBorders>
            <w:vAlign w:val="center"/>
          </w:tcPr>
          <w:p w14:paraId="69F8411A"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0.5</w:t>
            </w:r>
          </w:p>
        </w:tc>
        <w:tc>
          <w:tcPr>
            <w:tcW w:w="1069" w:type="dxa"/>
            <w:tcBorders>
              <w:bottom w:val="single" w:sz="4" w:space="0" w:color="auto"/>
            </w:tcBorders>
            <w:vAlign w:val="center"/>
          </w:tcPr>
          <w:p w14:paraId="73E67DE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1.3</w:t>
            </w:r>
          </w:p>
        </w:tc>
        <w:tc>
          <w:tcPr>
            <w:tcW w:w="1131" w:type="dxa"/>
            <w:tcBorders>
              <w:bottom w:val="single" w:sz="4" w:space="0" w:color="auto"/>
            </w:tcBorders>
            <w:vAlign w:val="center"/>
          </w:tcPr>
          <w:p w14:paraId="6C79D41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1073" w:type="dxa"/>
            <w:tcBorders>
              <w:bottom w:val="single" w:sz="4" w:space="0" w:color="auto"/>
            </w:tcBorders>
            <w:vAlign w:val="center"/>
          </w:tcPr>
          <w:p w14:paraId="18CBA02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985" w:type="dxa"/>
            <w:tcBorders>
              <w:bottom w:val="single" w:sz="4" w:space="0" w:color="auto"/>
            </w:tcBorders>
            <w:vAlign w:val="center"/>
          </w:tcPr>
          <w:p w14:paraId="56CC9C03"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0.0</w:t>
            </w:r>
          </w:p>
        </w:tc>
      </w:tr>
      <w:tr w:rsidR="008E4F16" w:rsidRPr="00860531" w14:paraId="796FD817" w14:textId="77777777" w:rsidTr="0099409F">
        <w:trPr>
          <w:gridAfter w:val="1"/>
          <w:wAfter w:w="23" w:type="dxa"/>
          <w:trHeight w:val="96"/>
          <w:jc w:val="center"/>
        </w:trPr>
        <w:tc>
          <w:tcPr>
            <w:tcW w:w="3542" w:type="dxa"/>
            <w:tcBorders>
              <w:top w:val="single" w:sz="4" w:space="0" w:color="auto"/>
              <w:bottom w:val="nil"/>
            </w:tcBorders>
            <w:shd w:val="clear" w:color="auto" w:fill="auto"/>
            <w:hideMark/>
          </w:tcPr>
          <w:p w14:paraId="04F113AD" w14:textId="77777777" w:rsidR="008E4F16" w:rsidRPr="00234BE4" w:rsidRDefault="00EC5819" w:rsidP="0026036B">
            <w:pPr>
              <w:spacing w:after="0" w:line="240" w:lineRule="auto"/>
              <w:ind w:left="142"/>
              <w:rPr>
                <w:rFonts w:eastAsia="Times New Roman" w:cs="Calibri"/>
                <w:b/>
                <w:color w:val="000000"/>
                <w:lang w:val="en-GB"/>
              </w:rPr>
            </w:pPr>
            <w:r w:rsidRPr="00234BE4">
              <w:rPr>
                <w:rFonts w:eastAsia="Times New Roman" w:cs="Calibri"/>
                <w:b/>
                <w:color w:val="000000"/>
                <w:lang w:val="en-GB"/>
              </w:rPr>
              <w:t>No of cases</w:t>
            </w:r>
          </w:p>
        </w:tc>
        <w:tc>
          <w:tcPr>
            <w:tcW w:w="1131" w:type="dxa"/>
            <w:tcBorders>
              <w:top w:val="single" w:sz="4" w:space="0" w:color="auto"/>
              <w:bottom w:val="nil"/>
            </w:tcBorders>
            <w:vAlign w:val="bottom"/>
          </w:tcPr>
          <w:p w14:paraId="2F8C884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438</w:t>
            </w:r>
          </w:p>
        </w:tc>
        <w:tc>
          <w:tcPr>
            <w:tcW w:w="1073" w:type="dxa"/>
            <w:tcBorders>
              <w:top w:val="single" w:sz="4" w:space="0" w:color="auto"/>
              <w:bottom w:val="nil"/>
            </w:tcBorders>
            <w:vAlign w:val="bottom"/>
          </w:tcPr>
          <w:p w14:paraId="3D55C223"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393</w:t>
            </w:r>
          </w:p>
        </w:tc>
        <w:tc>
          <w:tcPr>
            <w:tcW w:w="1069" w:type="dxa"/>
            <w:tcBorders>
              <w:top w:val="single" w:sz="4" w:space="0" w:color="auto"/>
              <w:bottom w:val="nil"/>
            </w:tcBorders>
            <w:vAlign w:val="bottom"/>
          </w:tcPr>
          <w:p w14:paraId="1E0590F2"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831</w:t>
            </w:r>
          </w:p>
        </w:tc>
        <w:tc>
          <w:tcPr>
            <w:tcW w:w="1131" w:type="dxa"/>
            <w:tcBorders>
              <w:top w:val="single" w:sz="4" w:space="0" w:color="auto"/>
              <w:bottom w:val="nil"/>
            </w:tcBorders>
            <w:vAlign w:val="bottom"/>
          </w:tcPr>
          <w:p w14:paraId="56965600"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444</w:t>
            </w:r>
          </w:p>
        </w:tc>
        <w:tc>
          <w:tcPr>
            <w:tcW w:w="1073" w:type="dxa"/>
            <w:tcBorders>
              <w:top w:val="single" w:sz="4" w:space="0" w:color="auto"/>
              <w:bottom w:val="nil"/>
            </w:tcBorders>
            <w:vAlign w:val="bottom"/>
          </w:tcPr>
          <w:p w14:paraId="606E1FC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417</w:t>
            </w:r>
          </w:p>
        </w:tc>
        <w:tc>
          <w:tcPr>
            <w:tcW w:w="985" w:type="dxa"/>
            <w:tcBorders>
              <w:top w:val="single" w:sz="4" w:space="0" w:color="auto"/>
              <w:bottom w:val="nil"/>
            </w:tcBorders>
            <w:vAlign w:val="bottom"/>
          </w:tcPr>
          <w:p w14:paraId="7BC61711"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color w:val="000000"/>
                <w:lang w:val="en-GB"/>
              </w:rPr>
              <w:t>861</w:t>
            </w:r>
          </w:p>
        </w:tc>
      </w:tr>
      <w:tr w:rsidR="008E4F16" w:rsidRPr="00860531" w14:paraId="51BD1D7C" w14:textId="77777777" w:rsidTr="0099409F">
        <w:trPr>
          <w:gridAfter w:val="1"/>
          <w:wAfter w:w="23" w:type="dxa"/>
          <w:trHeight w:val="116"/>
          <w:jc w:val="center"/>
        </w:trPr>
        <w:tc>
          <w:tcPr>
            <w:tcW w:w="3542" w:type="dxa"/>
            <w:tcBorders>
              <w:top w:val="nil"/>
              <w:bottom w:val="single" w:sz="4" w:space="0" w:color="auto"/>
            </w:tcBorders>
            <w:shd w:val="clear" w:color="auto" w:fill="auto"/>
          </w:tcPr>
          <w:p w14:paraId="52C1E05E" w14:textId="77777777" w:rsidR="008E4F16" w:rsidRPr="00234BE4" w:rsidRDefault="00EC5819" w:rsidP="0026036B">
            <w:pPr>
              <w:spacing w:after="0" w:line="240" w:lineRule="auto"/>
              <w:ind w:left="142"/>
              <w:rPr>
                <w:rFonts w:eastAsia="Times New Roman" w:cs="Calibri"/>
                <w:b/>
                <w:color w:val="000000"/>
                <w:lang w:val="en-GB"/>
              </w:rPr>
            </w:pPr>
            <w:r w:rsidRPr="00234BE4">
              <w:rPr>
                <w:rFonts w:eastAsia="Times New Roman" w:cs="Calibri"/>
                <w:b/>
                <w:color w:val="000000"/>
                <w:lang w:val="en-GB"/>
              </w:rPr>
              <w:t>Percent of respondents</w:t>
            </w:r>
          </w:p>
        </w:tc>
        <w:tc>
          <w:tcPr>
            <w:tcW w:w="1131" w:type="dxa"/>
            <w:tcBorders>
              <w:top w:val="nil"/>
              <w:bottom w:val="single" w:sz="4" w:space="0" w:color="auto"/>
            </w:tcBorders>
            <w:vAlign w:val="bottom"/>
          </w:tcPr>
          <w:p w14:paraId="72C9534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73" w:type="dxa"/>
            <w:tcBorders>
              <w:top w:val="nil"/>
              <w:bottom w:val="single" w:sz="4" w:space="0" w:color="auto"/>
            </w:tcBorders>
            <w:vAlign w:val="bottom"/>
          </w:tcPr>
          <w:p w14:paraId="308CE8E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69" w:type="dxa"/>
            <w:tcBorders>
              <w:top w:val="nil"/>
              <w:bottom w:val="single" w:sz="4" w:space="0" w:color="auto"/>
            </w:tcBorders>
            <w:vAlign w:val="bottom"/>
          </w:tcPr>
          <w:p w14:paraId="28CF56DC"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100</w:t>
            </w:r>
          </w:p>
        </w:tc>
        <w:tc>
          <w:tcPr>
            <w:tcW w:w="1131" w:type="dxa"/>
            <w:tcBorders>
              <w:top w:val="nil"/>
              <w:bottom w:val="single" w:sz="4" w:space="0" w:color="auto"/>
            </w:tcBorders>
          </w:tcPr>
          <w:p w14:paraId="3543FC3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73" w:type="dxa"/>
            <w:tcBorders>
              <w:top w:val="nil"/>
              <w:bottom w:val="single" w:sz="4" w:space="0" w:color="auto"/>
            </w:tcBorders>
          </w:tcPr>
          <w:p w14:paraId="0C2F3F4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985" w:type="dxa"/>
            <w:tcBorders>
              <w:top w:val="nil"/>
              <w:bottom w:val="single" w:sz="4" w:space="0" w:color="auto"/>
            </w:tcBorders>
          </w:tcPr>
          <w:p w14:paraId="0B9AEE85"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color w:val="000000"/>
                <w:lang w:val="en-GB"/>
              </w:rPr>
              <w:t>100</w:t>
            </w:r>
          </w:p>
        </w:tc>
      </w:tr>
      <w:tr w:rsidR="008E4F16" w:rsidRPr="00860531" w14:paraId="78313BB9" w14:textId="77777777" w:rsidTr="0099409F">
        <w:trPr>
          <w:gridAfter w:val="1"/>
          <w:wAfter w:w="23" w:type="dxa"/>
          <w:trHeight w:val="116"/>
          <w:jc w:val="center"/>
        </w:trPr>
        <w:tc>
          <w:tcPr>
            <w:tcW w:w="3542" w:type="dxa"/>
            <w:tcBorders>
              <w:top w:val="single" w:sz="4" w:space="0" w:color="auto"/>
              <w:bottom w:val="nil"/>
            </w:tcBorders>
            <w:shd w:val="clear" w:color="auto" w:fill="auto"/>
          </w:tcPr>
          <w:p w14:paraId="5F210E96" w14:textId="77777777" w:rsidR="008E4F16" w:rsidRPr="00234BE4" w:rsidRDefault="008E4F16" w:rsidP="0026036B">
            <w:pPr>
              <w:spacing w:after="0" w:line="240" w:lineRule="auto"/>
              <w:ind w:left="142"/>
              <w:rPr>
                <w:rFonts w:eastAsia="Times New Roman" w:cs="Calibri"/>
                <w:b/>
                <w:color w:val="000000"/>
                <w:lang w:val="en-GB"/>
              </w:rPr>
            </w:pPr>
          </w:p>
        </w:tc>
        <w:tc>
          <w:tcPr>
            <w:tcW w:w="1131" w:type="dxa"/>
            <w:tcBorders>
              <w:top w:val="single" w:sz="4" w:space="0" w:color="auto"/>
              <w:bottom w:val="nil"/>
            </w:tcBorders>
            <w:vAlign w:val="bottom"/>
          </w:tcPr>
          <w:p w14:paraId="123989F4"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73" w:type="dxa"/>
            <w:tcBorders>
              <w:top w:val="single" w:sz="4" w:space="0" w:color="auto"/>
              <w:bottom w:val="nil"/>
            </w:tcBorders>
            <w:vAlign w:val="bottom"/>
          </w:tcPr>
          <w:p w14:paraId="446E19FA"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69" w:type="dxa"/>
            <w:tcBorders>
              <w:top w:val="single" w:sz="4" w:space="0" w:color="auto"/>
              <w:bottom w:val="nil"/>
            </w:tcBorders>
            <w:vAlign w:val="bottom"/>
          </w:tcPr>
          <w:p w14:paraId="4EE75879"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131" w:type="dxa"/>
            <w:tcBorders>
              <w:top w:val="single" w:sz="4" w:space="0" w:color="auto"/>
              <w:bottom w:val="nil"/>
            </w:tcBorders>
          </w:tcPr>
          <w:p w14:paraId="1C39ECD5"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73" w:type="dxa"/>
            <w:tcBorders>
              <w:top w:val="single" w:sz="4" w:space="0" w:color="auto"/>
              <w:bottom w:val="nil"/>
            </w:tcBorders>
          </w:tcPr>
          <w:p w14:paraId="753F56CE"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985" w:type="dxa"/>
            <w:tcBorders>
              <w:top w:val="single" w:sz="4" w:space="0" w:color="auto"/>
              <w:bottom w:val="nil"/>
            </w:tcBorders>
          </w:tcPr>
          <w:p w14:paraId="19F21C37" w14:textId="77777777" w:rsidR="008E4F16" w:rsidRPr="00234BE4" w:rsidRDefault="008E4F16" w:rsidP="0026036B">
            <w:pPr>
              <w:spacing w:after="0" w:line="240" w:lineRule="auto"/>
              <w:ind w:left="142"/>
              <w:jc w:val="center"/>
              <w:rPr>
                <w:rFonts w:eastAsia="Times New Roman" w:cs="Calibri"/>
                <w:b/>
                <w:color w:val="000000"/>
                <w:lang w:val="en-GB"/>
              </w:rPr>
            </w:pPr>
          </w:p>
        </w:tc>
      </w:tr>
      <w:tr w:rsidR="008E4F16" w:rsidRPr="00860531" w14:paraId="473A29A3" w14:textId="77777777" w:rsidTr="0099409F">
        <w:trPr>
          <w:gridAfter w:val="1"/>
          <w:wAfter w:w="23" w:type="dxa"/>
          <w:trHeight w:val="162"/>
          <w:jc w:val="center"/>
        </w:trPr>
        <w:tc>
          <w:tcPr>
            <w:tcW w:w="3542" w:type="dxa"/>
            <w:tcBorders>
              <w:top w:val="nil"/>
              <w:bottom w:val="nil"/>
            </w:tcBorders>
            <w:shd w:val="clear" w:color="auto" w:fill="auto"/>
            <w:hideMark/>
          </w:tcPr>
          <w:p w14:paraId="13CD2EEE" w14:textId="77777777" w:rsidR="008E4F16" w:rsidRPr="00234BE4" w:rsidRDefault="00EC5819" w:rsidP="0026036B">
            <w:pPr>
              <w:spacing w:after="0" w:line="240" w:lineRule="auto"/>
              <w:ind w:left="142"/>
              <w:rPr>
                <w:rFonts w:eastAsia="Times New Roman" w:cs="Calibri"/>
                <w:b/>
                <w:color w:val="000000"/>
                <w:lang w:val="en-GB"/>
              </w:rPr>
            </w:pPr>
            <w:r w:rsidRPr="00234BE4">
              <w:rPr>
                <w:rFonts w:eastAsia="Times New Roman" w:cs="Calibri"/>
                <w:b/>
                <w:color w:val="000000"/>
                <w:lang w:val="en-GB"/>
              </w:rPr>
              <w:t xml:space="preserve">Main source of water for cattle </w:t>
            </w:r>
          </w:p>
        </w:tc>
        <w:tc>
          <w:tcPr>
            <w:tcW w:w="1131" w:type="dxa"/>
            <w:tcBorders>
              <w:top w:val="nil"/>
              <w:bottom w:val="single" w:sz="4" w:space="0" w:color="auto"/>
            </w:tcBorders>
          </w:tcPr>
          <w:p w14:paraId="418E2AB7"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73" w:type="dxa"/>
            <w:tcBorders>
              <w:top w:val="nil"/>
              <w:bottom w:val="single" w:sz="4" w:space="0" w:color="auto"/>
            </w:tcBorders>
          </w:tcPr>
          <w:p w14:paraId="0609888C"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69" w:type="dxa"/>
            <w:tcBorders>
              <w:top w:val="nil"/>
              <w:bottom w:val="single" w:sz="4" w:space="0" w:color="auto"/>
            </w:tcBorders>
          </w:tcPr>
          <w:p w14:paraId="36C82313"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131" w:type="dxa"/>
            <w:tcBorders>
              <w:top w:val="nil"/>
              <w:bottom w:val="single" w:sz="4" w:space="0" w:color="auto"/>
            </w:tcBorders>
          </w:tcPr>
          <w:p w14:paraId="36F65CEE"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1073" w:type="dxa"/>
            <w:tcBorders>
              <w:top w:val="nil"/>
              <w:bottom w:val="single" w:sz="4" w:space="0" w:color="auto"/>
            </w:tcBorders>
          </w:tcPr>
          <w:p w14:paraId="2457E5D0" w14:textId="77777777" w:rsidR="008E4F16" w:rsidRPr="00234BE4" w:rsidRDefault="008E4F16" w:rsidP="0026036B">
            <w:pPr>
              <w:spacing w:after="0" w:line="240" w:lineRule="auto"/>
              <w:ind w:left="142"/>
              <w:jc w:val="center"/>
              <w:rPr>
                <w:rFonts w:eastAsia="Times New Roman" w:cs="Calibri"/>
                <w:b/>
                <w:color w:val="000000"/>
                <w:lang w:val="en-GB"/>
              </w:rPr>
            </w:pPr>
          </w:p>
        </w:tc>
        <w:tc>
          <w:tcPr>
            <w:tcW w:w="985" w:type="dxa"/>
            <w:tcBorders>
              <w:top w:val="nil"/>
              <w:bottom w:val="single" w:sz="4" w:space="0" w:color="auto"/>
            </w:tcBorders>
          </w:tcPr>
          <w:p w14:paraId="5B181DC0" w14:textId="77777777" w:rsidR="008E4F16" w:rsidRPr="00234BE4" w:rsidRDefault="008E4F16" w:rsidP="0026036B">
            <w:pPr>
              <w:spacing w:after="0" w:line="240" w:lineRule="auto"/>
              <w:ind w:left="142"/>
              <w:jc w:val="center"/>
              <w:rPr>
                <w:rFonts w:eastAsia="Times New Roman" w:cs="Calibri"/>
                <w:b/>
                <w:color w:val="000000"/>
                <w:lang w:val="en-GB"/>
              </w:rPr>
            </w:pPr>
          </w:p>
        </w:tc>
      </w:tr>
      <w:tr w:rsidR="008E4F16" w:rsidRPr="00860531" w14:paraId="13B2F34D" w14:textId="77777777" w:rsidTr="0099409F">
        <w:trPr>
          <w:gridAfter w:val="1"/>
          <w:wAfter w:w="23" w:type="dxa"/>
          <w:trHeight w:val="167"/>
          <w:jc w:val="center"/>
        </w:trPr>
        <w:tc>
          <w:tcPr>
            <w:tcW w:w="3542" w:type="dxa"/>
            <w:tcBorders>
              <w:top w:val="nil"/>
            </w:tcBorders>
            <w:shd w:val="clear" w:color="auto" w:fill="auto"/>
            <w:hideMark/>
          </w:tcPr>
          <w:p w14:paraId="1D5C38B8"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Stream, river or water hole</w:t>
            </w:r>
          </w:p>
        </w:tc>
        <w:tc>
          <w:tcPr>
            <w:tcW w:w="1131" w:type="dxa"/>
            <w:tcBorders>
              <w:top w:val="single" w:sz="4" w:space="0" w:color="auto"/>
            </w:tcBorders>
            <w:vAlign w:val="bottom"/>
          </w:tcPr>
          <w:p w14:paraId="75F8B0E6"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97.0</w:t>
            </w:r>
          </w:p>
        </w:tc>
        <w:tc>
          <w:tcPr>
            <w:tcW w:w="1073" w:type="dxa"/>
            <w:tcBorders>
              <w:top w:val="single" w:sz="4" w:space="0" w:color="auto"/>
            </w:tcBorders>
            <w:vAlign w:val="bottom"/>
          </w:tcPr>
          <w:p w14:paraId="60A76163"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97.9</w:t>
            </w:r>
          </w:p>
        </w:tc>
        <w:tc>
          <w:tcPr>
            <w:tcW w:w="1069" w:type="dxa"/>
            <w:tcBorders>
              <w:top w:val="single" w:sz="4" w:space="0" w:color="auto"/>
            </w:tcBorders>
            <w:vAlign w:val="bottom"/>
          </w:tcPr>
          <w:p w14:paraId="104FFA4B"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97.7</w:t>
            </w:r>
          </w:p>
        </w:tc>
        <w:tc>
          <w:tcPr>
            <w:tcW w:w="1131" w:type="dxa"/>
            <w:tcBorders>
              <w:top w:val="single" w:sz="4" w:space="0" w:color="auto"/>
            </w:tcBorders>
            <w:vAlign w:val="center"/>
          </w:tcPr>
          <w:p w14:paraId="6741D53A"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98.8</w:t>
            </w:r>
          </w:p>
        </w:tc>
        <w:tc>
          <w:tcPr>
            <w:tcW w:w="1073" w:type="dxa"/>
            <w:tcBorders>
              <w:top w:val="single" w:sz="4" w:space="0" w:color="auto"/>
            </w:tcBorders>
            <w:vAlign w:val="center"/>
          </w:tcPr>
          <w:p w14:paraId="639E04E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97.1</w:t>
            </w:r>
          </w:p>
        </w:tc>
        <w:tc>
          <w:tcPr>
            <w:tcW w:w="985" w:type="dxa"/>
            <w:tcBorders>
              <w:top w:val="single" w:sz="4" w:space="0" w:color="auto"/>
            </w:tcBorders>
            <w:vAlign w:val="center"/>
          </w:tcPr>
          <w:p w14:paraId="4030301F"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97.9</w:t>
            </w:r>
          </w:p>
        </w:tc>
      </w:tr>
      <w:tr w:rsidR="008E4F16" w:rsidRPr="00860531" w14:paraId="65B03853" w14:textId="77777777" w:rsidTr="0099409F">
        <w:trPr>
          <w:gridAfter w:val="1"/>
          <w:wAfter w:w="23" w:type="dxa"/>
          <w:trHeight w:val="135"/>
          <w:jc w:val="center"/>
        </w:trPr>
        <w:tc>
          <w:tcPr>
            <w:tcW w:w="3542" w:type="dxa"/>
            <w:shd w:val="clear" w:color="auto" w:fill="auto"/>
            <w:hideMark/>
          </w:tcPr>
          <w:p w14:paraId="532C82E0"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Harnessed or protected water source</w:t>
            </w:r>
          </w:p>
        </w:tc>
        <w:tc>
          <w:tcPr>
            <w:tcW w:w="1131" w:type="dxa"/>
            <w:vAlign w:val="bottom"/>
          </w:tcPr>
          <w:p w14:paraId="6DA5A42A"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0.8</w:t>
            </w:r>
          </w:p>
        </w:tc>
        <w:tc>
          <w:tcPr>
            <w:tcW w:w="1073" w:type="dxa"/>
            <w:vAlign w:val="bottom"/>
          </w:tcPr>
          <w:p w14:paraId="0697C27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w:t>
            </w:r>
          </w:p>
        </w:tc>
        <w:tc>
          <w:tcPr>
            <w:tcW w:w="1069" w:type="dxa"/>
            <w:vAlign w:val="bottom"/>
          </w:tcPr>
          <w:p w14:paraId="070C1598"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1.0</w:t>
            </w:r>
          </w:p>
        </w:tc>
        <w:tc>
          <w:tcPr>
            <w:tcW w:w="1131" w:type="dxa"/>
            <w:vAlign w:val="center"/>
          </w:tcPr>
          <w:p w14:paraId="75A50AD5"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0.9</w:t>
            </w:r>
          </w:p>
        </w:tc>
        <w:tc>
          <w:tcPr>
            <w:tcW w:w="1073" w:type="dxa"/>
            <w:vAlign w:val="center"/>
          </w:tcPr>
          <w:p w14:paraId="579D8A6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1.7</w:t>
            </w:r>
          </w:p>
        </w:tc>
        <w:tc>
          <w:tcPr>
            <w:tcW w:w="985" w:type="dxa"/>
            <w:vAlign w:val="center"/>
          </w:tcPr>
          <w:p w14:paraId="51D4A44E"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1.3</w:t>
            </w:r>
          </w:p>
        </w:tc>
      </w:tr>
      <w:tr w:rsidR="008E4F16" w:rsidRPr="00860531" w14:paraId="2931B57C" w14:textId="77777777" w:rsidTr="0099409F">
        <w:trPr>
          <w:gridAfter w:val="1"/>
          <w:wAfter w:w="23" w:type="dxa"/>
          <w:trHeight w:val="167"/>
          <w:jc w:val="center"/>
        </w:trPr>
        <w:tc>
          <w:tcPr>
            <w:tcW w:w="3542" w:type="dxa"/>
            <w:shd w:val="clear" w:color="auto" w:fill="auto"/>
            <w:hideMark/>
          </w:tcPr>
          <w:p w14:paraId="346DA8E3"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Tap in the household</w:t>
            </w:r>
          </w:p>
        </w:tc>
        <w:tc>
          <w:tcPr>
            <w:tcW w:w="1131" w:type="dxa"/>
            <w:vAlign w:val="bottom"/>
          </w:tcPr>
          <w:p w14:paraId="6DF4D30B"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1.5</w:t>
            </w:r>
          </w:p>
        </w:tc>
        <w:tc>
          <w:tcPr>
            <w:tcW w:w="1073" w:type="dxa"/>
            <w:vAlign w:val="bottom"/>
          </w:tcPr>
          <w:p w14:paraId="6451513E"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0.3</w:t>
            </w:r>
          </w:p>
        </w:tc>
        <w:tc>
          <w:tcPr>
            <w:tcW w:w="1069" w:type="dxa"/>
            <w:vAlign w:val="bottom"/>
          </w:tcPr>
          <w:p w14:paraId="1EA6A84B"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0.6</w:t>
            </w:r>
          </w:p>
        </w:tc>
        <w:tc>
          <w:tcPr>
            <w:tcW w:w="1131" w:type="dxa"/>
            <w:vAlign w:val="center"/>
          </w:tcPr>
          <w:p w14:paraId="7A9306E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0.0</w:t>
            </w:r>
          </w:p>
        </w:tc>
        <w:tc>
          <w:tcPr>
            <w:tcW w:w="1073" w:type="dxa"/>
            <w:vAlign w:val="center"/>
          </w:tcPr>
          <w:p w14:paraId="757BEA6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0.2</w:t>
            </w:r>
          </w:p>
        </w:tc>
        <w:tc>
          <w:tcPr>
            <w:tcW w:w="985" w:type="dxa"/>
            <w:vAlign w:val="center"/>
          </w:tcPr>
          <w:p w14:paraId="2DDD988A"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0.1</w:t>
            </w:r>
          </w:p>
        </w:tc>
      </w:tr>
      <w:tr w:rsidR="008E4F16" w:rsidRPr="00860531" w14:paraId="18BE9947" w14:textId="77777777" w:rsidTr="0099409F">
        <w:trPr>
          <w:gridAfter w:val="1"/>
          <w:wAfter w:w="23" w:type="dxa"/>
          <w:trHeight w:val="124"/>
          <w:jc w:val="center"/>
        </w:trPr>
        <w:tc>
          <w:tcPr>
            <w:tcW w:w="3542" w:type="dxa"/>
            <w:tcBorders>
              <w:bottom w:val="single" w:sz="4" w:space="0" w:color="auto"/>
            </w:tcBorders>
            <w:shd w:val="clear" w:color="auto" w:fill="auto"/>
            <w:hideMark/>
          </w:tcPr>
          <w:p w14:paraId="730C173B" w14:textId="77777777" w:rsidR="008E4F16" w:rsidRPr="00234BE4" w:rsidRDefault="00EC5819" w:rsidP="0026036B">
            <w:pPr>
              <w:spacing w:after="0" w:line="240" w:lineRule="auto"/>
              <w:ind w:left="142"/>
              <w:rPr>
                <w:rFonts w:eastAsia="Times New Roman" w:cs="Calibri"/>
                <w:color w:val="000000"/>
                <w:lang w:val="en-GB"/>
              </w:rPr>
            </w:pPr>
            <w:r w:rsidRPr="00234BE4">
              <w:rPr>
                <w:rFonts w:eastAsia="Times New Roman" w:cs="Calibri"/>
                <w:color w:val="000000"/>
                <w:lang w:val="en-GB"/>
              </w:rPr>
              <w:t>Stream, River or water hole and Public tap</w:t>
            </w:r>
          </w:p>
        </w:tc>
        <w:tc>
          <w:tcPr>
            <w:tcW w:w="1131" w:type="dxa"/>
            <w:tcBorders>
              <w:bottom w:val="single" w:sz="4" w:space="0" w:color="auto"/>
            </w:tcBorders>
            <w:vAlign w:val="center"/>
          </w:tcPr>
          <w:p w14:paraId="31E433B0"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0.8</w:t>
            </w:r>
          </w:p>
        </w:tc>
        <w:tc>
          <w:tcPr>
            <w:tcW w:w="1073" w:type="dxa"/>
            <w:tcBorders>
              <w:bottom w:val="single" w:sz="4" w:space="0" w:color="auto"/>
            </w:tcBorders>
            <w:vAlign w:val="center"/>
          </w:tcPr>
          <w:p w14:paraId="1A9FA72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0.8</w:t>
            </w:r>
          </w:p>
        </w:tc>
        <w:tc>
          <w:tcPr>
            <w:tcW w:w="1069" w:type="dxa"/>
            <w:tcBorders>
              <w:bottom w:val="single" w:sz="4" w:space="0" w:color="auto"/>
            </w:tcBorders>
            <w:vAlign w:val="center"/>
          </w:tcPr>
          <w:p w14:paraId="79DC503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0.8</w:t>
            </w:r>
          </w:p>
        </w:tc>
        <w:tc>
          <w:tcPr>
            <w:tcW w:w="1131" w:type="dxa"/>
            <w:tcBorders>
              <w:bottom w:val="single" w:sz="4" w:space="0" w:color="auto"/>
            </w:tcBorders>
            <w:vAlign w:val="center"/>
          </w:tcPr>
          <w:p w14:paraId="13FD5D84"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0.3</w:t>
            </w:r>
          </w:p>
        </w:tc>
        <w:tc>
          <w:tcPr>
            <w:tcW w:w="1073" w:type="dxa"/>
            <w:tcBorders>
              <w:bottom w:val="single" w:sz="4" w:space="0" w:color="auto"/>
            </w:tcBorders>
            <w:vAlign w:val="center"/>
          </w:tcPr>
          <w:p w14:paraId="79F95236"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olor w:val="000000"/>
                <w:lang w:val="en-GB"/>
              </w:rPr>
              <w:t>1.0</w:t>
            </w:r>
          </w:p>
        </w:tc>
        <w:tc>
          <w:tcPr>
            <w:tcW w:w="985" w:type="dxa"/>
            <w:tcBorders>
              <w:bottom w:val="single" w:sz="4" w:space="0" w:color="auto"/>
            </w:tcBorders>
            <w:vAlign w:val="center"/>
          </w:tcPr>
          <w:p w14:paraId="6CD3E9D6"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b/>
                <w:bCs/>
                <w:color w:val="000000"/>
                <w:lang w:val="en-GB"/>
              </w:rPr>
              <w:t>0.7</w:t>
            </w:r>
          </w:p>
        </w:tc>
      </w:tr>
      <w:tr w:rsidR="008E4F16" w:rsidRPr="00860531" w14:paraId="6BD6379A" w14:textId="77777777" w:rsidTr="0099409F">
        <w:trPr>
          <w:gridAfter w:val="1"/>
          <w:wAfter w:w="23" w:type="dxa"/>
          <w:trHeight w:val="124"/>
          <w:jc w:val="center"/>
        </w:trPr>
        <w:tc>
          <w:tcPr>
            <w:tcW w:w="3542" w:type="dxa"/>
            <w:shd w:val="clear" w:color="auto" w:fill="auto"/>
          </w:tcPr>
          <w:p w14:paraId="630AE6DF" w14:textId="77777777" w:rsidR="008E4F16" w:rsidRPr="00234BE4" w:rsidRDefault="00EC5819" w:rsidP="0026036B">
            <w:pPr>
              <w:spacing w:after="0" w:line="240" w:lineRule="auto"/>
              <w:ind w:left="142"/>
              <w:rPr>
                <w:rFonts w:eastAsia="Times New Roman" w:cs="Calibri"/>
                <w:b/>
                <w:color w:val="000000"/>
                <w:lang w:val="en-GB"/>
              </w:rPr>
            </w:pPr>
            <w:r w:rsidRPr="00234BE4">
              <w:rPr>
                <w:rFonts w:eastAsia="Times New Roman" w:cs="Calibri"/>
                <w:b/>
                <w:color w:val="000000"/>
                <w:lang w:val="en-GB"/>
              </w:rPr>
              <w:t>No of cases</w:t>
            </w:r>
          </w:p>
        </w:tc>
        <w:tc>
          <w:tcPr>
            <w:tcW w:w="1131" w:type="dxa"/>
            <w:vAlign w:val="bottom"/>
          </w:tcPr>
          <w:p w14:paraId="3447EE0D"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132</w:t>
            </w:r>
          </w:p>
        </w:tc>
        <w:tc>
          <w:tcPr>
            <w:tcW w:w="1073" w:type="dxa"/>
            <w:vAlign w:val="bottom"/>
          </w:tcPr>
          <w:p w14:paraId="468437EC"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390</w:t>
            </w:r>
          </w:p>
        </w:tc>
        <w:tc>
          <w:tcPr>
            <w:tcW w:w="1069" w:type="dxa"/>
            <w:vAlign w:val="bottom"/>
          </w:tcPr>
          <w:p w14:paraId="59623259"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522</w:t>
            </w:r>
          </w:p>
        </w:tc>
        <w:tc>
          <w:tcPr>
            <w:tcW w:w="1131" w:type="dxa"/>
          </w:tcPr>
          <w:p w14:paraId="2732637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338</w:t>
            </w:r>
          </w:p>
        </w:tc>
        <w:tc>
          <w:tcPr>
            <w:tcW w:w="1073" w:type="dxa"/>
          </w:tcPr>
          <w:p w14:paraId="531E8B9E"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417</w:t>
            </w:r>
          </w:p>
        </w:tc>
        <w:tc>
          <w:tcPr>
            <w:tcW w:w="985" w:type="dxa"/>
          </w:tcPr>
          <w:p w14:paraId="55DF1FDD" w14:textId="77777777" w:rsidR="008E4F16" w:rsidRPr="00234BE4" w:rsidRDefault="00EC5819" w:rsidP="0026036B">
            <w:pPr>
              <w:spacing w:after="0" w:line="240" w:lineRule="auto"/>
              <w:ind w:left="142"/>
              <w:jc w:val="center"/>
              <w:rPr>
                <w:rFonts w:eastAsia="Times New Roman" w:cs="Calibri"/>
                <w:b/>
                <w:color w:val="000000"/>
                <w:lang w:val="en-GB"/>
              </w:rPr>
            </w:pPr>
            <w:r w:rsidRPr="00234BE4">
              <w:rPr>
                <w:rFonts w:eastAsia="Times New Roman" w:cs="Calibri"/>
                <w:b/>
                <w:color w:val="000000"/>
                <w:lang w:val="en-GB"/>
              </w:rPr>
              <w:t>755</w:t>
            </w:r>
          </w:p>
        </w:tc>
      </w:tr>
      <w:tr w:rsidR="008E4F16" w:rsidRPr="00860531" w14:paraId="751BD368" w14:textId="77777777" w:rsidTr="0099409F">
        <w:trPr>
          <w:gridAfter w:val="1"/>
          <w:wAfter w:w="23" w:type="dxa"/>
          <w:trHeight w:val="124"/>
          <w:jc w:val="center"/>
        </w:trPr>
        <w:tc>
          <w:tcPr>
            <w:tcW w:w="3542" w:type="dxa"/>
            <w:tcBorders>
              <w:bottom w:val="single" w:sz="4" w:space="0" w:color="auto"/>
            </w:tcBorders>
            <w:shd w:val="clear" w:color="auto" w:fill="auto"/>
          </w:tcPr>
          <w:p w14:paraId="141FF261" w14:textId="77777777" w:rsidR="008E4F16" w:rsidRPr="00234BE4" w:rsidRDefault="00EC5819" w:rsidP="0026036B">
            <w:pPr>
              <w:spacing w:after="0" w:line="240" w:lineRule="auto"/>
              <w:ind w:left="142"/>
              <w:rPr>
                <w:rFonts w:eastAsia="Times New Roman" w:cs="Calibri"/>
                <w:b/>
                <w:color w:val="000000"/>
                <w:lang w:val="en-GB"/>
              </w:rPr>
            </w:pPr>
            <w:r w:rsidRPr="00234BE4">
              <w:rPr>
                <w:rFonts w:eastAsia="Times New Roman" w:cs="Calibri"/>
                <w:b/>
                <w:color w:val="000000"/>
                <w:lang w:val="en-GB"/>
              </w:rPr>
              <w:t>Percent of respondents</w:t>
            </w:r>
          </w:p>
        </w:tc>
        <w:tc>
          <w:tcPr>
            <w:tcW w:w="1131" w:type="dxa"/>
            <w:tcBorders>
              <w:bottom w:val="single" w:sz="4" w:space="0" w:color="auto"/>
            </w:tcBorders>
            <w:vAlign w:val="bottom"/>
          </w:tcPr>
          <w:p w14:paraId="28A22837"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73" w:type="dxa"/>
            <w:tcBorders>
              <w:bottom w:val="single" w:sz="4" w:space="0" w:color="auto"/>
            </w:tcBorders>
            <w:vAlign w:val="bottom"/>
          </w:tcPr>
          <w:p w14:paraId="6FED8990"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69" w:type="dxa"/>
            <w:tcBorders>
              <w:bottom w:val="single" w:sz="4" w:space="0" w:color="auto"/>
            </w:tcBorders>
            <w:vAlign w:val="bottom"/>
          </w:tcPr>
          <w:p w14:paraId="06C35360"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100</w:t>
            </w:r>
          </w:p>
        </w:tc>
        <w:tc>
          <w:tcPr>
            <w:tcW w:w="1131" w:type="dxa"/>
            <w:tcBorders>
              <w:bottom w:val="single" w:sz="4" w:space="0" w:color="auto"/>
            </w:tcBorders>
            <w:vAlign w:val="bottom"/>
          </w:tcPr>
          <w:p w14:paraId="0E62394F"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1073" w:type="dxa"/>
            <w:tcBorders>
              <w:bottom w:val="single" w:sz="4" w:space="0" w:color="auto"/>
            </w:tcBorders>
            <w:vAlign w:val="bottom"/>
          </w:tcPr>
          <w:p w14:paraId="693D3E59"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color w:val="000000"/>
                <w:lang w:val="en-GB"/>
              </w:rPr>
              <w:t>100</w:t>
            </w:r>
          </w:p>
        </w:tc>
        <w:tc>
          <w:tcPr>
            <w:tcW w:w="985" w:type="dxa"/>
            <w:tcBorders>
              <w:bottom w:val="single" w:sz="4" w:space="0" w:color="auto"/>
            </w:tcBorders>
            <w:vAlign w:val="bottom"/>
          </w:tcPr>
          <w:p w14:paraId="6D8DD471" w14:textId="77777777" w:rsidR="008E4F16" w:rsidRPr="00234BE4" w:rsidRDefault="00EC5819" w:rsidP="0026036B">
            <w:pPr>
              <w:spacing w:after="0" w:line="240" w:lineRule="auto"/>
              <w:ind w:left="142"/>
              <w:jc w:val="center"/>
              <w:rPr>
                <w:rFonts w:eastAsia="Times New Roman" w:cs="Calibri"/>
                <w:color w:val="000000"/>
                <w:lang w:val="en-GB"/>
              </w:rPr>
            </w:pPr>
            <w:r w:rsidRPr="00234BE4">
              <w:rPr>
                <w:rFonts w:eastAsia="Times New Roman" w:cs="Calibri"/>
                <w:b/>
                <w:color w:val="000000"/>
                <w:lang w:val="en-GB"/>
              </w:rPr>
              <w:t>100</w:t>
            </w:r>
          </w:p>
        </w:tc>
      </w:tr>
    </w:tbl>
    <w:p w14:paraId="478A2D66" w14:textId="77777777" w:rsidR="008E4F16" w:rsidRPr="00234BE4" w:rsidRDefault="008E4F16" w:rsidP="001F42AB">
      <w:pPr>
        <w:ind w:left="720"/>
        <w:jc w:val="both"/>
        <w:rPr>
          <w:bCs/>
          <w:sz w:val="24"/>
          <w:szCs w:val="24"/>
          <w:lang w:val="en-GB"/>
        </w:rPr>
      </w:pPr>
    </w:p>
    <w:p w14:paraId="1AFC7C32" w14:textId="77777777" w:rsidR="008E4F16" w:rsidRPr="00234BE4" w:rsidRDefault="00EC5819" w:rsidP="001F42AB">
      <w:pPr>
        <w:ind w:left="720"/>
        <w:jc w:val="both"/>
        <w:rPr>
          <w:bCs/>
          <w:sz w:val="24"/>
          <w:szCs w:val="24"/>
          <w:lang w:val="en-GB"/>
        </w:rPr>
      </w:pPr>
      <w:r w:rsidRPr="00234BE4">
        <w:rPr>
          <w:bCs/>
          <w:sz w:val="24"/>
          <w:szCs w:val="24"/>
          <w:lang w:val="en-GB"/>
        </w:rPr>
        <w:t>The analysis also shows that livestock and people still compete over the source of drinking water. Streams, rivers and waterholes are sources of drinking water for both and this competition is exacerbated during the dry season when some of the water sources dry up.</w:t>
      </w:r>
    </w:p>
    <w:p w14:paraId="63355158" w14:textId="77777777" w:rsidR="008E4F16" w:rsidRPr="00234BE4" w:rsidRDefault="00EC5819" w:rsidP="001F42AB">
      <w:pPr>
        <w:ind w:left="720"/>
        <w:jc w:val="both"/>
        <w:rPr>
          <w:bCs/>
          <w:sz w:val="24"/>
          <w:szCs w:val="24"/>
          <w:lang w:val="en-GB"/>
        </w:rPr>
      </w:pPr>
      <w:r w:rsidRPr="00234BE4">
        <w:rPr>
          <w:bCs/>
          <w:sz w:val="24"/>
          <w:szCs w:val="24"/>
          <w:lang w:val="en-GB"/>
        </w:rPr>
        <w:t xml:space="preserve">The competition over the use of water for livestock and agricultural activities among the inhabitants of the communities leads to water contamination (Table 17). However, this problem appears to have reduced substantially as only six percent (6%) of the respondents at midterm reported water contamination to occur often or very often compared to 13% at baseline. Moreover, double the number of respondents claim never to have had drinking water contaminated at midterm than at baseline (31%, 54%). The main cause of water contamination at both baseline and midterm is livestock activities. Climate change and drought are factors reported by a sizable number of respondents to be at the origin of water contamination. </w:t>
      </w:r>
    </w:p>
    <w:p w14:paraId="0F7E8C3E" w14:textId="77777777" w:rsidR="0026036B" w:rsidRPr="00234BE4" w:rsidRDefault="0026036B" w:rsidP="001F42AB">
      <w:pPr>
        <w:ind w:left="720"/>
        <w:jc w:val="both"/>
        <w:rPr>
          <w:bCs/>
          <w:sz w:val="24"/>
          <w:szCs w:val="24"/>
          <w:lang w:val="en-GB"/>
        </w:rPr>
      </w:pPr>
    </w:p>
    <w:p w14:paraId="04D6CFE3" w14:textId="77777777" w:rsidR="00D27BAC" w:rsidRPr="00234BE4" w:rsidRDefault="00D27BAC" w:rsidP="001F42AB">
      <w:pPr>
        <w:ind w:left="720"/>
        <w:jc w:val="both"/>
        <w:rPr>
          <w:bCs/>
          <w:sz w:val="24"/>
          <w:szCs w:val="24"/>
          <w:lang w:val="en-GB"/>
        </w:rPr>
      </w:pPr>
    </w:p>
    <w:p w14:paraId="3FF1F522" w14:textId="77777777" w:rsidR="008E4F16" w:rsidRPr="00234BE4" w:rsidRDefault="00EC5819" w:rsidP="00375E25">
      <w:pPr>
        <w:pStyle w:val="Caption"/>
        <w:rPr>
          <w:lang w:val="en-GB"/>
        </w:rPr>
      </w:pPr>
      <w:bookmarkStart w:id="86" w:name="_Toc333821308"/>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17</w:t>
      </w:r>
      <w:r w:rsidR="002217AE" w:rsidRPr="00234BE4">
        <w:rPr>
          <w:lang w:val="en-GB"/>
        </w:rPr>
        <w:fldChar w:fldCharType="end"/>
      </w:r>
      <w:r w:rsidRPr="00234BE4">
        <w:rPr>
          <w:lang w:val="en-GB"/>
        </w:rPr>
        <w:t>: Extent of water contamination and related causes</w:t>
      </w:r>
      <w:bookmarkEnd w:id="86"/>
    </w:p>
    <w:tbl>
      <w:tblPr>
        <w:tblW w:w="8991" w:type="dxa"/>
        <w:jc w:val="center"/>
        <w:tblInd w:w="-2740" w:type="dxa"/>
        <w:tblBorders>
          <w:top w:val="single" w:sz="12" w:space="0" w:color="000000"/>
          <w:bottom w:val="single" w:sz="12" w:space="0" w:color="000000"/>
        </w:tblBorders>
        <w:tblLook w:val="0420" w:firstRow="1" w:lastRow="0" w:firstColumn="0" w:lastColumn="0" w:noHBand="0" w:noVBand="1"/>
      </w:tblPr>
      <w:tblGrid>
        <w:gridCol w:w="3218"/>
        <w:gridCol w:w="1005"/>
        <w:gridCol w:w="978"/>
        <w:gridCol w:w="913"/>
        <w:gridCol w:w="964"/>
        <w:gridCol w:w="25"/>
        <w:gridCol w:w="913"/>
        <w:gridCol w:w="18"/>
        <w:gridCol w:w="932"/>
        <w:gridCol w:w="25"/>
      </w:tblGrid>
      <w:tr w:rsidR="008E4F16" w:rsidRPr="00860531" w14:paraId="1E6E7EA3" w14:textId="77777777" w:rsidTr="001F42AB">
        <w:trPr>
          <w:trHeight w:val="300"/>
          <w:jc w:val="center"/>
        </w:trPr>
        <w:tc>
          <w:tcPr>
            <w:tcW w:w="3218" w:type="dxa"/>
            <w:tcBorders>
              <w:bottom w:val="single" w:sz="6" w:space="0" w:color="000000"/>
            </w:tcBorders>
            <w:shd w:val="clear" w:color="auto" w:fill="auto"/>
          </w:tcPr>
          <w:p w14:paraId="4055DFA2" w14:textId="77777777" w:rsidR="008E4F16" w:rsidRPr="00234BE4" w:rsidRDefault="00EC5819" w:rsidP="009B0F4C">
            <w:pPr>
              <w:keepNext/>
              <w:keepLines/>
              <w:spacing w:after="0" w:line="240" w:lineRule="auto"/>
              <w:outlineLvl w:val="0"/>
              <w:rPr>
                <w:rFonts w:eastAsia="Times New Roman" w:cs="Calibri"/>
                <w:b/>
                <w:i/>
                <w:iCs/>
                <w:color w:val="000000"/>
                <w:lang w:val="en-GB"/>
              </w:rPr>
            </w:pPr>
            <w:r w:rsidRPr="00234BE4">
              <w:rPr>
                <w:rFonts w:eastAsia="Times New Roman" w:cs="Calibri"/>
                <w:b/>
                <w:iCs/>
                <w:color w:val="000000"/>
                <w:lang w:val="en-GB"/>
              </w:rPr>
              <w:t>Description</w:t>
            </w:r>
          </w:p>
        </w:tc>
        <w:tc>
          <w:tcPr>
            <w:tcW w:w="2896" w:type="dxa"/>
            <w:gridSpan w:val="3"/>
            <w:tcBorders>
              <w:bottom w:val="single" w:sz="6" w:space="0" w:color="000000"/>
            </w:tcBorders>
          </w:tcPr>
          <w:p w14:paraId="3971323A" w14:textId="77777777" w:rsidR="008E4F16" w:rsidRPr="00234BE4" w:rsidRDefault="00EC5819" w:rsidP="009B0F4C">
            <w:pPr>
              <w:keepNext/>
              <w:keepLines/>
              <w:spacing w:after="0" w:line="240" w:lineRule="auto"/>
              <w:jc w:val="center"/>
              <w:outlineLvl w:val="0"/>
              <w:rPr>
                <w:rFonts w:eastAsia="Times New Roman" w:cs="Calibri"/>
                <w:b/>
                <w:iCs/>
                <w:color w:val="000000"/>
                <w:lang w:val="en-GB"/>
              </w:rPr>
            </w:pPr>
            <w:r w:rsidRPr="00234BE4">
              <w:rPr>
                <w:rFonts w:eastAsia="Times New Roman" w:cs="Calibri"/>
                <w:b/>
                <w:iCs/>
                <w:color w:val="000000"/>
                <w:lang w:val="en-GB"/>
              </w:rPr>
              <w:t>Baseline</w:t>
            </w:r>
          </w:p>
        </w:tc>
        <w:tc>
          <w:tcPr>
            <w:tcW w:w="2877" w:type="dxa"/>
            <w:gridSpan w:val="6"/>
            <w:tcBorders>
              <w:bottom w:val="single" w:sz="6" w:space="0" w:color="000000"/>
            </w:tcBorders>
            <w:shd w:val="clear" w:color="auto" w:fill="auto"/>
          </w:tcPr>
          <w:p w14:paraId="46A0B5E2" w14:textId="77777777" w:rsidR="008E4F16" w:rsidRPr="00234BE4" w:rsidRDefault="00EC5819" w:rsidP="009B0F4C">
            <w:pPr>
              <w:keepNext/>
              <w:keepLines/>
              <w:spacing w:after="0" w:line="240" w:lineRule="auto"/>
              <w:jc w:val="center"/>
              <w:outlineLvl w:val="0"/>
              <w:rPr>
                <w:rFonts w:eastAsia="Times New Roman" w:cs="Calibri"/>
                <w:b/>
                <w:i/>
                <w:iCs/>
                <w:color w:val="000000"/>
                <w:lang w:val="en-GB"/>
              </w:rPr>
            </w:pPr>
            <w:r w:rsidRPr="00234BE4">
              <w:rPr>
                <w:rFonts w:eastAsia="Times New Roman" w:cs="Calibri"/>
                <w:b/>
                <w:i/>
                <w:iCs/>
                <w:color w:val="000000"/>
                <w:lang w:val="en-GB"/>
              </w:rPr>
              <w:t>Midterm</w:t>
            </w:r>
          </w:p>
        </w:tc>
      </w:tr>
      <w:tr w:rsidR="008E4F16" w:rsidRPr="00860531" w14:paraId="4F2F1588" w14:textId="77777777" w:rsidTr="001F42AB">
        <w:trPr>
          <w:trHeight w:val="300"/>
          <w:jc w:val="center"/>
        </w:trPr>
        <w:tc>
          <w:tcPr>
            <w:tcW w:w="3218" w:type="dxa"/>
            <w:tcBorders>
              <w:bottom w:val="single" w:sz="6" w:space="0" w:color="000000"/>
            </w:tcBorders>
            <w:shd w:val="clear" w:color="auto" w:fill="auto"/>
          </w:tcPr>
          <w:p w14:paraId="0FFCFD66" w14:textId="77777777" w:rsidR="008E4F16" w:rsidRPr="00234BE4" w:rsidRDefault="008E4F16" w:rsidP="009B0F4C">
            <w:pPr>
              <w:spacing w:after="0" w:line="240" w:lineRule="auto"/>
              <w:rPr>
                <w:rFonts w:eastAsia="Times New Roman" w:cs="Calibri"/>
                <w:b/>
                <w:iCs/>
                <w:color w:val="000000"/>
                <w:lang w:val="en-GB"/>
              </w:rPr>
            </w:pPr>
          </w:p>
        </w:tc>
        <w:tc>
          <w:tcPr>
            <w:tcW w:w="1005" w:type="dxa"/>
            <w:tcBorders>
              <w:bottom w:val="single" w:sz="6" w:space="0" w:color="000000"/>
            </w:tcBorders>
          </w:tcPr>
          <w:p w14:paraId="7791DEC9"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Farmers</w:t>
            </w:r>
          </w:p>
          <w:p w14:paraId="321CAFB8"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978" w:type="dxa"/>
            <w:tcBorders>
              <w:bottom w:val="single" w:sz="6" w:space="0" w:color="000000"/>
            </w:tcBorders>
          </w:tcPr>
          <w:p w14:paraId="118DF280"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p w14:paraId="0D9CC503"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913" w:type="dxa"/>
            <w:tcBorders>
              <w:bottom w:val="single" w:sz="6" w:space="0" w:color="000000"/>
            </w:tcBorders>
          </w:tcPr>
          <w:p w14:paraId="523EB385"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p w14:paraId="4A79CE55"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989" w:type="dxa"/>
            <w:gridSpan w:val="2"/>
            <w:tcBorders>
              <w:bottom w:val="single" w:sz="6" w:space="0" w:color="000000"/>
            </w:tcBorders>
            <w:shd w:val="clear" w:color="auto" w:fill="auto"/>
          </w:tcPr>
          <w:p w14:paraId="3DED64A0"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Farmers</w:t>
            </w:r>
          </w:p>
          <w:p w14:paraId="573A2E7B"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931" w:type="dxa"/>
            <w:gridSpan w:val="2"/>
            <w:tcBorders>
              <w:bottom w:val="single" w:sz="6" w:space="0" w:color="000000"/>
            </w:tcBorders>
            <w:shd w:val="clear" w:color="auto" w:fill="auto"/>
          </w:tcPr>
          <w:p w14:paraId="6E161526"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p w14:paraId="6036454B"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957" w:type="dxa"/>
            <w:gridSpan w:val="2"/>
            <w:tcBorders>
              <w:bottom w:val="single" w:sz="6" w:space="0" w:color="000000"/>
            </w:tcBorders>
            <w:shd w:val="clear" w:color="auto" w:fill="auto"/>
          </w:tcPr>
          <w:p w14:paraId="1D0D3D11" w14:textId="77777777" w:rsidR="008E4F16" w:rsidRPr="00234BE4" w:rsidRDefault="00EC5819" w:rsidP="009B0F4C">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p w14:paraId="1FEC8174" w14:textId="77777777" w:rsidR="008E4F16" w:rsidRPr="00234BE4" w:rsidRDefault="00EC5819" w:rsidP="009B0F4C">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r>
      <w:tr w:rsidR="008E4F16" w:rsidRPr="00860531" w14:paraId="00DE71FB" w14:textId="77777777" w:rsidTr="001F42AB">
        <w:trPr>
          <w:trHeight w:val="300"/>
          <w:jc w:val="center"/>
        </w:trPr>
        <w:tc>
          <w:tcPr>
            <w:tcW w:w="8991" w:type="dxa"/>
            <w:gridSpan w:val="10"/>
            <w:shd w:val="clear" w:color="auto" w:fill="auto"/>
          </w:tcPr>
          <w:p w14:paraId="5C59ECCE" w14:textId="77777777" w:rsidR="008E4F16" w:rsidRPr="00234BE4" w:rsidRDefault="00EC5819" w:rsidP="009B0F4C">
            <w:pPr>
              <w:spacing w:after="0" w:line="240" w:lineRule="auto"/>
              <w:rPr>
                <w:rFonts w:eastAsia="Times New Roman" w:cs="Calibri"/>
                <w:b/>
                <w:color w:val="000000"/>
                <w:lang w:val="en-GB"/>
              </w:rPr>
            </w:pPr>
            <w:r w:rsidRPr="00234BE4">
              <w:rPr>
                <w:rFonts w:eastAsia="Times New Roman" w:cs="Calibri"/>
                <w:b/>
                <w:color w:val="000000"/>
                <w:lang w:val="en-GB"/>
              </w:rPr>
              <w:t>Drinking water contaminated</w:t>
            </w:r>
          </w:p>
        </w:tc>
      </w:tr>
      <w:tr w:rsidR="00752D44" w:rsidRPr="00860531" w14:paraId="1EFBEF69" w14:textId="77777777" w:rsidTr="001F42AB">
        <w:trPr>
          <w:trHeight w:val="300"/>
          <w:jc w:val="center"/>
        </w:trPr>
        <w:tc>
          <w:tcPr>
            <w:tcW w:w="3218" w:type="dxa"/>
            <w:shd w:val="clear" w:color="auto" w:fill="auto"/>
          </w:tcPr>
          <w:p w14:paraId="70C7672C" w14:textId="77777777" w:rsidR="00752D44"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Never</w:t>
            </w:r>
          </w:p>
        </w:tc>
        <w:tc>
          <w:tcPr>
            <w:tcW w:w="1005" w:type="dxa"/>
            <w:vAlign w:val="bottom"/>
          </w:tcPr>
          <w:p w14:paraId="2CCDFDA5"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37.1</w:t>
            </w:r>
          </w:p>
        </w:tc>
        <w:tc>
          <w:tcPr>
            <w:tcW w:w="978" w:type="dxa"/>
            <w:vAlign w:val="bottom"/>
          </w:tcPr>
          <w:p w14:paraId="75886F4A"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23.2</w:t>
            </w:r>
          </w:p>
        </w:tc>
        <w:tc>
          <w:tcPr>
            <w:tcW w:w="913" w:type="dxa"/>
            <w:vAlign w:val="bottom"/>
          </w:tcPr>
          <w:p w14:paraId="0E226D9C"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30.6</w:t>
            </w:r>
          </w:p>
        </w:tc>
        <w:tc>
          <w:tcPr>
            <w:tcW w:w="989" w:type="dxa"/>
            <w:gridSpan w:val="2"/>
            <w:shd w:val="clear" w:color="auto" w:fill="auto"/>
            <w:vAlign w:val="bottom"/>
          </w:tcPr>
          <w:p w14:paraId="59D3B9BC"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60.5</w:t>
            </w:r>
          </w:p>
        </w:tc>
        <w:tc>
          <w:tcPr>
            <w:tcW w:w="931" w:type="dxa"/>
            <w:gridSpan w:val="2"/>
            <w:shd w:val="clear" w:color="auto" w:fill="auto"/>
            <w:vAlign w:val="bottom"/>
          </w:tcPr>
          <w:p w14:paraId="2A8946C0"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olor w:val="000000"/>
                <w:lang w:val="en-GB"/>
              </w:rPr>
              <w:t>48.2</w:t>
            </w:r>
          </w:p>
        </w:tc>
        <w:tc>
          <w:tcPr>
            <w:tcW w:w="957" w:type="dxa"/>
            <w:gridSpan w:val="2"/>
            <w:shd w:val="clear" w:color="auto" w:fill="auto"/>
            <w:vAlign w:val="bottom"/>
          </w:tcPr>
          <w:p w14:paraId="6F6C0B57" w14:textId="77777777" w:rsidR="00752D44" w:rsidRPr="00234BE4" w:rsidRDefault="00EC5819" w:rsidP="009B0F4C">
            <w:pPr>
              <w:spacing w:after="0" w:line="240" w:lineRule="auto"/>
              <w:ind w:right="-64"/>
              <w:jc w:val="center"/>
              <w:rPr>
                <w:rFonts w:eastAsia="Times New Roman" w:cs="Calibri"/>
                <w:b/>
                <w:color w:val="000000"/>
                <w:lang w:val="en-GB"/>
              </w:rPr>
            </w:pPr>
            <w:r w:rsidRPr="00234BE4">
              <w:rPr>
                <w:rFonts w:eastAsia="Times New Roman"/>
                <w:color w:val="000000"/>
                <w:lang w:val="en-GB"/>
              </w:rPr>
              <w:t>54.4</w:t>
            </w:r>
          </w:p>
        </w:tc>
      </w:tr>
      <w:tr w:rsidR="00752D44" w:rsidRPr="00860531" w14:paraId="5E341308" w14:textId="77777777" w:rsidTr="001F42AB">
        <w:trPr>
          <w:trHeight w:val="300"/>
          <w:jc w:val="center"/>
        </w:trPr>
        <w:tc>
          <w:tcPr>
            <w:tcW w:w="3218" w:type="dxa"/>
            <w:shd w:val="clear" w:color="auto" w:fill="auto"/>
            <w:hideMark/>
          </w:tcPr>
          <w:p w14:paraId="421C4AB6" w14:textId="77777777" w:rsidR="00752D44"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Rarely</w:t>
            </w:r>
          </w:p>
        </w:tc>
        <w:tc>
          <w:tcPr>
            <w:tcW w:w="1005" w:type="dxa"/>
            <w:vAlign w:val="bottom"/>
          </w:tcPr>
          <w:p w14:paraId="526B1177"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10.2</w:t>
            </w:r>
          </w:p>
        </w:tc>
        <w:tc>
          <w:tcPr>
            <w:tcW w:w="978" w:type="dxa"/>
            <w:vAlign w:val="bottom"/>
          </w:tcPr>
          <w:p w14:paraId="7089EAE7"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17.8</w:t>
            </w:r>
          </w:p>
        </w:tc>
        <w:tc>
          <w:tcPr>
            <w:tcW w:w="913" w:type="dxa"/>
            <w:vAlign w:val="bottom"/>
          </w:tcPr>
          <w:p w14:paraId="7605969A"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13.8</w:t>
            </w:r>
          </w:p>
        </w:tc>
        <w:tc>
          <w:tcPr>
            <w:tcW w:w="989" w:type="dxa"/>
            <w:gridSpan w:val="2"/>
            <w:shd w:val="clear" w:color="auto" w:fill="auto"/>
            <w:vAlign w:val="bottom"/>
          </w:tcPr>
          <w:p w14:paraId="4F6F875B"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14.1</w:t>
            </w:r>
          </w:p>
        </w:tc>
        <w:tc>
          <w:tcPr>
            <w:tcW w:w="931" w:type="dxa"/>
            <w:gridSpan w:val="2"/>
            <w:shd w:val="clear" w:color="auto" w:fill="auto"/>
            <w:vAlign w:val="bottom"/>
          </w:tcPr>
          <w:p w14:paraId="04A8A02E"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olor w:val="000000"/>
                <w:lang w:val="en-GB"/>
              </w:rPr>
              <w:t>16.9</w:t>
            </w:r>
          </w:p>
        </w:tc>
        <w:tc>
          <w:tcPr>
            <w:tcW w:w="957" w:type="dxa"/>
            <w:gridSpan w:val="2"/>
            <w:shd w:val="clear" w:color="auto" w:fill="auto"/>
            <w:vAlign w:val="bottom"/>
          </w:tcPr>
          <w:p w14:paraId="5415AA53" w14:textId="77777777" w:rsidR="00752D44" w:rsidRPr="00234BE4" w:rsidRDefault="00EC5819" w:rsidP="009B0F4C">
            <w:pPr>
              <w:spacing w:after="0" w:line="240" w:lineRule="auto"/>
              <w:ind w:right="-64"/>
              <w:jc w:val="center"/>
              <w:rPr>
                <w:rFonts w:eastAsia="Times New Roman" w:cs="Calibri"/>
                <w:b/>
                <w:color w:val="000000"/>
                <w:lang w:val="en-GB"/>
              </w:rPr>
            </w:pPr>
            <w:r w:rsidRPr="00234BE4">
              <w:rPr>
                <w:rFonts w:eastAsia="Times New Roman"/>
                <w:color w:val="000000"/>
                <w:lang w:val="en-GB"/>
              </w:rPr>
              <w:t>15.5</w:t>
            </w:r>
          </w:p>
        </w:tc>
      </w:tr>
      <w:tr w:rsidR="00752D44" w:rsidRPr="00860531" w14:paraId="764F004F" w14:textId="77777777" w:rsidTr="001F42AB">
        <w:trPr>
          <w:trHeight w:val="300"/>
          <w:jc w:val="center"/>
        </w:trPr>
        <w:tc>
          <w:tcPr>
            <w:tcW w:w="3218" w:type="dxa"/>
            <w:shd w:val="clear" w:color="auto" w:fill="auto"/>
            <w:hideMark/>
          </w:tcPr>
          <w:p w14:paraId="0ECB14CB" w14:textId="77777777" w:rsidR="00752D44"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Sometimes</w:t>
            </w:r>
          </w:p>
        </w:tc>
        <w:tc>
          <w:tcPr>
            <w:tcW w:w="1005" w:type="dxa"/>
            <w:vAlign w:val="bottom"/>
          </w:tcPr>
          <w:p w14:paraId="1FE95F07"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41.2</w:t>
            </w:r>
          </w:p>
        </w:tc>
        <w:tc>
          <w:tcPr>
            <w:tcW w:w="978" w:type="dxa"/>
            <w:vAlign w:val="bottom"/>
          </w:tcPr>
          <w:p w14:paraId="56EF5A9F"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44.3</w:t>
            </w:r>
          </w:p>
        </w:tc>
        <w:tc>
          <w:tcPr>
            <w:tcW w:w="913" w:type="dxa"/>
            <w:vAlign w:val="bottom"/>
          </w:tcPr>
          <w:p w14:paraId="37745FC0"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b/>
                <w:color w:val="000000"/>
                <w:lang w:val="en-GB"/>
              </w:rPr>
              <w:t>42.7</w:t>
            </w:r>
          </w:p>
        </w:tc>
        <w:tc>
          <w:tcPr>
            <w:tcW w:w="989" w:type="dxa"/>
            <w:gridSpan w:val="2"/>
            <w:shd w:val="clear" w:color="auto" w:fill="auto"/>
            <w:vAlign w:val="bottom"/>
          </w:tcPr>
          <w:p w14:paraId="068A285D"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21.4</w:t>
            </w:r>
          </w:p>
        </w:tc>
        <w:tc>
          <w:tcPr>
            <w:tcW w:w="931" w:type="dxa"/>
            <w:gridSpan w:val="2"/>
            <w:shd w:val="clear" w:color="auto" w:fill="auto"/>
            <w:vAlign w:val="bottom"/>
          </w:tcPr>
          <w:p w14:paraId="7D3B2291"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olor w:val="000000"/>
                <w:lang w:val="en-GB"/>
              </w:rPr>
              <w:t>27.7</w:t>
            </w:r>
          </w:p>
        </w:tc>
        <w:tc>
          <w:tcPr>
            <w:tcW w:w="957" w:type="dxa"/>
            <w:gridSpan w:val="2"/>
            <w:shd w:val="clear" w:color="auto" w:fill="auto"/>
            <w:vAlign w:val="bottom"/>
          </w:tcPr>
          <w:p w14:paraId="60AA0A03" w14:textId="77777777" w:rsidR="00752D44" w:rsidRPr="00234BE4" w:rsidRDefault="00EC5819" w:rsidP="009B0F4C">
            <w:pPr>
              <w:spacing w:after="0" w:line="240" w:lineRule="auto"/>
              <w:jc w:val="center"/>
              <w:rPr>
                <w:rFonts w:eastAsia="Times New Roman" w:cs="Calibri"/>
                <w:b/>
                <w:color w:val="000000"/>
                <w:lang w:val="en-GB"/>
              </w:rPr>
            </w:pPr>
            <w:r w:rsidRPr="00234BE4">
              <w:rPr>
                <w:rFonts w:eastAsia="Times New Roman"/>
                <w:color w:val="000000"/>
                <w:lang w:val="en-GB"/>
              </w:rPr>
              <w:t>24.5</w:t>
            </w:r>
          </w:p>
        </w:tc>
      </w:tr>
      <w:tr w:rsidR="00752D44" w:rsidRPr="00860531" w14:paraId="5C5F9982" w14:textId="77777777" w:rsidTr="001F42AB">
        <w:trPr>
          <w:trHeight w:val="300"/>
          <w:jc w:val="center"/>
        </w:trPr>
        <w:tc>
          <w:tcPr>
            <w:tcW w:w="3218" w:type="dxa"/>
            <w:shd w:val="clear" w:color="auto" w:fill="auto"/>
            <w:hideMark/>
          </w:tcPr>
          <w:p w14:paraId="4FCBD421" w14:textId="77777777" w:rsidR="00752D44"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Often</w:t>
            </w:r>
          </w:p>
        </w:tc>
        <w:tc>
          <w:tcPr>
            <w:tcW w:w="1005" w:type="dxa"/>
            <w:vAlign w:val="bottom"/>
          </w:tcPr>
          <w:p w14:paraId="5995D286"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8.3</w:t>
            </w:r>
          </w:p>
        </w:tc>
        <w:tc>
          <w:tcPr>
            <w:tcW w:w="978" w:type="dxa"/>
            <w:vAlign w:val="bottom"/>
          </w:tcPr>
          <w:p w14:paraId="63BA4508"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11.6</w:t>
            </w:r>
          </w:p>
        </w:tc>
        <w:tc>
          <w:tcPr>
            <w:tcW w:w="913" w:type="dxa"/>
            <w:vAlign w:val="bottom"/>
          </w:tcPr>
          <w:p w14:paraId="7BF72263"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9.9</w:t>
            </w:r>
          </w:p>
        </w:tc>
        <w:tc>
          <w:tcPr>
            <w:tcW w:w="989" w:type="dxa"/>
            <w:gridSpan w:val="2"/>
            <w:shd w:val="clear" w:color="auto" w:fill="auto"/>
            <w:vAlign w:val="bottom"/>
          </w:tcPr>
          <w:p w14:paraId="52EF320A"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3.5</w:t>
            </w:r>
          </w:p>
        </w:tc>
        <w:tc>
          <w:tcPr>
            <w:tcW w:w="931" w:type="dxa"/>
            <w:gridSpan w:val="2"/>
            <w:shd w:val="clear" w:color="auto" w:fill="auto"/>
            <w:vAlign w:val="bottom"/>
          </w:tcPr>
          <w:p w14:paraId="3D5F900F"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olor w:val="000000"/>
                <w:lang w:val="en-GB"/>
              </w:rPr>
              <w:t>5.5</w:t>
            </w:r>
          </w:p>
        </w:tc>
        <w:tc>
          <w:tcPr>
            <w:tcW w:w="957" w:type="dxa"/>
            <w:gridSpan w:val="2"/>
            <w:shd w:val="clear" w:color="auto" w:fill="auto"/>
            <w:vAlign w:val="bottom"/>
          </w:tcPr>
          <w:p w14:paraId="162674E8" w14:textId="77777777" w:rsidR="00752D44" w:rsidRPr="00234BE4" w:rsidRDefault="00EC5819" w:rsidP="009B0F4C">
            <w:pPr>
              <w:spacing w:after="0" w:line="240" w:lineRule="auto"/>
              <w:ind w:right="-64"/>
              <w:jc w:val="center"/>
              <w:rPr>
                <w:rFonts w:eastAsia="Times New Roman" w:cs="Calibri"/>
                <w:b/>
                <w:color w:val="000000"/>
                <w:lang w:val="en-GB"/>
              </w:rPr>
            </w:pPr>
            <w:r w:rsidRPr="00234BE4">
              <w:rPr>
                <w:rFonts w:eastAsia="Times New Roman"/>
                <w:color w:val="000000"/>
                <w:lang w:val="en-GB"/>
              </w:rPr>
              <w:t>4.5</w:t>
            </w:r>
          </w:p>
        </w:tc>
      </w:tr>
      <w:tr w:rsidR="00752D44" w:rsidRPr="00860531" w14:paraId="7E72CBC5" w14:textId="77777777" w:rsidTr="001F42AB">
        <w:trPr>
          <w:trHeight w:val="300"/>
          <w:jc w:val="center"/>
        </w:trPr>
        <w:tc>
          <w:tcPr>
            <w:tcW w:w="3218" w:type="dxa"/>
            <w:tcBorders>
              <w:bottom w:val="single" w:sz="4" w:space="0" w:color="auto"/>
            </w:tcBorders>
            <w:shd w:val="clear" w:color="auto" w:fill="auto"/>
            <w:hideMark/>
          </w:tcPr>
          <w:p w14:paraId="5A90F707" w14:textId="77777777" w:rsidR="00752D44"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Very often</w:t>
            </w:r>
          </w:p>
        </w:tc>
        <w:tc>
          <w:tcPr>
            <w:tcW w:w="1005" w:type="dxa"/>
            <w:tcBorders>
              <w:bottom w:val="single" w:sz="4" w:space="0" w:color="auto"/>
            </w:tcBorders>
            <w:vAlign w:val="bottom"/>
          </w:tcPr>
          <w:p w14:paraId="0661A97A"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3.1</w:t>
            </w:r>
          </w:p>
        </w:tc>
        <w:tc>
          <w:tcPr>
            <w:tcW w:w="978" w:type="dxa"/>
            <w:tcBorders>
              <w:bottom w:val="single" w:sz="4" w:space="0" w:color="auto"/>
            </w:tcBorders>
            <w:vAlign w:val="bottom"/>
          </w:tcPr>
          <w:p w14:paraId="6BAF704E"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3.0</w:t>
            </w:r>
          </w:p>
        </w:tc>
        <w:tc>
          <w:tcPr>
            <w:tcW w:w="913" w:type="dxa"/>
            <w:tcBorders>
              <w:bottom w:val="single" w:sz="4" w:space="0" w:color="auto"/>
            </w:tcBorders>
            <w:vAlign w:val="bottom"/>
          </w:tcPr>
          <w:p w14:paraId="44744903" w14:textId="77777777" w:rsidR="00752D44"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3.0</w:t>
            </w:r>
          </w:p>
        </w:tc>
        <w:tc>
          <w:tcPr>
            <w:tcW w:w="989" w:type="dxa"/>
            <w:gridSpan w:val="2"/>
            <w:tcBorders>
              <w:bottom w:val="single" w:sz="4" w:space="0" w:color="auto"/>
            </w:tcBorders>
            <w:shd w:val="clear" w:color="auto" w:fill="auto"/>
            <w:vAlign w:val="bottom"/>
          </w:tcPr>
          <w:p w14:paraId="3C21C87D"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s="Calibri"/>
                <w:color w:val="000000"/>
                <w:lang w:val="en-GB"/>
              </w:rPr>
              <w:t>0.5</w:t>
            </w:r>
          </w:p>
        </w:tc>
        <w:tc>
          <w:tcPr>
            <w:tcW w:w="931" w:type="dxa"/>
            <w:gridSpan w:val="2"/>
            <w:tcBorders>
              <w:bottom w:val="single" w:sz="4" w:space="0" w:color="auto"/>
            </w:tcBorders>
            <w:shd w:val="clear" w:color="auto" w:fill="auto"/>
            <w:vAlign w:val="bottom"/>
          </w:tcPr>
          <w:p w14:paraId="7715396D" w14:textId="77777777" w:rsidR="00752D44" w:rsidRPr="00234BE4" w:rsidRDefault="00EC5819" w:rsidP="009B0F4C">
            <w:pPr>
              <w:spacing w:after="0" w:line="240" w:lineRule="auto"/>
              <w:ind w:right="-64"/>
              <w:jc w:val="center"/>
              <w:rPr>
                <w:rFonts w:eastAsia="Times New Roman" w:cs="Calibri"/>
                <w:color w:val="000000"/>
                <w:lang w:val="en-GB"/>
              </w:rPr>
            </w:pPr>
            <w:r w:rsidRPr="00234BE4">
              <w:rPr>
                <w:rFonts w:eastAsia="Times New Roman"/>
                <w:color w:val="000000"/>
                <w:lang w:val="en-GB"/>
              </w:rPr>
              <w:t>1.7</w:t>
            </w:r>
          </w:p>
        </w:tc>
        <w:tc>
          <w:tcPr>
            <w:tcW w:w="957" w:type="dxa"/>
            <w:gridSpan w:val="2"/>
            <w:tcBorders>
              <w:bottom w:val="single" w:sz="4" w:space="0" w:color="auto"/>
            </w:tcBorders>
            <w:shd w:val="clear" w:color="auto" w:fill="auto"/>
            <w:vAlign w:val="bottom"/>
          </w:tcPr>
          <w:p w14:paraId="0448F885" w14:textId="77777777" w:rsidR="00752D44" w:rsidRPr="00234BE4" w:rsidRDefault="00EC5819" w:rsidP="009B0F4C">
            <w:pPr>
              <w:spacing w:after="0" w:line="240" w:lineRule="auto"/>
              <w:ind w:right="-64"/>
              <w:jc w:val="center"/>
              <w:rPr>
                <w:rFonts w:eastAsia="Times New Roman" w:cs="Calibri"/>
                <w:b/>
                <w:color w:val="000000"/>
                <w:lang w:val="en-GB"/>
              </w:rPr>
            </w:pPr>
            <w:r w:rsidRPr="00234BE4">
              <w:rPr>
                <w:rFonts w:eastAsia="Times New Roman"/>
                <w:color w:val="000000"/>
                <w:lang w:val="en-GB"/>
              </w:rPr>
              <w:t>1.1</w:t>
            </w:r>
          </w:p>
        </w:tc>
      </w:tr>
      <w:tr w:rsidR="008E4F16" w:rsidRPr="00860531" w14:paraId="3BBBB496" w14:textId="77777777" w:rsidTr="001F42AB">
        <w:trPr>
          <w:trHeight w:val="300"/>
          <w:jc w:val="center"/>
        </w:trPr>
        <w:tc>
          <w:tcPr>
            <w:tcW w:w="3218" w:type="dxa"/>
            <w:tcBorders>
              <w:top w:val="single" w:sz="4" w:space="0" w:color="auto"/>
              <w:bottom w:val="single" w:sz="4" w:space="0" w:color="auto"/>
            </w:tcBorders>
            <w:shd w:val="clear" w:color="auto" w:fill="auto"/>
          </w:tcPr>
          <w:p w14:paraId="15005362" w14:textId="77777777" w:rsidR="008E4F16" w:rsidRPr="00234BE4" w:rsidRDefault="00EC5819" w:rsidP="009B0F4C">
            <w:pPr>
              <w:spacing w:after="0" w:line="240" w:lineRule="auto"/>
              <w:rPr>
                <w:rFonts w:eastAsia="Times New Roman" w:cs="Calibri"/>
                <w:b/>
                <w:color w:val="000000"/>
                <w:lang w:val="en-GB"/>
              </w:rPr>
            </w:pPr>
            <w:r w:rsidRPr="00234BE4">
              <w:rPr>
                <w:rFonts w:eastAsia="Times New Roman" w:cs="Calibri"/>
                <w:b/>
                <w:color w:val="000000"/>
                <w:lang w:val="en-GB"/>
              </w:rPr>
              <w:t>Total</w:t>
            </w:r>
          </w:p>
          <w:p w14:paraId="488B922B" w14:textId="77777777" w:rsidR="008E4F16" w:rsidRPr="00234BE4" w:rsidRDefault="00EC5819" w:rsidP="009B0F4C">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1005" w:type="dxa"/>
            <w:tcBorders>
              <w:top w:val="single" w:sz="4" w:space="0" w:color="auto"/>
              <w:bottom w:val="single" w:sz="4" w:space="0" w:color="auto"/>
            </w:tcBorders>
          </w:tcPr>
          <w:p w14:paraId="2D7364F9"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420</w:t>
            </w:r>
          </w:p>
          <w:p w14:paraId="3EF566C5"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78" w:type="dxa"/>
            <w:tcBorders>
              <w:top w:val="single" w:sz="4" w:space="0" w:color="auto"/>
              <w:bottom w:val="single" w:sz="4" w:space="0" w:color="auto"/>
            </w:tcBorders>
          </w:tcPr>
          <w:p w14:paraId="677463E3"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370</w:t>
            </w:r>
          </w:p>
          <w:p w14:paraId="7728F0E0"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13" w:type="dxa"/>
            <w:tcBorders>
              <w:top w:val="single" w:sz="4" w:space="0" w:color="auto"/>
              <w:bottom w:val="single" w:sz="4" w:space="0" w:color="auto"/>
            </w:tcBorders>
          </w:tcPr>
          <w:p w14:paraId="78ADB36A"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790</w:t>
            </w:r>
          </w:p>
          <w:p w14:paraId="3AC8D508"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89" w:type="dxa"/>
            <w:gridSpan w:val="2"/>
            <w:tcBorders>
              <w:top w:val="single" w:sz="4" w:space="0" w:color="auto"/>
              <w:bottom w:val="single" w:sz="4" w:space="0" w:color="auto"/>
            </w:tcBorders>
            <w:shd w:val="clear" w:color="auto" w:fill="auto"/>
          </w:tcPr>
          <w:p w14:paraId="45A1608F"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430</w:t>
            </w:r>
          </w:p>
          <w:p w14:paraId="5B0220D2"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31" w:type="dxa"/>
            <w:gridSpan w:val="2"/>
            <w:tcBorders>
              <w:top w:val="single" w:sz="4" w:space="0" w:color="auto"/>
              <w:bottom w:val="single" w:sz="4" w:space="0" w:color="auto"/>
            </w:tcBorders>
            <w:shd w:val="clear" w:color="auto" w:fill="auto"/>
          </w:tcPr>
          <w:p w14:paraId="7BB1EE14"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415</w:t>
            </w:r>
          </w:p>
          <w:p w14:paraId="740774A4"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57" w:type="dxa"/>
            <w:gridSpan w:val="2"/>
            <w:tcBorders>
              <w:top w:val="single" w:sz="4" w:space="0" w:color="auto"/>
              <w:bottom w:val="single" w:sz="4" w:space="0" w:color="auto"/>
            </w:tcBorders>
            <w:shd w:val="clear" w:color="auto" w:fill="auto"/>
          </w:tcPr>
          <w:p w14:paraId="5D12AFB0"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845</w:t>
            </w:r>
          </w:p>
          <w:p w14:paraId="30EAD35F"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r w:rsidR="008E4F16" w:rsidRPr="00860531" w14:paraId="2E86AD14" w14:textId="77777777" w:rsidTr="001F42AB">
        <w:trPr>
          <w:gridAfter w:val="1"/>
          <w:wAfter w:w="25" w:type="dxa"/>
          <w:trHeight w:val="300"/>
          <w:jc w:val="center"/>
        </w:trPr>
        <w:tc>
          <w:tcPr>
            <w:tcW w:w="7078" w:type="dxa"/>
            <w:gridSpan w:val="5"/>
          </w:tcPr>
          <w:p w14:paraId="2B0BA680" w14:textId="77777777" w:rsidR="008E4F16" w:rsidRPr="00234BE4" w:rsidRDefault="00EC5819" w:rsidP="009B0F4C">
            <w:pPr>
              <w:pStyle w:val="ColorfulList-Accent11"/>
              <w:spacing w:after="0" w:line="240" w:lineRule="auto"/>
              <w:ind w:left="0"/>
              <w:rPr>
                <w:rFonts w:eastAsia="Times New Roman" w:cs="Calibri"/>
                <w:b/>
                <w:color w:val="000000"/>
                <w:lang w:val="en-GB"/>
              </w:rPr>
            </w:pPr>
            <w:r w:rsidRPr="00234BE4">
              <w:rPr>
                <w:rFonts w:eastAsia="Times New Roman" w:cs="Calibri"/>
                <w:b/>
                <w:color w:val="000000"/>
                <w:lang w:val="en-GB"/>
              </w:rPr>
              <w:t>Causes of water contamination</w:t>
            </w:r>
          </w:p>
        </w:tc>
        <w:tc>
          <w:tcPr>
            <w:tcW w:w="938" w:type="dxa"/>
            <w:gridSpan w:val="2"/>
            <w:shd w:val="clear" w:color="auto" w:fill="auto"/>
          </w:tcPr>
          <w:p w14:paraId="78FF4554" w14:textId="77777777" w:rsidR="008E4F16" w:rsidRPr="00234BE4" w:rsidRDefault="008E4F16" w:rsidP="009B0F4C">
            <w:pPr>
              <w:spacing w:after="0" w:line="240" w:lineRule="auto"/>
              <w:jc w:val="center"/>
              <w:rPr>
                <w:rFonts w:eastAsia="Times New Roman" w:cs="Calibri"/>
                <w:b/>
                <w:color w:val="000000"/>
                <w:lang w:val="en-GB"/>
              </w:rPr>
            </w:pPr>
          </w:p>
        </w:tc>
        <w:tc>
          <w:tcPr>
            <w:tcW w:w="950" w:type="dxa"/>
            <w:gridSpan w:val="2"/>
            <w:shd w:val="clear" w:color="auto" w:fill="auto"/>
            <w:noWrap/>
            <w:hideMark/>
          </w:tcPr>
          <w:p w14:paraId="741396A2" w14:textId="77777777" w:rsidR="008E4F16" w:rsidRPr="00234BE4" w:rsidRDefault="008E4F16" w:rsidP="009B0F4C">
            <w:pPr>
              <w:spacing w:after="0" w:line="240" w:lineRule="auto"/>
              <w:jc w:val="center"/>
              <w:rPr>
                <w:rFonts w:eastAsia="Times New Roman" w:cs="Calibri"/>
                <w:b/>
                <w:color w:val="000000"/>
                <w:lang w:val="en-GB"/>
              </w:rPr>
            </w:pPr>
          </w:p>
        </w:tc>
      </w:tr>
      <w:tr w:rsidR="008E4F16" w:rsidRPr="00860531" w14:paraId="02AB75AA" w14:textId="77777777" w:rsidTr="001F42AB">
        <w:trPr>
          <w:trHeight w:val="300"/>
          <w:jc w:val="center"/>
        </w:trPr>
        <w:tc>
          <w:tcPr>
            <w:tcW w:w="3218" w:type="dxa"/>
            <w:shd w:val="clear" w:color="auto" w:fill="auto"/>
            <w:hideMark/>
          </w:tcPr>
          <w:p w14:paraId="7FAAA537" w14:textId="77777777" w:rsidR="008E4F16"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Livestock activities</w:t>
            </w:r>
          </w:p>
        </w:tc>
        <w:tc>
          <w:tcPr>
            <w:tcW w:w="1005" w:type="dxa"/>
            <w:vAlign w:val="center"/>
          </w:tcPr>
          <w:p w14:paraId="50911DB9"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48.5</w:t>
            </w:r>
          </w:p>
        </w:tc>
        <w:tc>
          <w:tcPr>
            <w:tcW w:w="978" w:type="dxa"/>
            <w:vAlign w:val="center"/>
          </w:tcPr>
          <w:p w14:paraId="6A2E2E07"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25.4</w:t>
            </w:r>
          </w:p>
        </w:tc>
        <w:tc>
          <w:tcPr>
            <w:tcW w:w="913" w:type="dxa"/>
            <w:vAlign w:val="center"/>
          </w:tcPr>
          <w:p w14:paraId="08A8AAFF"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36.7</w:t>
            </w:r>
          </w:p>
        </w:tc>
        <w:tc>
          <w:tcPr>
            <w:tcW w:w="989" w:type="dxa"/>
            <w:gridSpan w:val="2"/>
            <w:shd w:val="clear" w:color="auto" w:fill="auto"/>
            <w:vAlign w:val="bottom"/>
          </w:tcPr>
          <w:p w14:paraId="49B4B40E"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68.5</w:t>
            </w:r>
          </w:p>
        </w:tc>
        <w:tc>
          <w:tcPr>
            <w:tcW w:w="931" w:type="dxa"/>
            <w:gridSpan w:val="2"/>
            <w:shd w:val="clear" w:color="auto" w:fill="auto"/>
            <w:vAlign w:val="bottom"/>
          </w:tcPr>
          <w:p w14:paraId="346C5880"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57.5</w:t>
            </w:r>
          </w:p>
        </w:tc>
        <w:tc>
          <w:tcPr>
            <w:tcW w:w="957" w:type="dxa"/>
            <w:gridSpan w:val="2"/>
            <w:shd w:val="clear" w:color="auto" w:fill="auto"/>
            <w:vAlign w:val="bottom"/>
          </w:tcPr>
          <w:p w14:paraId="3B8BF10E"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62.5</w:t>
            </w:r>
          </w:p>
        </w:tc>
      </w:tr>
      <w:tr w:rsidR="008E4F16" w:rsidRPr="00860531" w14:paraId="225763D9" w14:textId="77777777" w:rsidTr="001F42AB">
        <w:trPr>
          <w:trHeight w:val="300"/>
          <w:jc w:val="center"/>
        </w:trPr>
        <w:tc>
          <w:tcPr>
            <w:tcW w:w="3218" w:type="dxa"/>
            <w:shd w:val="clear" w:color="auto" w:fill="auto"/>
            <w:hideMark/>
          </w:tcPr>
          <w:p w14:paraId="06CDAA7E" w14:textId="77777777" w:rsidR="008E4F16"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Agricultural activities</w:t>
            </w:r>
          </w:p>
        </w:tc>
        <w:tc>
          <w:tcPr>
            <w:tcW w:w="1005" w:type="dxa"/>
            <w:vAlign w:val="center"/>
          </w:tcPr>
          <w:p w14:paraId="1B124BF1"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2.9</w:t>
            </w:r>
          </w:p>
        </w:tc>
        <w:tc>
          <w:tcPr>
            <w:tcW w:w="978" w:type="dxa"/>
            <w:vAlign w:val="center"/>
          </w:tcPr>
          <w:p w14:paraId="27F80E72"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9.5</w:t>
            </w:r>
          </w:p>
        </w:tc>
        <w:tc>
          <w:tcPr>
            <w:tcW w:w="913" w:type="dxa"/>
            <w:vAlign w:val="center"/>
          </w:tcPr>
          <w:p w14:paraId="724EF4F4"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6.3</w:t>
            </w:r>
          </w:p>
        </w:tc>
        <w:tc>
          <w:tcPr>
            <w:tcW w:w="989" w:type="dxa"/>
            <w:gridSpan w:val="2"/>
            <w:shd w:val="clear" w:color="auto" w:fill="auto"/>
            <w:vAlign w:val="bottom"/>
          </w:tcPr>
          <w:p w14:paraId="5A182C6A"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3.6</w:t>
            </w:r>
          </w:p>
        </w:tc>
        <w:tc>
          <w:tcPr>
            <w:tcW w:w="931" w:type="dxa"/>
            <w:gridSpan w:val="2"/>
            <w:shd w:val="clear" w:color="auto" w:fill="auto"/>
            <w:vAlign w:val="bottom"/>
          </w:tcPr>
          <w:p w14:paraId="6C6CB2CD"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5.0</w:t>
            </w:r>
          </w:p>
        </w:tc>
        <w:tc>
          <w:tcPr>
            <w:tcW w:w="957" w:type="dxa"/>
            <w:gridSpan w:val="2"/>
            <w:shd w:val="clear" w:color="auto" w:fill="auto"/>
            <w:vAlign w:val="bottom"/>
          </w:tcPr>
          <w:p w14:paraId="21144994"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4.4</w:t>
            </w:r>
          </w:p>
        </w:tc>
      </w:tr>
      <w:tr w:rsidR="008E4F16" w:rsidRPr="00860531" w14:paraId="4737A7E3" w14:textId="77777777" w:rsidTr="001F42AB">
        <w:trPr>
          <w:trHeight w:val="197"/>
          <w:jc w:val="center"/>
        </w:trPr>
        <w:tc>
          <w:tcPr>
            <w:tcW w:w="3218" w:type="dxa"/>
            <w:shd w:val="clear" w:color="auto" w:fill="auto"/>
            <w:hideMark/>
          </w:tcPr>
          <w:p w14:paraId="0D9E2E56" w14:textId="77777777" w:rsidR="008E4F16"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Livestock and agricultural activities</w:t>
            </w:r>
          </w:p>
        </w:tc>
        <w:tc>
          <w:tcPr>
            <w:tcW w:w="1005" w:type="dxa"/>
            <w:vAlign w:val="center"/>
          </w:tcPr>
          <w:p w14:paraId="08645D0E"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23.8</w:t>
            </w:r>
          </w:p>
        </w:tc>
        <w:tc>
          <w:tcPr>
            <w:tcW w:w="978" w:type="dxa"/>
            <w:vAlign w:val="center"/>
          </w:tcPr>
          <w:p w14:paraId="0D52A453"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31.3</w:t>
            </w:r>
          </w:p>
        </w:tc>
        <w:tc>
          <w:tcPr>
            <w:tcW w:w="913" w:type="dxa"/>
            <w:vAlign w:val="center"/>
          </w:tcPr>
          <w:p w14:paraId="3676CD82"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27.7</w:t>
            </w:r>
          </w:p>
        </w:tc>
        <w:tc>
          <w:tcPr>
            <w:tcW w:w="989" w:type="dxa"/>
            <w:gridSpan w:val="2"/>
            <w:shd w:val="clear" w:color="auto" w:fill="auto"/>
            <w:vAlign w:val="center"/>
          </w:tcPr>
          <w:p w14:paraId="06B6C767"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11.5</w:t>
            </w:r>
          </w:p>
        </w:tc>
        <w:tc>
          <w:tcPr>
            <w:tcW w:w="931" w:type="dxa"/>
            <w:gridSpan w:val="2"/>
            <w:shd w:val="clear" w:color="auto" w:fill="auto"/>
            <w:vAlign w:val="center"/>
          </w:tcPr>
          <w:p w14:paraId="2D0C5F5C"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8.5</w:t>
            </w:r>
          </w:p>
        </w:tc>
        <w:tc>
          <w:tcPr>
            <w:tcW w:w="957" w:type="dxa"/>
            <w:gridSpan w:val="2"/>
            <w:shd w:val="clear" w:color="auto" w:fill="auto"/>
            <w:vAlign w:val="center"/>
          </w:tcPr>
          <w:p w14:paraId="4EB314F4"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9.9</w:t>
            </w:r>
          </w:p>
        </w:tc>
      </w:tr>
      <w:tr w:rsidR="008E4F16" w:rsidRPr="00860531" w14:paraId="3DA81D5A" w14:textId="77777777" w:rsidTr="001F42AB">
        <w:trPr>
          <w:trHeight w:val="215"/>
          <w:jc w:val="center"/>
        </w:trPr>
        <w:tc>
          <w:tcPr>
            <w:tcW w:w="3218" w:type="dxa"/>
            <w:shd w:val="clear" w:color="auto" w:fill="auto"/>
            <w:hideMark/>
          </w:tcPr>
          <w:p w14:paraId="3D3081BD" w14:textId="77777777" w:rsidR="008E4F16"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Climatic Conditions; Drought, Dry season</w:t>
            </w:r>
          </w:p>
        </w:tc>
        <w:tc>
          <w:tcPr>
            <w:tcW w:w="1005" w:type="dxa"/>
            <w:vAlign w:val="center"/>
          </w:tcPr>
          <w:p w14:paraId="08EDF413"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23.8</w:t>
            </w:r>
          </w:p>
        </w:tc>
        <w:tc>
          <w:tcPr>
            <w:tcW w:w="978" w:type="dxa"/>
            <w:vAlign w:val="center"/>
          </w:tcPr>
          <w:p w14:paraId="2BB92A29"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31.0</w:t>
            </w:r>
          </w:p>
        </w:tc>
        <w:tc>
          <w:tcPr>
            <w:tcW w:w="913" w:type="dxa"/>
            <w:vAlign w:val="center"/>
          </w:tcPr>
          <w:p w14:paraId="799335A4"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27.5</w:t>
            </w:r>
          </w:p>
        </w:tc>
        <w:tc>
          <w:tcPr>
            <w:tcW w:w="989" w:type="dxa"/>
            <w:gridSpan w:val="2"/>
            <w:shd w:val="clear" w:color="auto" w:fill="auto"/>
            <w:vAlign w:val="center"/>
          </w:tcPr>
          <w:p w14:paraId="1F7DD11C"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15.2</w:t>
            </w:r>
          </w:p>
        </w:tc>
        <w:tc>
          <w:tcPr>
            <w:tcW w:w="931" w:type="dxa"/>
            <w:gridSpan w:val="2"/>
            <w:shd w:val="clear" w:color="auto" w:fill="auto"/>
            <w:vAlign w:val="center"/>
          </w:tcPr>
          <w:p w14:paraId="38CBF4D1"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27.0</w:t>
            </w:r>
          </w:p>
        </w:tc>
        <w:tc>
          <w:tcPr>
            <w:tcW w:w="957" w:type="dxa"/>
            <w:gridSpan w:val="2"/>
            <w:shd w:val="clear" w:color="auto" w:fill="auto"/>
            <w:vAlign w:val="center"/>
          </w:tcPr>
          <w:p w14:paraId="037BC102"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21.6</w:t>
            </w:r>
          </w:p>
        </w:tc>
      </w:tr>
      <w:tr w:rsidR="008E4F16" w:rsidRPr="00860531" w14:paraId="799D10A0" w14:textId="77777777" w:rsidTr="001F42AB">
        <w:trPr>
          <w:trHeight w:val="205"/>
          <w:jc w:val="center"/>
        </w:trPr>
        <w:tc>
          <w:tcPr>
            <w:tcW w:w="3218" w:type="dxa"/>
            <w:tcBorders>
              <w:bottom w:val="single" w:sz="4" w:space="0" w:color="auto"/>
            </w:tcBorders>
            <w:shd w:val="clear" w:color="auto" w:fill="auto"/>
            <w:hideMark/>
          </w:tcPr>
          <w:p w14:paraId="757AE54D" w14:textId="77777777" w:rsidR="008E4F16" w:rsidRPr="00234BE4" w:rsidRDefault="00EC5819" w:rsidP="009B0F4C">
            <w:pPr>
              <w:spacing w:after="0" w:line="240" w:lineRule="auto"/>
              <w:ind w:left="975"/>
              <w:rPr>
                <w:rFonts w:eastAsia="Times New Roman" w:cs="Calibri"/>
                <w:color w:val="000000"/>
                <w:lang w:val="en-GB"/>
              </w:rPr>
            </w:pPr>
            <w:r w:rsidRPr="00234BE4">
              <w:rPr>
                <w:rFonts w:eastAsia="Times New Roman" w:cs="Calibri"/>
                <w:color w:val="000000"/>
                <w:lang w:val="en-GB"/>
              </w:rPr>
              <w:t>Un-identified persons</w:t>
            </w:r>
          </w:p>
        </w:tc>
        <w:tc>
          <w:tcPr>
            <w:tcW w:w="1005" w:type="dxa"/>
            <w:tcBorders>
              <w:bottom w:val="single" w:sz="4" w:space="0" w:color="auto"/>
            </w:tcBorders>
            <w:vAlign w:val="center"/>
          </w:tcPr>
          <w:p w14:paraId="06BBB27D"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0.8</w:t>
            </w:r>
          </w:p>
        </w:tc>
        <w:tc>
          <w:tcPr>
            <w:tcW w:w="978" w:type="dxa"/>
            <w:tcBorders>
              <w:bottom w:val="single" w:sz="4" w:space="0" w:color="auto"/>
            </w:tcBorders>
            <w:vAlign w:val="center"/>
          </w:tcPr>
          <w:p w14:paraId="69BB0E18"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2.8</w:t>
            </w:r>
          </w:p>
        </w:tc>
        <w:tc>
          <w:tcPr>
            <w:tcW w:w="913" w:type="dxa"/>
            <w:tcBorders>
              <w:bottom w:val="single" w:sz="4" w:space="0" w:color="auto"/>
            </w:tcBorders>
            <w:vAlign w:val="center"/>
          </w:tcPr>
          <w:p w14:paraId="4818A0C2"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b/>
                <w:color w:val="000000"/>
                <w:lang w:val="en-GB"/>
              </w:rPr>
              <w:t>1.8</w:t>
            </w:r>
          </w:p>
        </w:tc>
        <w:tc>
          <w:tcPr>
            <w:tcW w:w="989" w:type="dxa"/>
            <w:gridSpan w:val="2"/>
            <w:tcBorders>
              <w:bottom w:val="single" w:sz="4" w:space="0" w:color="auto"/>
            </w:tcBorders>
            <w:shd w:val="clear" w:color="auto" w:fill="auto"/>
            <w:vAlign w:val="bottom"/>
          </w:tcPr>
          <w:p w14:paraId="73DC1DD9"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1.2</w:t>
            </w:r>
          </w:p>
        </w:tc>
        <w:tc>
          <w:tcPr>
            <w:tcW w:w="931" w:type="dxa"/>
            <w:gridSpan w:val="2"/>
            <w:tcBorders>
              <w:bottom w:val="single" w:sz="4" w:space="0" w:color="auto"/>
            </w:tcBorders>
            <w:shd w:val="clear" w:color="auto" w:fill="auto"/>
            <w:vAlign w:val="bottom"/>
          </w:tcPr>
          <w:p w14:paraId="5E71F2D5" w14:textId="77777777" w:rsidR="008E4F16" w:rsidRPr="00234BE4" w:rsidRDefault="00EC5819" w:rsidP="009B0F4C">
            <w:pPr>
              <w:spacing w:after="0" w:line="240" w:lineRule="auto"/>
              <w:jc w:val="center"/>
              <w:rPr>
                <w:rFonts w:eastAsia="Times New Roman" w:cs="Calibri"/>
                <w:color w:val="000000"/>
                <w:lang w:val="en-GB"/>
              </w:rPr>
            </w:pPr>
            <w:r w:rsidRPr="00234BE4">
              <w:rPr>
                <w:rFonts w:eastAsia="Times New Roman" w:cs="Calibri"/>
                <w:color w:val="000000"/>
                <w:lang w:val="en-GB"/>
              </w:rPr>
              <w:t>2.0</w:t>
            </w:r>
          </w:p>
        </w:tc>
        <w:tc>
          <w:tcPr>
            <w:tcW w:w="957" w:type="dxa"/>
            <w:gridSpan w:val="2"/>
            <w:tcBorders>
              <w:bottom w:val="single" w:sz="4" w:space="0" w:color="auto"/>
            </w:tcBorders>
            <w:shd w:val="clear" w:color="auto" w:fill="auto"/>
            <w:vAlign w:val="bottom"/>
          </w:tcPr>
          <w:p w14:paraId="547DCFE3" w14:textId="77777777" w:rsidR="008E4F16" w:rsidRPr="00234BE4" w:rsidRDefault="00EC5819" w:rsidP="009B0F4C">
            <w:pPr>
              <w:spacing w:after="0" w:line="240" w:lineRule="auto"/>
              <w:jc w:val="center"/>
              <w:rPr>
                <w:rFonts w:eastAsia="Times New Roman" w:cs="Calibri"/>
                <w:b/>
                <w:color w:val="000000"/>
                <w:lang w:val="en-GB"/>
              </w:rPr>
            </w:pPr>
            <w:r w:rsidRPr="00234BE4">
              <w:rPr>
                <w:rFonts w:eastAsia="Times New Roman" w:cs="Calibri"/>
                <w:b/>
                <w:color w:val="000000"/>
                <w:lang w:val="en-GB"/>
              </w:rPr>
              <w:t>1.6</w:t>
            </w:r>
          </w:p>
        </w:tc>
      </w:tr>
      <w:tr w:rsidR="008E4F16" w:rsidRPr="00860531" w14:paraId="0B0C717F" w14:textId="77777777" w:rsidTr="001F42AB">
        <w:trPr>
          <w:trHeight w:val="351"/>
          <w:jc w:val="center"/>
        </w:trPr>
        <w:tc>
          <w:tcPr>
            <w:tcW w:w="3218" w:type="dxa"/>
            <w:tcBorders>
              <w:top w:val="single" w:sz="4" w:space="0" w:color="auto"/>
              <w:bottom w:val="single" w:sz="4" w:space="0" w:color="auto"/>
            </w:tcBorders>
            <w:shd w:val="clear" w:color="auto" w:fill="auto"/>
          </w:tcPr>
          <w:p w14:paraId="1993D02D" w14:textId="77777777" w:rsidR="008E4F16" w:rsidRPr="00234BE4" w:rsidRDefault="00EC5819" w:rsidP="009B0F4C">
            <w:pPr>
              <w:keepNext/>
              <w:keepLines/>
              <w:spacing w:after="0" w:line="240" w:lineRule="auto"/>
              <w:outlineLvl w:val="0"/>
              <w:rPr>
                <w:rFonts w:eastAsia="Times New Roman" w:cs="Calibri"/>
                <w:b/>
                <w:color w:val="000000"/>
                <w:lang w:val="en-GB"/>
              </w:rPr>
            </w:pPr>
            <w:bookmarkStart w:id="87" w:name="_Toc456444759"/>
            <w:r w:rsidRPr="00234BE4">
              <w:rPr>
                <w:rFonts w:eastAsia="Times New Roman" w:cs="Calibri"/>
                <w:b/>
                <w:color w:val="000000"/>
                <w:lang w:val="en-GB"/>
              </w:rPr>
              <w:t>No of cases</w:t>
            </w:r>
            <w:bookmarkEnd w:id="87"/>
          </w:p>
          <w:p w14:paraId="56A6002D" w14:textId="77777777" w:rsidR="008E4F16" w:rsidRPr="00234BE4" w:rsidRDefault="00EC5819" w:rsidP="009B0F4C">
            <w:pPr>
              <w:keepNext/>
              <w:keepLines/>
              <w:spacing w:after="0" w:line="240" w:lineRule="auto"/>
              <w:outlineLvl w:val="0"/>
              <w:rPr>
                <w:rFonts w:eastAsia="Times New Roman" w:cs="Calibri"/>
                <w:b/>
                <w:color w:val="000000"/>
                <w:lang w:val="en-GB"/>
              </w:rPr>
            </w:pPr>
            <w:bookmarkStart w:id="88" w:name="_Toc456444760"/>
            <w:r w:rsidRPr="00234BE4">
              <w:rPr>
                <w:rFonts w:eastAsia="Times New Roman" w:cs="Calibri"/>
                <w:b/>
                <w:color w:val="000000"/>
                <w:lang w:val="en-GB"/>
              </w:rPr>
              <w:t>Percent of respondents</w:t>
            </w:r>
            <w:bookmarkEnd w:id="88"/>
          </w:p>
        </w:tc>
        <w:tc>
          <w:tcPr>
            <w:tcW w:w="1005" w:type="dxa"/>
            <w:tcBorders>
              <w:top w:val="single" w:sz="4" w:space="0" w:color="auto"/>
              <w:bottom w:val="single" w:sz="4" w:space="0" w:color="auto"/>
            </w:tcBorders>
          </w:tcPr>
          <w:p w14:paraId="3961902C"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89" w:name="_Toc456444761"/>
            <w:r w:rsidRPr="00234BE4">
              <w:rPr>
                <w:rFonts w:eastAsia="Times New Roman" w:cs="Calibri"/>
                <w:b/>
                <w:color w:val="000000"/>
                <w:lang w:val="en-GB"/>
              </w:rPr>
              <w:t>239</w:t>
            </w:r>
            <w:bookmarkEnd w:id="89"/>
          </w:p>
          <w:p w14:paraId="6EE4A8F2"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0" w:name="_Toc456444762"/>
            <w:r w:rsidRPr="00234BE4">
              <w:rPr>
                <w:rFonts w:eastAsia="Times New Roman" w:cs="Calibri"/>
                <w:b/>
                <w:color w:val="000000"/>
                <w:lang w:val="en-GB"/>
              </w:rPr>
              <w:t>100</w:t>
            </w:r>
            <w:bookmarkEnd w:id="90"/>
          </w:p>
        </w:tc>
        <w:tc>
          <w:tcPr>
            <w:tcW w:w="978" w:type="dxa"/>
            <w:tcBorders>
              <w:top w:val="single" w:sz="4" w:space="0" w:color="auto"/>
              <w:bottom w:val="single" w:sz="4" w:space="0" w:color="auto"/>
            </w:tcBorders>
          </w:tcPr>
          <w:p w14:paraId="55323842"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1" w:name="_Toc456444763"/>
            <w:r w:rsidRPr="00234BE4">
              <w:rPr>
                <w:rFonts w:eastAsia="Times New Roman" w:cs="Calibri"/>
                <w:b/>
                <w:color w:val="000000"/>
                <w:lang w:val="en-GB"/>
              </w:rPr>
              <w:t>252</w:t>
            </w:r>
            <w:bookmarkEnd w:id="91"/>
          </w:p>
          <w:p w14:paraId="02A52EFF"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2" w:name="_Toc456444764"/>
            <w:r w:rsidRPr="00234BE4">
              <w:rPr>
                <w:rFonts w:eastAsia="Times New Roman" w:cs="Calibri"/>
                <w:b/>
                <w:color w:val="000000"/>
                <w:lang w:val="en-GB"/>
              </w:rPr>
              <w:t>100</w:t>
            </w:r>
            <w:bookmarkEnd w:id="92"/>
          </w:p>
        </w:tc>
        <w:tc>
          <w:tcPr>
            <w:tcW w:w="913" w:type="dxa"/>
            <w:tcBorders>
              <w:top w:val="single" w:sz="4" w:space="0" w:color="auto"/>
              <w:bottom w:val="single" w:sz="4" w:space="0" w:color="auto"/>
            </w:tcBorders>
          </w:tcPr>
          <w:p w14:paraId="16089926"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3" w:name="_Toc456444765"/>
            <w:r w:rsidRPr="00234BE4">
              <w:rPr>
                <w:rFonts w:eastAsia="Times New Roman" w:cs="Calibri"/>
                <w:b/>
                <w:color w:val="000000"/>
                <w:lang w:val="en-GB"/>
              </w:rPr>
              <w:t>491</w:t>
            </w:r>
            <w:bookmarkEnd w:id="93"/>
          </w:p>
          <w:p w14:paraId="62E7F63C"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4" w:name="_Toc456444766"/>
            <w:r w:rsidRPr="00234BE4">
              <w:rPr>
                <w:rFonts w:eastAsia="Times New Roman" w:cs="Calibri"/>
                <w:b/>
                <w:color w:val="000000"/>
                <w:lang w:val="en-GB"/>
              </w:rPr>
              <w:t>100</w:t>
            </w:r>
            <w:bookmarkEnd w:id="94"/>
          </w:p>
        </w:tc>
        <w:tc>
          <w:tcPr>
            <w:tcW w:w="989" w:type="dxa"/>
            <w:gridSpan w:val="2"/>
            <w:tcBorders>
              <w:top w:val="single" w:sz="4" w:space="0" w:color="auto"/>
              <w:bottom w:val="single" w:sz="4" w:space="0" w:color="auto"/>
            </w:tcBorders>
            <w:shd w:val="clear" w:color="auto" w:fill="auto"/>
            <w:vAlign w:val="bottom"/>
          </w:tcPr>
          <w:p w14:paraId="77DE4BD0"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5" w:name="_Toc456444767"/>
            <w:r w:rsidRPr="00234BE4">
              <w:rPr>
                <w:rFonts w:eastAsia="Times New Roman" w:cs="Calibri"/>
                <w:b/>
                <w:color w:val="000000"/>
                <w:lang w:val="en-GB"/>
              </w:rPr>
              <w:t>165</w:t>
            </w:r>
            <w:bookmarkEnd w:id="95"/>
          </w:p>
          <w:p w14:paraId="260F599C"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6" w:name="_Toc456444768"/>
            <w:r w:rsidRPr="00234BE4">
              <w:rPr>
                <w:rFonts w:eastAsia="Times New Roman" w:cs="Calibri"/>
                <w:b/>
                <w:color w:val="000000"/>
                <w:lang w:val="en-GB"/>
              </w:rPr>
              <w:t>100</w:t>
            </w:r>
            <w:bookmarkEnd w:id="96"/>
          </w:p>
        </w:tc>
        <w:tc>
          <w:tcPr>
            <w:tcW w:w="931" w:type="dxa"/>
            <w:gridSpan w:val="2"/>
            <w:tcBorders>
              <w:top w:val="single" w:sz="4" w:space="0" w:color="auto"/>
              <w:bottom w:val="single" w:sz="4" w:space="0" w:color="auto"/>
            </w:tcBorders>
            <w:shd w:val="clear" w:color="auto" w:fill="auto"/>
            <w:vAlign w:val="bottom"/>
          </w:tcPr>
          <w:p w14:paraId="35ED70A4"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7" w:name="_Toc456444769"/>
            <w:r w:rsidRPr="00234BE4">
              <w:rPr>
                <w:rFonts w:eastAsia="Times New Roman" w:cs="Calibri"/>
                <w:b/>
                <w:color w:val="000000"/>
                <w:lang w:val="en-GB"/>
              </w:rPr>
              <w:t>200</w:t>
            </w:r>
            <w:bookmarkEnd w:id="97"/>
          </w:p>
          <w:p w14:paraId="71071B8B"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8" w:name="_Toc456444770"/>
            <w:r w:rsidRPr="00234BE4">
              <w:rPr>
                <w:rFonts w:eastAsia="Times New Roman" w:cs="Calibri"/>
                <w:b/>
                <w:color w:val="000000"/>
                <w:lang w:val="en-GB"/>
              </w:rPr>
              <w:t>100</w:t>
            </w:r>
            <w:bookmarkEnd w:id="98"/>
          </w:p>
        </w:tc>
        <w:tc>
          <w:tcPr>
            <w:tcW w:w="957" w:type="dxa"/>
            <w:gridSpan w:val="2"/>
            <w:tcBorders>
              <w:top w:val="single" w:sz="4" w:space="0" w:color="auto"/>
              <w:bottom w:val="single" w:sz="4" w:space="0" w:color="auto"/>
            </w:tcBorders>
            <w:shd w:val="clear" w:color="auto" w:fill="auto"/>
            <w:vAlign w:val="bottom"/>
          </w:tcPr>
          <w:p w14:paraId="38B886C7"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99" w:name="_Toc456444771"/>
            <w:r w:rsidRPr="00234BE4">
              <w:rPr>
                <w:rFonts w:eastAsia="Times New Roman" w:cs="Calibri"/>
                <w:b/>
                <w:color w:val="000000"/>
                <w:lang w:val="en-GB"/>
              </w:rPr>
              <w:t>365</w:t>
            </w:r>
            <w:bookmarkEnd w:id="99"/>
          </w:p>
          <w:p w14:paraId="1A174DB2" w14:textId="77777777" w:rsidR="008E4F16" w:rsidRPr="00234BE4" w:rsidRDefault="00EC5819" w:rsidP="009B0F4C">
            <w:pPr>
              <w:keepNext/>
              <w:keepLines/>
              <w:spacing w:after="0" w:line="240" w:lineRule="auto"/>
              <w:jc w:val="center"/>
              <w:outlineLvl w:val="0"/>
              <w:rPr>
                <w:rFonts w:eastAsia="Times New Roman" w:cs="Calibri"/>
                <w:b/>
                <w:color w:val="000000"/>
                <w:lang w:val="en-GB"/>
              </w:rPr>
            </w:pPr>
            <w:bookmarkStart w:id="100" w:name="_Toc456444772"/>
            <w:r w:rsidRPr="00234BE4">
              <w:rPr>
                <w:rFonts w:eastAsia="Times New Roman" w:cs="Calibri"/>
                <w:b/>
                <w:color w:val="000000"/>
                <w:lang w:val="en-GB"/>
              </w:rPr>
              <w:t>100</w:t>
            </w:r>
            <w:bookmarkEnd w:id="100"/>
          </w:p>
        </w:tc>
      </w:tr>
    </w:tbl>
    <w:p w14:paraId="776AC1B7" w14:textId="77777777" w:rsidR="008E4F16" w:rsidRPr="00234BE4" w:rsidRDefault="008E4F16" w:rsidP="001F42AB">
      <w:pPr>
        <w:ind w:left="720"/>
        <w:jc w:val="both"/>
        <w:rPr>
          <w:bCs/>
          <w:sz w:val="24"/>
          <w:szCs w:val="24"/>
          <w:lang w:val="en-GB"/>
        </w:rPr>
      </w:pPr>
    </w:p>
    <w:p w14:paraId="55968C9B" w14:textId="77777777" w:rsidR="008E4F16" w:rsidRPr="00234BE4" w:rsidRDefault="00EC5819" w:rsidP="001F42AB">
      <w:pPr>
        <w:ind w:left="720"/>
        <w:jc w:val="both"/>
        <w:rPr>
          <w:bCs/>
          <w:sz w:val="24"/>
          <w:szCs w:val="24"/>
          <w:lang w:val="en-GB"/>
        </w:rPr>
      </w:pPr>
      <w:r w:rsidRPr="00234BE4">
        <w:rPr>
          <w:bCs/>
          <w:sz w:val="24"/>
          <w:szCs w:val="24"/>
          <w:lang w:val="en-GB"/>
        </w:rPr>
        <w:t xml:space="preserve">The contamination of water sources exposes community members (34%) to different water-borne diseases such as typhoid, and malaria as well as stomach upsets that might be symptoms of related infections (Table 18). At baseline 369 households reported water-borne diseases; this had reduced to 273 at midterm. Of these, 23% were reported to be typhoid at baseline, compared with 21% at midterm. Respondents also considered coughs, catarrh and malaria to be connected to the poor nature of water available for households. </w:t>
      </w:r>
    </w:p>
    <w:p w14:paraId="0B9CEB5B" w14:textId="77777777" w:rsidR="00B84A76" w:rsidRPr="00234BE4" w:rsidRDefault="00B84A76" w:rsidP="001F42AB">
      <w:pPr>
        <w:ind w:left="720"/>
        <w:jc w:val="both"/>
        <w:rPr>
          <w:bCs/>
          <w:sz w:val="24"/>
          <w:szCs w:val="24"/>
          <w:lang w:val="en-GB"/>
        </w:rPr>
      </w:pPr>
    </w:p>
    <w:p w14:paraId="1DFDBBC1" w14:textId="77777777" w:rsidR="00D27BAC" w:rsidRPr="00234BE4" w:rsidRDefault="00D27BAC" w:rsidP="001F42AB">
      <w:pPr>
        <w:ind w:left="720"/>
        <w:jc w:val="both"/>
        <w:rPr>
          <w:bCs/>
          <w:sz w:val="24"/>
          <w:szCs w:val="24"/>
          <w:lang w:val="en-GB"/>
        </w:rPr>
      </w:pPr>
    </w:p>
    <w:p w14:paraId="2A18AFB6" w14:textId="77777777" w:rsidR="00D27BAC" w:rsidRPr="00234BE4" w:rsidRDefault="00D27BAC" w:rsidP="001F42AB">
      <w:pPr>
        <w:ind w:left="720"/>
        <w:jc w:val="both"/>
        <w:rPr>
          <w:bCs/>
          <w:sz w:val="24"/>
          <w:szCs w:val="24"/>
          <w:lang w:val="en-GB"/>
        </w:rPr>
      </w:pPr>
    </w:p>
    <w:p w14:paraId="10198F5E" w14:textId="77777777" w:rsidR="00D27BAC" w:rsidRPr="00234BE4" w:rsidRDefault="00D27BAC" w:rsidP="001F42AB">
      <w:pPr>
        <w:ind w:left="720"/>
        <w:jc w:val="both"/>
        <w:rPr>
          <w:bCs/>
          <w:sz w:val="24"/>
          <w:szCs w:val="24"/>
          <w:lang w:val="en-GB"/>
        </w:rPr>
      </w:pPr>
    </w:p>
    <w:p w14:paraId="3F9DD01B" w14:textId="77777777" w:rsidR="00D27BAC" w:rsidRPr="00234BE4" w:rsidRDefault="00D27BAC" w:rsidP="001F42AB">
      <w:pPr>
        <w:ind w:left="720"/>
        <w:jc w:val="both"/>
        <w:rPr>
          <w:bCs/>
          <w:sz w:val="24"/>
          <w:szCs w:val="24"/>
          <w:lang w:val="en-GB"/>
        </w:rPr>
      </w:pPr>
    </w:p>
    <w:p w14:paraId="2445762D" w14:textId="77777777" w:rsidR="008E4F16" w:rsidRPr="00234BE4" w:rsidRDefault="00EC5819" w:rsidP="00375E25">
      <w:pPr>
        <w:pStyle w:val="Caption"/>
        <w:rPr>
          <w:b/>
          <w:lang w:val="en-GB"/>
        </w:rPr>
      </w:pPr>
      <w:bookmarkStart w:id="101" w:name="_Toc333821309"/>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18</w:t>
      </w:r>
      <w:r w:rsidR="002217AE" w:rsidRPr="00234BE4">
        <w:rPr>
          <w:lang w:val="en-GB"/>
        </w:rPr>
        <w:fldChar w:fldCharType="end"/>
      </w:r>
      <w:r w:rsidRPr="00234BE4">
        <w:rPr>
          <w:lang w:val="en-GB"/>
        </w:rPr>
        <w:t>: Severity of symptoms or water-borne diseases such as typhoid, stomach upset &amp; Malaria</w:t>
      </w:r>
      <w:bookmarkEnd w:id="101"/>
    </w:p>
    <w:tbl>
      <w:tblPr>
        <w:tblW w:w="7184" w:type="dxa"/>
        <w:jc w:val="center"/>
        <w:tblInd w:w="720" w:type="dxa"/>
        <w:tblBorders>
          <w:top w:val="single" w:sz="12" w:space="0" w:color="000000"/>
          <w:bottom w:val="single" w:sz="12" w:space="0" w:color="000000"/>
        </w:tblBorders>
        <w:tblLook w:val="04A0" w:firstRow="1" w:lastRow="0" w:firstColumn="1" w:lastColumn="0" w:noHBand="0" w:noVBand="1"/>
      </w:tblPr>
      <w:tblGrid>
        <w:gridCol w:w="1555"/>
        <w:gridCol w:w="1200"/>
        <w:gridCol w:w="1243"/>
        <w:gridCol w:w="922"/>
        <w:gridCol w:w="913"/>
        <w:gridCol w:w="1351"/>
      </w:tblGrid>
      <w:tr w:rsidR="008E4F16" w:rsidRPr="00860531" w14:paraId="4965647C" w14:textId="77777777" w:rsidTr="001F42AB">
        <w:trPr>
          <w:trHeight w:val="645"/>
          <w:jc w:val="center"/>
        </w:trPr>
        <w:tc>
          <w:tcPr>
            <w:tcW w:w="1555" w:type="dxa"/>
            <w:tcBorders>
              <w:bottom w:val="single" w:sz="6" w:space="0" w:color="000000"/>
              <w:right w:val="single" w:sz="6" w:space="0" w:color="000000"/>
            </w:tcBorders>
            <w:shd w:val="clear" w:color="auto" w:fill="auto"/>
            <w:noWrap/>
            <w:hideMark/>
          </w:tcPr>
          <w:p w14:paraId="17D35213" w14:textId="77777777" w:rsidR="008E4F16" w:rsidRPr="00234BE4" w:rsidRDefault="00EC5819" w:rsidP="009B0F4C">
            <w:pPr>
              <w:keepNext/>
              <w:keepLines/>
              <w:spacing w:after="0" w:line="240" w:lineRule="auto"/>
              <w:outlineLvl w:val="0"/>
              <w:rPr>
                <w:rFonts w:eastAsia="Times New Roman" w:cs="Calibri"/>
                <w:b/>
                <w:i/>
                <w:iCs/>
                <w:color w:val="000000"/>
                <w:lang w:val="en-GB"/>
              </w:rPr>
            </w:pPr>
            <w:r w:rsidRPr="00234BE4">
              <w:rPr>
                <w:rFonts w:eastAsia="Times New Roman" w:cs="Calibri"/>
                <w:b/>
                <w:iCs/>
                <w:color w:val="000000"/>
                <w:lang w:val="en-GB"/>
              </w:rPr>
              <w:t>Community</w:t>
            </w:r>
          </w:p>
        </w:tc>
        <w:tc>
          <w:tcPr>
            <w:tcW w:w="1200" w:type="dxa"/>
            <w:tcBorders>
              <w:bottom w:val="single" w:sz="6" w:space="0" w:color="000000"/>
            </w:tcBorders>
            <w:shd w:val="clear" w:color="auto" w:fill="auto"/>
            <w:hideMark/>
          </w:tcPr>
          <w:p w14:paraId="21005F72" w14:textId="77777777" w:rsidR="008E4F16" w:rsidRPr="00234BE4" w:rsidRDefault="00EC5819" w:rsidP="009B0F4C">
            <w:pPr>
              <w:keepNext/>
              <w:keepLines/>
              <w:spacing w:after="0" w:line="240" w:lineRule="auto"/>
              <w:jc w:val="center"/>
              <w:outlineLvl w:val="0"/>
              <w:rPr>
                <w:rFonts w:eastAsia="Times New Roman" w:cs="Calibri"/>
                <w:b/>
                <w:bCs/>
                <w:iCs/>
                <w:color w:val="000000"/>
                <w:lang w:val="en-GB"/>
              </w:rPr>
            </w:pPr>
            <w:r w:rsidRPr="00234BE4">
              <w:rPr>
                <w:rFonts w:eastAsia="Times New Roman" w:cs="Calibri"/>
                <w:b/>
                <w:bCs/>
                <w:iCs/>
                <w:color w:val="000000"/>
                <w:lang w:val="en-GB"/>
              </w:rPr>
              <w:t>Not at all</w:t>
            </w:r>
          </w:p>
          <w:p w14:paraId="265A6943" w14:textId="77777777" w:rsidR="008E4F16" w:rsidRPr="00234BE4" w:rsidRDefault="00EC5819" w:rsidP="009B0F4C">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Cs/>
                <w:color w:val="000000"/>
                <w:lang w:val="en-GB"/>
              </w:rPr>
              <w:t>(%)</w:t>
            </w:r>
          </w:p>
        </w:tc>
        <w:tc>
          <w:tcPr>
            <w:tcW w:w="1243" w:type="dxa"/>
            <w:tcBorders>
              <w:bottom w:val="single" w:sz="6" w:space="0" w:color="000000"/>
            </w:tcBorders>
            <w:shd w:val="clear" w:color="auto" w:fill="auto"/>
            <w:hideMark/>
          </w:tcPr>
          <w:p w14:paraId="758508CD" w14:textId="77777777" w:rsidR="008E4F16" w:rsidRPr="00234BE4" w:rsidRDefault="00EC5819" w:rsidP="009B0F4C">
            <w:pPr>
              <w:keepNext/>
              <w:keepLines/>
              <w:spacing w:after="0" w:line="240" w:lineRule="auto"/>
              <w:jc w:val="center"/>
              <w:outlineLvl w:val="0"/>
              <w:rPr>
                <w:rFonts w:eastAsia="Times New Roman" w:cs="Calibri"/>
                <w:b/>
                <w:bCs/>
                <w:iCs/>
                <w:color w:val="000000"/>
                <w:lang w:val="en-GB"/>
              </w:rPr>
            </w:pPr>
            <w:r w:rsidRPr="00234BE4">
              <w:rPr>
                <w:rFonts w:eastAsia="Times New Roman" w:cs="Calibri"/>
                <w:b/>
                <w:bCs/>
                <w:iCs/>
                <w:color w:val="000000"/>
                <w:lang w:val="en-GB"/>
              </w:rPr>
              <w:t>Sometimes</w:t>
            </w:r>
          </w:p>
          <w:p w14:paraId="0BAF9C08" w14:textId="77777777" w:rsidR="008E4F16" w:rsidRPr="00234BE4" w:rsidRDefault="00EC5819" w:rsidP="009B0F4C">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Cs/>
                <w:color w:val="000000"/>
                <w:lang w:val="en-GB"/>
              </w:rPr>
              <w:t>(%)</w:t>
            </w:r>
          </w:p>
        </w:tc>
        <w:tc>
          <w:tcPr>
            <w:tcW w:w="922" w:type="dxa"/>
            <w:tcBorders>
              <w:bottom w:val="single" w:sz="6" w:space="0" w:color="000000"/>
            </w:tcBorders>
            <w:shd w:val="clear" w:color="auto" w:fill="auto"/>
            <w:hideMark/>
          </w:tcPr>
          <w:p w14:paraId="6B01A69C" w14:textId="77777777" w:rsidR="008E4F16" w:rsidRPr="00234BE4" w:rsidRDefault="00EC5819" w:rsidP="009B0F4C">
            <w:pPr>
              <w:keepNext/>
              <w:keepLines/>
              <w:spacing w:after="0" w:line="240" w:lineRule="auto"/>
              <w:jc w:val="center"/>
              <w:outlineLvl w:val="0"/>
              <w:rPr>
                <w:rFonts w:eastAsia="Times New Roman" w:cs="Calibri"/>
                <w:b/>
                <w:bCs/>
                <w:iCs/>
                <w:color w:val="000000"/>
                <w:lang w:val="en-GB"/>
              </w:rPr>
            </w:pPr>
            <w:r w:rsidRPr="00234BE4">
              <w:rPr>
                <w:rFonts w:eastAsia="Times New Roman" w:cs="Calibri"/>
                <w:b/>
                <w:bCs/>
                <w:iCs/>
                <w:color w:val="000000"/>
                <w:lang w:val="en-GB"/>
              </w:rPr>
              <w:t>Often</w:t>
            </w:r>
          </w:p>
          <w:p w14:paraId="3961A85B" w14:textId="77777777" w:rsidR="008E4F16" w:rsidRPr="00234BE4" w:rsidRDefault="00EC5819" w:rsidP="009B0F4C">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Cs/>
                <w:color w:val="000000"/>
                <w:lang w:val="en-GB"/>
              </w:rPr>
              <w:t>(%)</w:t>
            </w:r>
          </w:p>
        </w:tc>
        <w:tc>
          <w:tcPr>
            <w:tcW w:w="913" w:type="dxa"/>
            <w:tcBorders>
              <w:bottom w:val="single" w:sz="6" w:space="0" w:color="000000"/>
            </w:tcBorders>
            <w:shd w:val="clear" w:color="auto" w:fill="auto"/>
            <w:hideMark/>
          </w:tcPr>
          <w:p w14:paraId="7284844C" w14:textId="77777777" w:rsidR="008E4F16" w:rsidRPr="00234BE4" w:rsidRDefault="00EC5819" w:rsidP="009B0F4C">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Cs/>
                <w:color w:val="000000"/>
                <w:lang w:val="en-GB"/>
              </w:rPr>
              <w:t>No of cases</w:t>
            </w:r>
          </w:p>
        </w:tc>
        <w:tc>
          <w:tcPr>
            <w:tcW w:w="1351" w:type="dxa"/>
            <w:tcBorders>
              <w:bottom w:val="single" w:sz="6" w:space="0" w:color="000000"/>
            </w:tcBorders>
          </w:tcPr>
          <w:p w14:paraId="60D43E42" w14:textId="77777777" w:rsidR="008E4F16" w:rsidRPr="00234BE4" w:rsidRDefault="00EC5819" w:rsidP="009B0F4C">
            <w:pPr>
              <w:keepNext/>
              <w:keepLines/>
              <w:spacing w:after="0" w:line="240" w:lineRule="auto"/>
              <w:jc w:val="center"/>
              <w:outlineLvl w:val="0"/>
              <w:rPr>
                <w:rFonts w:eastAsia="Times New Roman" w:cs="Calibri"/>
                <w:b/>
                <w:bCs/>
                <w:iCs/>
                <w:color w:val="000000"/>
                <w:lang w:val="en-GB"/>
              </w:rPr>
            </w:pPr>
            <w:r w:rsidRPr="00234BE4">
              <w:rPr>
                <w:rFonts w:eastAsia="Times New Roman" w:cs="Calibri"/>
                <w:b/>
                <w:bCs/>
                <w:iCs/>
                <w:color w:val="000000"/>
                <w:lang w:val="en-GB"/>
              </w:rPr>
              <w:t>Percent of respondents</w:t>
            </w:r>
          </w:p>
        </w:tc>
      </w:tr>
      <w:tr w:rsidR="00F84646" w:rsidRPr="00860531" w14:paraId="575EBF06" w14:textId="77777777" w:rsidTr="001F42AB">
        <w:trPr>
          <w:trHeight w:val="315"/>
          <w:jc w:val="center"/>
        </w:trPr>
        <w:tc>
          <w:tcPr>
            <w:tcW w:w="1555" w:type="dxa"/>
            <w:tcBorders>
              <w:right w:val="single" w:sz="6" w:space="0" w:color="000000"/>
            </w:tcBorders>
            <w:shd w:val="clear" w:color="auto" w:fill="auto"/>
            <w:noWrap/>
            <w:vAlign w:val="bottom"/>
          </w:tcPr>
          <w:p w14:paraId="51CCC236" w14:textId="77777777" w:rsidR="00F84646"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Binshua</w:t>
            </w:r>
          </w:p>
        </w:tc>
        <w:tc>
          <w:tcPr>
            <w:tcW w:w="1200" w:type="dxa"/>
            <w:shd w:val="clear" w:color="auto" w:fill="auto"/>
            <w:noWrap/>
            <w:vAlign w:val="bottom"/>
          </w:tcPr>
          <w:p w14:paraId="3743714D" w14:textId="77777777" w:rsidR="00F84646" w:rsidRPr="00234BE4" w:rsidRDefault="00EC5819" w:rsidP="009B0F4C">
            <w:pPr>
              <w:keepNext/>
              <w:keepLines/>
              <w:spacing w:after="0" w:line="240" w:lineRule="auto"/>
              <w:jc w:val="center"/>
              <w:outlineLvl w:val="0"/>
              <w:rPr>
                <w:color w:val="000000"/>
                <w:lang w:val="en-GB"/>
              </w:rPr>
            </w:pPr>
            <w:r w:rsidRPr="00234BE4">
              <w:rPr>
                <w:color w:val="000000"/>
                <w:lang w:val="en-GB"/>
              </w:rPr>
              <w:t>35.3</w:t>
            </w:r>
          </w:p>
        </w:tc>
        <w:tc>
          <w:tcPr>
            <w:tcW w:w="1243" w:type="dxa"/>
            <w:shd w:val="clear" w:color="auto" w:fill="auto"/>
            <w:noWrap/>
            <w:vAlign w:val="bottom"/>
          </w:tcPr>
          <w:p w14:paraId="315E6F17" w14:textId="77777777" w:rsidR="00F84646" w:rsidRPr="00234BE4" w:rsidRDefault="00EC5819" w:rsidP="009B0F4C">
            <w:pPr>
              <w:keepNext/>
              <w:keepLines/>
              <w:spacing w:after="0" w:line="240" w:lineRule="auto"/>
              <w:jc w:val="center"/>
              <w:outlineLvl w:val="0"/>
              <w:rPr>
                <w:color w:val="000000"/>
                <w:lang w:val="en-GB"/>
              </w:rPr>
            </w:pPr>
            <w:r w:rsidRPr="00234BE4">
              <w:rPr>
                <w:color w:val="000000"/>
                <w:lang w:val="en-GB"/>
              </w:rPr>
              <w:t>39.2</w:t>
            </w:r>
          </w:p>
        </w:tc>
        <w:tc>
          <w:tcPr>
            <w:tcW w:w="922" w:type="dxa"/>
            <w:shd w:val="clear" w:color="auto" w:fill="auto"/>
            <w:noWrap/>
            <w:vAlign w:val="bottom"/>
          </w:tcPr>
          <w:p w14:paraId="0ED89036" w14:textId="77777777" w:rsidR="00F84646" w:rsidRPr="00234BE4" w:rsidRDefault="00EC5819" w:rsidP="009B0F4C">
            <w:pPr>
              <w:keepNext/>
              <w:keepLines/>
              <w:spacing w:after="0" w:line="240" w:lineRule="auto"/>
              <w:jc w:val="center"/>
              <w:outlineLvl w:val="0"/>
              <w:rPr>
                <w:color w:val="000000"/>
                <w:lang w:val="en-GB"/>
              </w:rPr>
            </w:pPr>
            <w:r w:rsidRPr="00234BE4">
              <w:rPr>
                <w:color w:val="000000"/>
                <w:lang w:val="en-GB"/>
              </w:rPr>
              <w:t>25.5</w:t>
            </w:r>
          </w:p>
        </w:tc>
        <w:tc>
          <w:tcPr>
            <w:tcW w:w="913" w:type="dxa"/>
            <w:shd w:val="clear" w:color="auto" w:fill="auto"/>
            <w:noWrap/>
            <w:vAlign w:val="bottom"/>
          </w:tcPr>
          <w:p w14:paraId="25212CB4" w14:textId="77777777" w:rsidR="00F84646" w:rsidRPr="00234BE4" w:rsidRDefault="00EC5819" w:rsidP="009B0F4C">
            <w:pPr>
              <w:keepNext/>
              <w:keepLines/>
              <w:spacing w:after="0" w:line="240" w:lineRule="auto"/>
              <w:jc w:val="center"/>
              <w:outlineLvl w:val="0"/>
              <w:rPr>
                <w:color w:val="000000"/>
                <w:lang w:val="en-GB"/>
              </w:rPr>
            </w:pPr>
            <w:r w:rsidRPr="00234BE4">
              <w:rPr>
                <w:color w:val="000000"/>
                <w:lang w:val="en-GB"/>
              </w:rPr>
              <w:t>51</w:t>
            </w:r>
          </w:p>
        </w:tc>
        <w:tc>
          <w:tcPr>
            <w:tcW w:w="1351" w:type="dxa"/>
          </w:tcPr>
          <w:p w14:paraId="04BCBB01" w14:textId="77777777" w:rsidR="00F84646"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F84646" w:rsidRPr="00860531" w14:paraId="362B831E" w14:textId="77777777" w:rsidTr="001F42AB">
        <w:trPr>
          <w:trHeight w:val="315"/>
          <w:jc w:val="center"/>
        </w:trPr>
        <w:tc>
          <w:tcPr>
            <w:tcW w:w="1555" w:type="dxa"/>
            <w:tcBorders>
              <w:right w:val="single" w:sz="6" w:space="0" w:color="000000"/>
            </w:tcBorders>
            <w:shd w:val="clear" w:color="auto" w:fill="auto"/>
            <w:noWrap/>
            <w:vAlign w:val="bottom"/>
            <w:hideMark/>
          </w:tcPr>
          <w:p w14:paraId="68D322B8" w14:textId="77777777" w:rsidR="00F84646"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Bih</w:t>
            </w:r>
          </w:p>
        </w:tc>
        <w:tc>
          <w:tcPr>
            <w:tcW w:w="1200" w:type="dxa"/>
            <w:shd w:val="clear" w:color="auto" w:fill="auto"/>
            <w:noWrap/>
            <w:vAlign w:val="bottom"/>
            <w:hideMark/>
          </w:tcPr>
          <w:p w14:paraId="06E7C902"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56.4</w:t>
            </w:r>
          </w:p>
        </w:tc>
        <w:tc>
          <w:tcPr>
            <w:tcW w:w="1243" w:type="dxa"/>
            <w:shd w:val="clear" w:color="auto" w:fill="auto"/>
            <w:noWrap/>
            <w:vAlign w:val="bottom"/>
            <w:hideMark/>
          </w:tcPr>
          <w:p w14:paraId="0517153E"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34.5</w:t>
            </w:r>
          </w:p>
        </w:tc>
        <w:tc>
          <w:tcPr>
            <w:tcW w:w="922" w:type="dxa"/>
            <w:shd w:val="clear" w:color="auto" w:fill="auto"/>
            <w:noWrap/>
            <w:vAlign w:val="bottom"/>
            <w:hideMark/>
          </w:tcPr>
          <w:p w14:paraId="619691E3"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9.1</w:t>
            </w:r>
          </w:p>
        </w:tc>
        <w:tc>
          <w:tcPr>
            <w:tcW w:w="913" w:type="dxa"/>
            <w:shd w:val="clear" w:color="auto" w:fill="auto"/>
            <w:noWrap/>
            <w:vAlign w:val="bottom"/>
            <w:hideMark/>
          </w:tcPr>
          <w:p w14:paraId="68678B4D"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55</w:t>
            </w:r>
          </w:p>
        </w:tc>
        <w:tc>
          <w:tcPr>
            <w:tcW w:w="1351" w:type="dxa"/>
          </w:tcPr>
          <w:p w14:paraId="67580101" w14:textId="77777777" w:rsidR="00F84646"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F84646" w:rsidRPr="00860531" w14:paraId="783DA9C2" w14:textId="77777777" w:rsidTr="001F42AB">
        <w:trPr>
          <w:trHeight w:val="315"/>
          <w:jc w:val="center"/>
        </w:trPr>
        <w:tc>
          <w:tcPr>
            <w:tcW w:w="1555" w:type="dxa"/>
            <w:tcBorders>
              <w:right w:val="single" w:sz="6" w:space="0" w:color="000000"/>
            </w:tcBorders>
            <w:shd w:val="clear" w:color="auto" w:fill="auto"/>
            <w:noWrap/>
            <w:vAlign w:val="bottom"/>
            <w:hideMark/>
          </w:tcPr>
          <w:p w14:paraId="3E51E420" w14:textId="77777777" w:rsidR="00F84646"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Acha Tugi</w:t>
            </w:r>
          </w:p>
        </w:tc>
        <w:tc>
          <w:tcPr>
            <w:tcW w:w="1200" w:type="dxa"/>
            <w:shd w:val="clear" w:color="auto" w:fill="auto"/>
            <w:noWrap/>
            <w:vAlign w:val="bottom"/>
            <w:hideMark/>
          </w:tcPr>
          <w:p w14:paraId="66A96B60"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64.3</w:t>
            </w:r>
          </w:p>
        </w:tc>
        <w:tc>
          <w:tcPr>
            <w:tcW w:w="1243" w:type="dxa"/>
            <w:shd w:val="clear" w:color="auto" w:fill="auto"/>
            <w:noWrap/>
            <w:vAlign w:val="bottom"/>
            <w:hideMark/>
          </w:tcPr>
          <w:p w14:paraId="0C893438"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26.8</w:t>
            </w:r>
          </w:p>
        </w:tc>
        <w:tc>
          <w:tcPr>
            <w:tcW w:w="922" w:type="dxa"/>
            <w:shd w:val="clear" w:color="auto" w:fill="auto"/>
            <w:noWrap/>
            <w:vAlign w:val="bottom"/>
            <w:hideMark/>
          </w:tcPr>
          <w:p w14:paraId="06A502DE"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8.9</w:t>
            </w:r>
          </w:p>
        </w:tc>
        <w:tc>
          <w:tcPr>
            <w:tcW w:w="913" w:type="dxa"/>
            <w:shd w:val="clear" w:color="auto" w:fill="auto"/>
            <w:noWrap/>
            <w:vAlign w:val="bottom"/>
            <w:hideMark/>
          </w:tcPr>
          <w:p w14:paraId="036BACCF"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56</w:t>
            </w:r>
          </w:p>
        </w:tc>
        <w:tc>
          <w:tcPr>
            <w:tcW w:w="1351" w:type="dxa"/>
          </w:tcPr>
          <w:p w14:paraId="54D1307A" w14:textId="77777777" w:rsidR="00F84646"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F84646" w:rsidRPr="00860531" w14:paraId="07E8B2D3" w14:textId="77777777" w:rsidTr="001F42AB">
        <w:trPr>
          <w:trHeight w:val="315"/>
          <w:jc w:val="center"/>
        </w:trPr>
        <w:tc>
          <w:tcPr>
            <w:tcW w:w="1555" w:type="dxa"/>
            <w:tcBorders>
              <w:right w:val="single" w:sz="6" w:space="0" w:color="000000"/>
            </w:tcBorders>
            <w:shd w:val="clear" w:color="auto" w:fill="auto"/>
            <w:noWrap/>
            <w:vAlign w:val="bottom"/>
            <w:hideMark/>
          </w:tcPr>
          <w:p w14:paraId="70A677D3" w14:textId="77777777" w:rsidR="00F84646"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Barare</w:t>
            </w:r>
          </w:p>
        </w:tc>
        <w:tc>
          <w:tcPr>
            <w:tcW w:w="1200" w:type="dxa"/>
            <w:shd w:val="clear" w:color="auto" w:fill="auto"/>
            <w:noWrap/>
            <w:vAlign w:val="bottom"/>
            <w:hideMark/>
          </w:tcPr>
          <w:p w14:paraId="3D4FDFB3"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44.1</w:t>
            </w:r>
          </w:p>
        </w:tc>
        <w:tc>
          <w:tcPr>
            <w:tcW w:w="1243" w:type="dxa"/>
            <w:shd w:val="clear" w:color="auto" w:fill="auto"/>
            <w:noWrap/>
            <w:vAlign w:val="bottom"/>
            <w:hideMark/>
          </w:tcPr>
          <w:p w14:paraId="3C45AE38"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47.5</w:t>
            </w:r>
          </w:p>
        </w:tc>
        <w:tc>
          <w:tcPr>
            <w:tcW w:w="922" w:type="dxa"/>
            <w:shd w:val="clear" w:color="auto" w:fill="auto"/>
            <w:noWrap/>
            <w:vAlign w:val="bottom"/>
            <w:hideMark/>
          </w:tcPr>
          <w:p w14:paraId="58396C2A"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8.5</w:t>
            </w:r>
          </w:p>
        </w:tc>
        <w:tc>
          <w:tcPr>
            <w:tcW w:w="913" w:type="dxa"/>
            <w:shd w:val="clear" w:color="auto" w:fill="auto"/>
            <w:noWrap/>
            <w:vAlign w:val="bottom"/>
            <w:hideMark/>
          </w:tcPr>
          <w:p w14:paraId="2DF76E96"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59</w:t>
            </w:r>
          </w:p>
        </w:tc>
        <w:tc>
          <w:tcPr>
            <w:tcW w:w="1351" w:type="dxa"/>
          </w:tcPr>
          <w:p w14:paraId="085A367B" w14:textId="77777777" w:rsidR="00F84646"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F84646" w:rsidRPr="00860531" w14:paraId="47EE5B75" w14:textId="77777777" w:rsidTr="001F42AB">
        <w:trPr>
          <w:trHeight w:val="315"/>
          <w:jc w:val="center"/>
        </w:trPr>
        <w:tc>
          <w:tcPr>
            <w:tcW w:w="1555" w:type="dxa"/>
            <w:tcBorders>
              <w:top w:val="nil"/>
              <w:bottom w:val="nil"/>
              <w:right w:val="single" w:sz="4" w:space="0" w:color="auto"/>
            </w:tcBorders>
            <w:shd w:val="clear" w:color="auto" w:fill="auto"/>
            <w:noWrap/>
            <w:vAlign w:val="bottom"/>
            <w:hideMark/>
          </w:tcPr>
          <w:p w14:paraId="05210D97" w14:textId="77777777" w:rsidR="00F84646"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Nkowe</w:t>
            </w:r>
          </w:p>
        </w:tc>
        <w:tc>
          <w:tcPr>
            <w:tcW w:w="1200" w:type="dxa"/>
            <w:tcBorders>
              <w:top w:val="nil"/>
              <w:left w:val="single" w:sz="4" w:space="0" w:color="auto"/>
              <w:bottom w:val="nil"/>
              <w:right w:val="nil"/>
            </w:tcBorders>
            <w:shd w:val="clear" w:color="auto" w:fill="auto"/>
            <w:noWrap/>
            <w:vAlign w:val="bottom"/>
            <w:hideMark/>
          </w:tcPr>
          <w:p w14:paraId="60131187"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46.4</w:t>
            </w:r>
          </w:p>
        </w:tc>
        <w:tc>
          <w:tcPr>
            <w:tcW w:w="1243" w:type="dxa"/>
            <w:tcBorders>
              <w:top w:val="nil"/>
              <w:left w:val="nil"/>
              <w:bottom w:val="nil"/>
              <w:right w:val="nil"/>
            </w:tcBorders>
            <w:shd w:val="clear" w:color="auto" w:fill="auto"/>
            <w:noWrap/>
            <w:vAlign w:val="bottom"/>
            <w:hideMark/>
          </w:tcPr>
          <w:p w14:paraId="5694404F"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46.4</w:t>
            </w:r>
          </w:p>
        </w:tc>
        <w:tc>
          <w:tcPr>
            <w:tcW w:w="922" w:type="dxa"/>
            <w:tcBorders>
              <w:top w:val="nil"/>
              <w:left w:val="nil"/>
              <w:bottom w:val="nil"/>
              <w:right w:val="nil"/>
            </w:tcBorders>
            <w:shd w:val="clear" w:color="auto" w:fill="auto"/>
            <w:noWrap/>
            <w:vAlign w:val="bottom"/>
            <w:hideMark/>
          </w:tcPr>
          <w:p w14:paraId="1073EF7E"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7.1</w:t>
            </w:r>
          </w:p>
        </w:tc>
        <w:tc>
          <w:tcPr>
            <w:tcW w:w="913" w:type="dxa"/>
            <w:tcBorders>
              <w:top w:val="nil"/>
              <w:left w:val="nil"/>
              <w:bottom w:val="nil"/>
              <w:right w:val="nil"/>
            </w:tcBorders>
            <w:shd w:val="clear" w:color="auto" w:fill="auto"/>
            <w:noWrap/>
            <w:vAlign w:val="bottom"/>
            <w:hideMark/>
          </w:tcPr>
          <w:p w14:paraId="4AB7719D" w14:textId="77777777" w:rsidR="00F84646"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56</w:t>
            </w:r>
          </w:p>
        </w:tc>
        <w:tc>
          <w:tcPr>
            <w:tcW w:w="1351" w:type="dxa"/>
            <w:tcBorders>
              <w:top w:val="nil"/>
              <w:left w:val="nil"/>
              <w:bottom w:val="nil"/>
            </w:tcBorders>
          </w:tcPr>
          <w:p w14:paraId="7A8E80C1" w14:textId="77777777" w:rsidR="00F84646"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72CE93A9" w14:textId="77777777" w:rsidTr="001F42AB">
        <w:trPr>
          <w:trHeight w:val="315"/>
          <w:jc w:val="center"/>
        </w:trPr>
        <w:tc>
          <w:tcPr>
            <w:tcW w:w="1555" w:type="dxa"/>
            <w:tcBorders>
              <w:bottom w:val="nil"/>
              <w:right w:val="single" w:sz="6" w:space="0" w:color="000000"/>
            </w:tcBorders>
            <w:shd w:val="clear" w:color="auto" w:fill="auto"/>
            <w:noWrap/>
            <w:vAlign w:val="bottom"/>
            <w:hideMark/>
          </w:tcPr>
          <w:p w14:paraId="1E376E59"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Akum</w:t>
            </w:r>
          </w:p>
        </w:tc>
        <w:tc>
          <w:tcPr>
            <w:tcW w:w="1200" w:type="dxa"/>
            <w:tcBorders>
              <w:bottom w:val="nil"/>
            </w:tcBorders>
            <w:shd w:val="clear" w:color="auto" w:fill="auto"/>
            <w:noWrap/>
            <w:vAlign w:val="bottom"/>
            <w:hideMark/>
          </w:tcPr>
          <w:p w14:paraId="4F9113D0"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78.5</w:t>
            </w:r>
          </w:p>
        </w:tc>
        <w:tc>
          <w:tcPr>
            <w:tcW w:w="1243" w:type="dxa"/>
            <w:tcBorders>
              <w:bottom w:val="nil"/>
            </w:tcBorders>
            <w:shd w:val="clear" w:color="auto" w:fill="auto"/>
            <w:noWrap/>
            <w:vAlign w:val="bottom"/>
            <w:hideMark/>
          </w:tcPr>
          <w:p w14:paraId="0BB1F758"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15.4</w:t>
            </w:r>
          </w:p>
        </w:tc>
        <w:tc>
          <w:tcPr>
            <w:tcW w:w="922" w:type="dxa"/>
            <w:tcBorders>
              <w:bottom w:val="nil"/>
            </w:tcBorders>
            <w:shd w:val="clear" w:color="auto" w:fill="auto"/>
            <w:noWrap/>
            <w:vAlign w:val="bottom"/>
            <w:hideMark/>
          </w:tcPr>
          <w:p w14:paraId="456AAA35"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6.2</w:t>
            </w:r>
          </w:p>
        </w:tc>
        <w:tc>
          <w:tcPr>
            <w:tcW w:w="913" w:type="dxa"/>
            <w:tcBorders>
              <w:bottom w:val="nil"/>
            </w:tcBorders>
            <w:shd w:val="clear" w:color="auto" w:fill="auto"/>
            <w:noWrap/>
            <w:vAlign w:val="bottom"/>
            <w:hideMark/>
          </w:tcPr>
          <w:p w14:paraId="281098C9"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65</w:t>
            </w:r>
          </w:p>
        </w:tc>
        <w:tc>
          <w:tcPr>
            <w:tcW w:w="1351" w:type="dxa"/>
            <w:tcBorders>
              <w:bottom w:val="nil"/>
            </w:tcBorders>
          </w:tcPr>
          <w:p w14:paraId="1FC20F38"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2FE4FADF" w14:textId="77777777" w:rsidTr="001F42AB">
        <w:trPr>
          <w:trHeight w:val="315"/>
          <w:jc w:val="center"/>
        </w:trPr>
        <w:tc>
          <w:tcPr>
            <w:tcW w:w="1555" w:type="dxa"/>
            <w:tcBorders>
              <w:right w:val="single" w:sz="6" w:space="0" w:color="000000"/>
            </w:tcBorders>
            <w:shd w:val="clear" w:color="auto" w:fill="auto"/>
            <w:noWrap/>
            <w:vAlign w:val="bottom"/>
            <w:hideMark/>
          </w:tcPr>
          <w:p w14:paraId="7A039CB2"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Konchep</w:t>
            </w:r>
          </w:p>
        </w:tc>
        <w:tc>
          <w:tcPr>
            <w:tcW w:w="1200" w:type="dxa"/>
            <w:shd w:val="clear" w:color="auto" w:fill="auto"/>
            <w:noWrap/>
            <w:vAlign w:val="bottom"/>
            <w:hideMark/>
          </w:tcPr>
          <w:p w14:paraId="779F64DA"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69.0</w:t>
            </w:r>
          </w:p>
        </w:tc>
        <w:tc>
          <w:tcPr>
            <w:tcW w:w="1243" w:type="dxa"/>
            <w:shd w:val="clear" w:color="auto" w:fill="auto"/>
            <w:noWrap/>
            <w:vAlign w:val="bottom"/>
            <w:hideMark/>
          </w:tcPr>
          <w:p w14:paraId="38ECF9B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25.9</w:t>
            </w:r>
          </w:p>
        </w:tc>
        <w:tc>
          <w:tcPr>
            <w:tcW w:w="922" w:type="dxa"/>
            <w:shd w:val="clear" w:color="auto" w:fill="auto"/>
            <w:noWrap/>
            <w:vAlign w:val="bottom"/>
            <w:hideMark/>
          </w:tcPr>
          <w:p w14:paraId="763447A1"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5.2</w:t>
            </w:r>
          </w:p>
        </w:tc>
        <w:tc>
          <w:tcPr>
            <w:tcW w:w="913" w:type="dxa"/>
            <w:shd w:val="clear" w:color="auto" w:fill="auto"/>
            <w:noWrap/>
            <w:vAlign w:val="bottom"/>
            <w:hideMark/>
          </w:tcPr>
          <w:p w14:paraId="4EACD22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58</w:t>
            </w:r>
          </w:p>
        </w:tc>
        <w:tc>
          <w:tcPr>
            <w:tcW w:w="1351" w:type="dxa"/>
          </w:tcPr>
          <w:p w14:paraId="57068339"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5C5BA33C" w14:textId="77777777" w:rsidTr="001F42AB">
        <w:trPr>
          <w:trHeight w:val="315"/>
          <w:jc w:val="center"/>
        </w:trPr>
        <w:tc>
          <w:tcPr>
            <w:tcW w:w="1555" w:type="dxa"/>
            <w:tcBorders>
              <w:right w:val="single" w:sz="6" w:space="0" w:color="000000"/>
            </w:tcBorders>
            <w:shd w:val="clear" w:color="auto" w:fill="auto"/>
            <w:noWrap/>
            <w:vAlign w:val="bottom"/>
            <w:hideMark/>
          </w:tcPr>
          <w:p w14:paraId="7E791CB1"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Achain</w:t>
            </w:r>
          </w:p>
        </w:tc>
        <w:tc>
          <w:tcPr>
            <w:tcW w:w="1200" w:type="dxa"/>
            <w:shd w:val="clear" w:color="auto" w:fill="auto"/>
            <w:noWrap/>
            <w:vAlign w:val="bottom"/>
            <w:hideMark/>
          </w:tcPr>
          <w:p w14:paraId="074EB0C9"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42.6</w:t>
            </w:r>
          </w:p>
        </w:tc>
        <w:tc>
          <w:tcPr>
            <w:tcW w:w="1243" w:type="dxa"/>
            <w:shd w:val="clear" w:color="auto" w:fill="auto"/>
            <w:noWrap/>
            <w:vAlign w:val="bottom"/>
            <w:hideMark/>
          </w:tcPr>
          <w:p w14:paraId="70E0B382"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52.5</w:t>
            </w:r>
          </w:p>
        </w:tc>
        <w:tc>
          <w:tcPr>
            <w:tcW w:w="922" w:type="dxa"/>
            <w:shd w:val="clear" w:color="auto" w:fill="auto"/>
            <w:noWrap/>
            <w:vAlign w:val="bottom"/>
            <w:hideMark/>
          </w:tcPr>
          <w:p w14:paraId="77536DA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4.9</w:t>
            </w:r>
          </w:p>
        </w:tc>
        <w:tc>
          <w:tcPr>
            <w:tcW w:w="913" w:type="dxa"/>
            <w:shd w:val="clear" w:color="auto" w:fill="auto"/>
            <w:noWrap/>
            <w:vAlign w:val="bottom"/>
            <w:hideMark/>
          </w:tcPr>
          <w:p w14:paraId="56A34B9B"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61</w:t>
            </w:r>
          </w:p>
        </w:tc>
        <w:tc>
          <w:tcPr>
            <w:tcW w:w="1351" w:type="dxa"/>
          </w:tcPr>
          <w:p w14:paraId="51985758"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22462C81" w14:textId="77777777" w:rsidTr="001F42AB">
        <w:trPr>
          <w:trHeight w:val="315"/>
          <w:jc w:val="center"/>
        </w:trPr>
        <w:tc>
          <w:tcPr>
            <w:tcW w:w="1555" w:type="dxa"/>
            <w:tcBorders>
              <w:right w:val="single" w:sz="6" w:space="0" w:color="000000"/>
            </w:tcBorders>
            <w:shd w:val="clear" w:color="auto" w:fill="auto"/>
            <w:noWrap/>
            <w:vAlign w:val="bottom"/>
            <w:hideMark/>
          </w:tcPr>
          <w:p w14:paraId="42920D96"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Baba II</w:t>
            </w:r>
          </w:p>
        </w:tc>
        <w:tc>
          <w:tcPr>
            <w:tcW w:w="1200" w:type="dxa"/>
            <w:shd w:val="clear" w:color="auto" w:fill="auto"/>
            <w:noWrap/>
            <w:vAlign w:val="bottom"/>
            <w:hideMark/>
          </w:tcPr>
          <w:p w14:paraId="782016B2"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82.2</w:t>
            </w:r>
          </w:p>
        </w:tc>
        <w:tc>
          <w:tcPr>
            <w:tcW w:w="1243" w:type="dxa"/>
            <w:shd w:val="clear" w:color="auto" w:fill="auto"/>
            <w:noWrap/>
            <w:vAlign w:val="bottom"/>
            <w:hideMark/>
          </w:tcPr>
          <w:p w14:paraId="0213976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13.3</w:t>
            </w:r>
          </w:p>
        </w:tc>
        <w:tc>
          <w:tcPr>
            <w:tcW w:w="922" w:type="dxa"/>
            <w:shd w:val="clear" w:color="auto" w:fill="auto"/>
            <w:noWrap/>
            <w:vAlign w:val="bottom"/>
            <w:hideMark/>
          </w:tcPr>
          <w:p w14:paraId="44A37A05"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4.4</w:t>
            </w:r>
          </w:p>
        </w:tc>
        <w:tc>
          <w:tcPr>
            <w:tcW w:w="913" w:type="dxa"/>
            <w:shd w:val="clear" w:color="auto" w:fill="auto"/>
            <w:noWrap/>
            <w:vAlign w:val="bottom"/>
            <w:hideMark/>
          </w:tcPr>
          <w:p w14:paraId="4E8CEF7B"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45</w:t>
            </w:r>
          </w:p>
        </w:tc>
        <w:tc>
          <w:tcPr>
            <w:tcW w:w="1351" w:type="dxa"/>
          </w:tcPr>
          <w:p w14:paraId="0FCC0E1D"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5DE62D20" w14:textId="77777777" w:rsidTr="00910744">
        <w:trPr>
          <w:trHeight w:val="387"/>
          <w:jc w:val="center"/>
        </w:trPr>
        <w:tc>
          <w:tcPr>
            <w:tcW w:w="1555" w:type="dxa"/>
            <w:tcBorders>
              <w:right w:val="single" w:sz="6" w:space="0" w:color="000000"/>
            </w:tcBorders>
            <w:shd w:val="clear" w:color="auto" w:fill="auto"/>
            <w:noWrap/>
            <w:vAlign w:val="bottom"/>
            <w:hideMark/>
          </w:tcPr>
          <w:p w14:paraId="79260CA7"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Bainjong</w:t>
            </w:r>
          </w:p>
        </w:tc>
        <w:tc>
          <w:tcPr>
            <w:tcW w:w="1200" w:type="dxa"/>
            <w:shd w:val="clear" w:color="auto" w:fill="auto"/>
            <w:noWrap/>
            <w:vAlign w:val="bottom"/>
            <w:hideMark/>
          </w:tcPr>
          <w:p w14:paraId="43C060E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73.3</w:t>
            </w:r>
          </w:p>
        </w:tc>
        <w:tc>
          <w:tcPr>
            <w:tcW w:w="1243" w:type="dxa"/>
            <w:shd w:val="clear" w:color="auto" w:fill="auto"/>
            <w:noWrap/>
            <w:vAlign w:val="bottom"/>
            <w:hideMark/>
          </w:tcPr>
          <w:p w14:paraId="46531A1F"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25.0</w:t>
            </w:r>
          </w:p>
        </w:tc>
        <w:tc>
          <w:tcPr>
            <w:tcW w:w="922" w:type="dxa"/>
            <w:shd w:val="clear" w:color="auto" w:fill="auto"/>
            <w:noWrap/>
            <w:vAlign w:val="bottom"/>
            <w:hideMark/>
          </w:tcPr>
          <w:p w14:paraId="7D1DEFA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1.7</w:t>
            </w:r>
          </w:p>
        </w:tc>
        <w:tc>
          <w:tcPr>
            <w:tcW w:w="913" w:type="dxa"/>
            <w:shd w:val="clear" w:color="auto" w:fill="auto"/>
            <w:noWrap/>
            <w:vAlign w:val="bottom"/>
            <w:hideMark/>
          </w:tcPr>
          <w:p w14:paraId="0080A69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60</w:t>
            </w:r>
          </w:p>
        </w:tc>
        <w:tc>
          <w:tcPr>
            <w:tcW w:w="1351" w:type="dxa"/>
          </w:tcPr>
          <w:p w14:paraId="62833070"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047168DC" w14:textId="77777777" w:rsidTr="001F42AB">
        <w:trPr>
          <w:trHeight w:val="315"/>
          <w:jc w:val="center"/>
        </w:trPr>
        <w:tc>
          <w:tcPr>
            <w:tcW w:w="1555" w:type="dxa"/>
            <w:tcBorders>
              <w:right w:val="single" w:sz="6" w:space="0" w:color="000000"/>
            </w:tcBorders>
            <w:shd w:val="clear" w:color="auto" w:fill="auto"/>
            <w:noWrap/>
            <w:vAlign w:val="bottom"/>
            <w:hideMark/>
          </w:tcPr>
          <w:p w14:paraId="625E1444"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Njah-Etu</w:t>
            </w:r>
          </w:p>
        </w:tc>
        <w:tc>
          <w:tcPr>
            <w:tcW w:w="1200" w:type="dxa"/>
            <w:shd w:val="clear" w:color="auto" w:fill="auto"/>
            <w:noWrap/>
            <w:vAlign w:val="bottom"/>
            <w:hideMark/>
          </w:tcPr>
          <w:p w14:paraId="4E3C6745"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71.2</w:t>
            </w:r>
          </w:p>
        </w:tc>
        <w:tc>
          <w:tcPr>
            <w:tcW w:w="1243" w:type="dxa"/>
            <w:shd w:val="clear" w:color="auto" w:fill="auto"/>
            <w:noWrap/>
            <w:vAlign w:val="bottom"/>
            <w:hideMark/>
          </w:tcPr>
          <w:p w14:paraId="7E52917D"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28.8</w:t>
            </w:r>
          </w:p>
        </w:tc>
        <w:tc>
          <w:tcPr>
            <w:tcW w:w="922" w:type="dxa"/>
            <w:shd w:val="clear" w:color="auto" w:fill="auto"/>
            <w:noWrap/>
            <w:vAlign w:val="bottom"/>
            <w:hideMark/>
          </w:tcPr>
          <w:p w14:paraId="40A456EE"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0.0</w:t>
            </w:r>
          </w:p>
        </w:tc>
        <w:tc>
          <w:tcPr>
            <w:tcW w:w="913" w:type="dxa"/>
            <w:shd w:val="clear" w:color="auto" w:fill="auto"/>
            <w:noWrap/>
            <w:vAlign w:val="bottom"/>
            <w:hideMark/>
          </w:tcPr>
          <w:p w14:paraId="7BA7BF4D"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52</w:t>
            </w:r>
          </w:p>
        </w:tc>
        <w:tc>
          <w:tcPr>
            <w:tcW w:w="1351" w:type="dxa"/>
          </w:tcPr>
          <w:p w14:paraId="6D62DAD1"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59511342" w14:textId="77777777" w:rsidTr="001F42AB">
        <w:trPr>
          <w:trHeight w:val="315"/>
          <w:jc w:val="center"/>
        </w:trPr>
        <w:tc>
          <w:tcPr>
            <w:tcW w:w="1555" w:type="dxa"/>
            <w:tcBorders>
              <w:right w:val="single" w:sz="6" w:space="0" w:color="000000"/>
            </w:tcBorders>
            <w:shd w:val="clear" w:color="auto" w:fill="auto"/>
            <w:noWrap/>
            <w:vAlign w:val="bottom"/>
            <w:hideMark/>
          </w:tcPr>
          <w:p w14:paraId="0DD066D0"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Ashong</w:t>
            </w:r>
          </w:p>
        </w:tc>
        <w:tc>
          <w:tcPr>
            <w:tcW w:w="1200" w:type="dxa"/>
            <w:shd w:val="clear" w:color="auto" w:fill="auto"/>
            <w:noWrap/>
            <w:vAlign w:val="bottom"/>
            <w:hideMark/>
          </w:tcPr>
          <w:p w14:paraId="0F04F775"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98.3</w:t>
            </w:r>
          </w:p>
        </w:tc>
        <w:tc>
          <w:tcPr>
            <w:tcW w:w="1243" w:type="dxa"/>
            <w:shd w:val="clear" w:color="auto" w:fill="auto"/>
            <w:noWrap/>
            <w:vAlign w:val="bottom"/>
            <w:hideMark/>
          </w:tcPr>
          <w:p w14:paraId="4C95F85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1.7</w:t>
            </w:r>
          </w:p>
        </w:tc>
        <w:tc>
          <w:tcPr>
            <w:tcW w:w="922" w:type="dxa"/>
            <w:shd w:val="clear" w:color="auto" w:fill="auto"/>
            <w:noWrap/>
            <w:vAlign w:val="bottom"/>
            <w:hideMark/>
          </w:tcPr>
          <w:p w14:paraId="30648A87"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0.0</w:t>
            </w:r>
          </w:p>
        </w:tc>
        <w:tc>
          <w:tcPr>
            <w:tcW w:w="913" w:type="dxa"/>
            <w:shd w:val="clear" w:color="auto" w:fill="auto"/>
            <w:noWrap/>
            <w:vAlign w:val="bottom"/>
            <w:hideMark/>
          </w:tcPr>
          <w:p w14:paraId="1C2338F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58</w:t>
            </w:r>
          </w:p>
        </w:tc>
        <w:tc>
          <w:tcPr>
            <w:tcW w:w="1351" w:type="dxa"/>
          </w:tcPr>
          <w:p w14:paraId="0E4DCA28"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1DBF4EBF" w14:textId="77777777" w:rsidTr="001F42AB">
        <w:trPr>
          <w:trHeight w:val="315"/>
          <w:jc w:val="center"/>
        </w:trPr>
        <w:tc>
          <w:tcPr>
            <w:tcW w:w="1555" w:type="dxa"/>
            <w:tcBorders>
              <w:right w:val="single" w:sz="6" w:space="0" w:color="000000"/>
            </w:tcBorders>
            <w:shd w:val="clear" w:color="auto" w:fill="auto"/>
            <w:noWrap/>
            <w:vAlign w:val="bottom"/>
            <w:hideMark/>
          </w:tcPr>
          <w:p w14:paraId="165CA3B2"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Mbakam</w:t>
            </w:r>
          </w:p>
        </w:tc>
        <w:tc>
          <w:tcPr>
            <w:tcW w:w="1200" w:type="dxa"/>
            <w:shd w:val="clear" w:color="auto" w:fill="auto"/>
            <w:noWrap/>
            <w:vAlign w:val="bottom"/>
            <w:hideMark/>
          </w:tcPr>
          <w:p w14:paraId="7B009989"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91.5</w:t>
            </w:r>
          </w:p>
        </w:tc>
        <w:tc>
          <w:tcPr>
            <w:tcW w:w="1243" w:type="dxa"/>
            <w:shd w:val="clear" w:color="auto" w:fill="auto"/>
            <w:noWrap/>
            <w:vAlign w:val="bottom"/>
            <w:hideMark/>
          </w:tcPr>
          <w:p w14:paraId="610F0D9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8.5</w:t>
            </w:r>
          </w:p>
        </w:tc>
        <w:tc>
          <w:tcPr>
            <w:tcW w:w="922" w:type="dxa"/>
            <w:shd w:val="clear" w:color="auto" w:fill="auto"/>
            <w:noWrap/>
            <w:vAlign w:val="bottom"/>
            <w:hideMark/>
          </w:tcPr>
          <w:p w14:paraId="198A08CB"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0.0</w:t>
            </w:r>
          </w:p>
        </w:tc>
        <w:tc>
          <w:tcPr>
            <w:tcW w:w="913" w:type="dxa"/>
            <w:shd w:val="clear" w:color="auto" w:fill="auto"/>
            <w:noWrap/>
            <w:vAlign w:val="bottom"/>
            <w:hideMark/>
          </w:tcPr>
          <w:p w14:paraId="5F801588"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59</w:t>
            </w:r>
          </w:p>
        </w:tc>
        <w:tc>
          <w:tcPr>
            <w:tcW w:w="1351" w:type="dxa"/>
          </w:tcPr>
          <w:p w14:paraId="4FC6EEAD"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001C4277" w14:textId="77777777" w:rsidTr="001F42AB">
        <w:trPr>
          <w:trHeight w:val="315"/>
          <w:jc w:val="center"/>
        </w:trPr>
        <w:tc>
          <w:tcPr>
            <w:tcW w:w="1555" w:type="dxa"/>
            <w:tcBorders>
              <w:bottom w:val="single" w:sz="4" w:space="0" w:color="auto"/>
              <w:right w:val="single" w:sz="6" w:space="0" w:color="000000"/>
            </w:tcBorders>
            <w:shd w:val="clear" w:color="auto" w:fill="auto"/>
            <w:noWrap/>
            <w:vAlign w:val="bottom"/>
            <w:hideMark/>
          </w:tcPr>
          <w:p w14:paraId="4F3CBE71"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Mbonso</w:t>
            </w:r>
          </w:p>
        </w:tc>
        <w:tc>
          <w:tcPr>
            <w:tcW w:w="1200" w:type="dxa"/>
            <w:tcBorders>
              <w:bottom w:val="single" w:sz="4" w:space="0" w:color="auto"/>
            </w:tcBorders>
            <w:shd w:val="clear" w:color="auto" w:fill="auto"/>
            <w:noWrap/>
            <w:vAlign w:val="bottom"/>
            <w:hideMark/>
          </w:tcPr>
          <w:p w14:paraId="6862D2B6"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64.4</w:t>
            </w:r>
          </w:p>
        </w:tc>
        <w:tc>
          <w:tcPr>
            <w:tcW w:w="1243" w:type="dxa"/>
            <w:tcBorders>
              <w:bottom w:val="single" w:sz="4" w:space="0" w:color="auto"/>
            </w:tcBorders>
            <w:shd w:val="clear" w:color="auto" w:fill="auto"/>
            <w:noWrap/>
            <w:vAlign w:val="bottom"/>
            <w:hideMark/>
          </w:tcPr>
          <w:p w14:paraId="323A6BE8"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35.6</w:t>
            </w:r>
          </w:p>
        </w:tc>
        <w:tc>
          <w:tcPr>
            <w:tcW w:w="922" w:type="dxa"/>
            <w:tcBorders>
              <w:bottom w:val="single" w:sz="4" w:space="0" w:color="auto"/>
            </w:tcBorders>
            <w:shd w:val="clear" w:color="auto" w:fill="auto"/>
            <w:noWrap/>
            <w:vAlign w:val="bottom"/>
            <w:hideMark/>
          </w:tcPr>
          <w:p w14:paraId="064A6A51"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0.0</w:t>
            </w:r>
          </w:p>
        </w:tc>
        <w:tc>
          <w:tcPr>
            <w:tcW w:w="913" w:type="dxa"/>
            <w:tcBorders>
              <w:bottom w:val="single" w:sz="4" w:space="0" w:color="auto"/>
            </w:tcBorders>
            <w:shd w:val="clear" w:color="auto" w:fill="auto"/>
            <w:noWrap/>
            <w:vAlign w:val="bottom"/>
            <w:hideMark/>
          </w:tcPr>
          <w:p w14:paraId="6FDD6064"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color w:val="000000"/>
                <w:lang w:val="en-GB"/>
              </w:rPr>
              <w:t>59</w:t>
            </w:r>
          </w:p>
        </w:tc>
        <w:tc>
          <w:tcPr>
            <w:tcW w:w="1351" w:type="dxa"/>
            <w:tcBorders>
              <w:bottom w:val="single" w:sz="4" w:space="0" w:color="auto"/>
            </w:tcBorders>
          </w:tcPr>
          <w:p w14:paraId="1AC7DAA9"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38C5A5B4" w14:textId="77777777" w:rsidTr="001F42AB">
        <w:trPr>
          <w:trHeight w:val="315"/>
          <w:jc w:val="center"/>
        </w:trPr>
        <w:tc>
          <w:tcPr>
            <w:tcW w:w="1555" w:type="dxa"/>
            <w:tcBorders>
              <w:bottom w:val="single" w:sz="4" w:space="0" w:color="auto"/>
              <w:right w:val="single" w:sz="6" w:space="0" w:color="000000"/>
            </w:tcBorders>
            <w:shd w:val="clear" w:color="auto" w:fill="auto"/>
            <w:noWrap/>
            <w:vAlign w:val="bottom"/>
          </w:tcPr>
          <w:p w14:paraId="572E8421" w14:textId="77777777" w:rsidR="007B0F51" w:rsidRPr="00234BE4" w:rsidRDefault="00EC5819" w:rsidP="009B0F4C">
            <w:pPr>
              <w:keepNext/>
              <w:keepLines/>
              <w:spacing w:after="0" w:line="240" w:lineRule="auto"/>
              <w:outlineLvl w:val="0"/>
              <w:rPr>
                <w:rFonts w:eastAsia="Times New Roman" w:cs="Calibri"/>
                <w:color w:val="000000"/>
                <w:lang w:val="en-GB"/>
              </w:rPr>
            </w:pPr>
            <w:r w:rsidRPr="00234BE4">
              <w:rPr>
                <w:rFonts w:eastAsia="Times New Roman" w:cs="Calibri"/>
                <w:color w:val="000000"/>
                <w:lang w:val="en-GB"/>
              </w:rPr>
              <w:t>All</w:t>
            </w:r>
          </w:p>
        </w:tc>
        <w:tc>
          <w:tcPr>
            <w:tcW w:w="1200" w:type="dxa"/>
            <w:tcBorders>
              <w:bottom w:val="single" w:sz="4" w:space="0" w:color="auto"/>
            </w:tcBorders>
            <w:shd w:val="clear" w:color="auto" w:fill="auto"/>
            <w:noWrap/>
            <w:vAlign w:val="bottom"/>
          </w:tcPr>
          <w:p w14:paraId="2E8FC8F9"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b/>
                <w:bCs/>
                <w:color w:val="000000"/>
                <w:lang w:val="en-GB"/>
              </w:rPr>
              <w:t>65.6</w:t>
            </w:r>
          </w:p>
        </w:tc>
        <w:tc>
          <w:tcPr>
            <w:tcW w:w="1243" w:type="dxa"/>
            <w:tcBorders>
              <w:bottom w:val="single" w:sz="4" w:space="0" w:color="auto"/>
            </w:tcBorders>
            <w:shd w:val="clear" w:color="auto" w:fill="auto"/>
            <w:noWrap/>
            <w:vAlign w:val="bottom"/>
          </w:tcPr>
          <w:p w14:paraId="5D1DB84B"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b/>
                <w:bCs/>
                <w:color w:val="000000"/>
                <w:lang w:val="en-GB"/>
              </w:rPr>
              <w:t>28.7</w:t>
            </w:r>
          </w:p>
        </w:tc>
        <w:tc>
          <w:tcPr>
            <w:tcW w:w="922" w:type="dxa"/>
            <w:tcBorders>
              <w:bottom w:val="single" w:sz="4" w:space="0" w:color="auto"/>
            </w:tcBorders>
            <w:shd w:val="clear" w:color="auto" w:fill="auto"/>
            <w:noWrap/>
            <w:vAlign w:val="bottom"/>
          </w:tcPr>
          <w:p w14:paraId="58340C28"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b/>
                <w:bCs/>
                <w:color w:val="000000"/>
                <w:lang w:val="en-GB"/>
              </w:rPr>
              <w:t>5.7</w:t>
            </w:r>
          </w:p>
        </w:tc>
        <w:tc>
          <w:tcPr>
            <w:tcW w:w="913" w:type="dxa"/>
            <w:tcBorders>
              <w:bottom w:val="single" w:sz="4" w:space="0" w:color="auto"/>
            </w:tcBorders>
            <w:shd w:val="clear" w:color="auto" w:fill="auto"/>
            <w:noWrap/>
            <w:vAlign w:val="bottom"/>
          </w:tcPr>
          <w:p w14:paraId="5FC33E7C" w14:textId="77777777" w:rsidR="007B0F51" w:rsidRPr="00234BE4" w:rsidRDefault="00EC5819" w:rsidP="009B0F4C">
            <w:pPr>
              <w:keepNext/>
              <w:keepLines/>
              <w:spacing w:after="0" w:line="240" w:lineRule="auto"/>
              <w:jc w:val="center"/>
              <w:outlineLvl w:val="0"/>
              <w:rPr>
                <w:rFonts w:eastAsia="Times New Roman" w:cs="Calibri"/>
                <w:color w:val="000000"/>
                <w:lang w:val="en-GB"/>
              </w:rPr>
            </w:pPr>
            <w:r w:rsidRPr="00234BE4">
              <w:rPr>
                <w:b/>
                <w:bCs/>
                <w:color w:val="000000"/>
                <w:lang w:val="en-GB"/>
              </w:rPr>
              <w:t>794</w:t>
            </w:r>
          </w:p>
        </w:tc>
        <w:tc>
          <w:tcPr>
            <w:tcW w:w="1351" w:type="dxa"/>
            <w:tcBorders>
              <w:bottom w:val="single" w:sz="4" w:space="0" w:color="auto"/>
            </w:tcBorders>
          </w:tcPr>
          <w:p w14:paraId="604100B9"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r w:rsidR="007B0F51" w:rsidRPr="00860531" w14:paraId="72117385" w14:textId="77777777" w:rsidTr="001F42AB">
        <w:trPr>
          <w:trHeight w:val="315"/>
          <w:jc w:val="center"/>
        </w:trPr>
        <w:tc>
          <w:tcPr>
            <w:tcW w:w="1555" w:type="dxa"/>
            <w:tcBorders>
              <w:top w:val="single" w:sz="4" w:space="0" w:color="auto"/>
              <w:bottom w:val="single" w:sz="12" w:space="0" w:color="000000"/>
              <w:right w:val="single" w:sz="6" w:space="0" w:color="000000"/>
            </w:tcBorders>
            <w:shd w:val="clear" w:color="auto" w:fill="auto"/>
            <w:noWrap/>
            <w:hideMark/>
          </w:tcPr>
          <w:p w14:paraId="1172C4D5" w14:textId="77777777" w:rsidR="007B0F51" w:rsidRPr="00234BE4" w:rsidRDefault="00EC5819" w:rsidP="009B0F4C">
            <w:pPr>
              <w:keepNext/>
              <w:keepLines/>
              <w:spacing w:after="0" w:line="240" w:lineRule="auto"/>
              <w:outlineLvl w:val="0"/>
              <w:rPr>
                <w:rFonts w:eastAsia="Times New Roman" w:cs="Calibri"/>
                <w:b/>
                <w:color w:val="000000"/>
                <w:lang w:val="en-GB"/>
              </w:rPr>
            </w:pPr>
            <w:r w:rsidRPr="00234BE4">
              <w:rPr>
                <w:rFonts w:eastAsia="Times New Roman" w:cs="Calibri"/>
                <w:b/>
                <w:color w:val="000000"/>
                <w:lang w:val="en-GB"/>
              </w:rPr>
              <w:t xml:space="preserve">No of cases </w:t>
            </w:r>
          </w:p>
        </w:tc>
        <w:tc>
          <w:tcPr>
            <w:tcW w:w="1200" w:type="dxa"/>
            <w:tcBorders>
              <w:top w:val="single" w:sz="4" w:space="0" w:color="auto"/>
              <w:bottom w:val="single" w:sz="12" w:space="0" w:color="000000"/>
            </w:tcBorders>
            <w:shd w:val="clear" w:color="auto" w:fill="auto"/>
            <w:noWrap/>
            <w:vAlign w:val="bottom"/>
            <w:hideMark/>
          </w:tcPr>
          <w:p w14:paraId="7AF5DC11"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olor w:val="000000"/>
                <w:sz w:val="24"/>
                <w:szCs w:val="24"/>
                <w:lang w:val="en-GB"/>
              </w:rPr>
              <w:t>521</w:t>
            </w:r>
          </w:p>
        </w:tc>
        <w:tc>
          <w:tcPr>
            <w:tcW w:w="1243" w:type="dxa"/>
            <w:tcBorders>
              <w:top w:val="single" w:sz="4" w:space="0" w:color="auto"/>
              <w:bottom w:val="single" w:sz="12" w:space="0" w:color="000000"/>
            </w:tcBorders>
            <w:shd w:val="clear" w:color="auto" w:fill="auto"/>
            <w:noWrap/>
            <w:vAlign w:val="bottom"/>
            <w:hideMark/>
          </w:tcPr>
          <w:p w14:paraId="45087D53"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olor w:val="000000"/>
                <w:sz w:val="24"/>
                <w:szCs w:val="24"/>
                <w:lang w:val="en-GB"/>
              </w:rPr>
              <w:t>228</w:t>
            </w:r>
          </w:p>
        </w:tc>
        <w:tc>
          <w:tcPr>
            <w:tcW w:w="922" w:type="dxa"/>
            <w:tcBorders>
              <w:top w:val="single" w:sz="4" w:space="0" w:color="auto"/>
              <w:bottom w:val="single" w:sz="12" w:space="0" w:color="000000"/>
            </w:tcBorders>
            <w:shd w:val="clear" w:color="auto" w:fill="auto"/>
            <w:noWrap/>
            <w:vAlign w:val="bottom"/>
            <w:hideMark/>
          </w:tcPr>
          <w:p w14:paraId="71BCAA72"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olor w:val="000000"/>
                <w:sz w:val="24"/>
                <w:szCs w:val="24"/>
                <w:lang w:val="en-GB"/>
              </w:rPr>
              <w:t>45</w:t>
            </w:r>
          </w:p>
        </w:tc>
        <w:tc>
          <w:tcPr>
            <w:tcW w:w="913" w:type="dxa"/>
            <w:tcBorders>
              <w:top w:val="single" w:sz="4" w:space="0" w:color="auto"/>
              <w:bottom w:val="single" w:sz="12" w:space="0" w:color="000000"/>
            </w:tcBorders>
            <w:shd w:val="clear" w:color="auto" w:fill="auto"/>
            <w:noWrap/>
            <w:vAlign w:val="bottom"/>
            <w:hideMark/>
          </w:tcPr>
          <w:p w14:paraId="6DE3DAB0"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olor w:val="000000"/>
                <w:sz w:val="24"/>
                <w:szCs w:val="24"/>
                <w:lang w:val="en-GB"/>
              </w:rPr>
              <w:t>794</w:t>
            </w:r>
          </w:p>
        </w:tc>
        <w:tc>
          <w:tcPr>
            <w:tcW w:w="1351" w:type="dxa"/>
            <w:tcBorders>
              <w:top w:val="single" w:sz="4" w:space="0" w:color="auto"/>
              <w:bottom w:val="single" w:sz="12" w:space="0" w:color="000000"/>
            </w:tcBorders>
          </w:tcPr>
          <w:p w14:paraId="594974C4" w14:textId="77777777" w:rsidR="007B0F51" w:rsidRPr="00234BE4" w:rsidRDefault="00EC5819" w:rsidP="009B0F4C">
            <w:pPr>
              <w:keepNext/>
              <w:keepLines/>
              <w:spacing w:after="0" w:line="240" w:lineRule="auto"/>
              <w:jc w:val="center"/>
              <w:outlineLvl w:val="0"/>
              <w:rPr>
                <w:rFonts w:eastAsia="Times New Roman" w:cs="Calibri"/>
                <w:b/>
                <w:color w:val="000000"/>
                <w:lang w:val="en-GB"/>
              </w:rPr>
            </w:pPr>
            <w:r w:rsidRPr="00234BE4">
              <w:rPr>
                <w:rFonts w:eastAsia="Times New Roman" w:cs="Calibri"/>
                <w:b/>
                <w:color w:val="000000"/>
                <w:lang w:val="en-GB"/>
              </w:rPr>
              <w:t>100</w:t>
            </w:r>
          </w:p>
        </w:tc>
      </w:tr>
    </w:tbl>
    <w:p w14:paraId="228999DF" w14:textId="77777777" w:rsidR="008E4F16" w:rsidRPr="00234BE4" w:rsidRDefault="008E4F16" w:rsidP="001F42AB">
      <w:pPr>
        <w:spacing w:after="0"/>
        <w:ind w:left="720"/>
        <w:jc w:val="both"/>
        <w:rPr>
          <w:b/>
          <w:bCs/>
          <w:lang w:val="en-GB"/>
        </w:rPr>
      </w:pPr>
    </w:p>
    <w:p w14:paraId="13E0D0DD" w14:textId="77777777" w:rsidR="008E4F16" w:rsidRPr="00234BE4" w:rsidRDefault="008E4F16" w:rsidP="001F42AB">
      <w:pPr>
        <w:ind w:left="720"/>
        <w:jc w:val="both"/>
        <w:rPr>
          <w:bCs/>
          <w:sz w:val="24"/>
          <w:szCs w:val="24"/>
          <w:lang w:val="en-GB"/>
        </w:rPr>
      </w:pPr>
    </w:p>
    <w:p w14:paraId="32B96163" w14:textId="77777777" w:rsidR="008E4F16" w:rsidRPr="00234BE4" w:rsidRDefault="00EC5819" w:rsidP="001F42AB">
      <w:pPr>
        <w:ind w:left="720"/>
        <w:jc w:val="both"/>
        <w:rPr>
          <w:bCs/>
          <w:sz w:val="24"/>
          <w:szCs w:val="24"/>
          <w:lang w:val="en-GB"/>
        </w:rPr>
      </w:pPr>
      <w:r w:rsidRPr="00234BE4">
        <w:rPr>
          <w:bCs/>
          <w:sz w:val="24"/>
          <w:szCs w:val="24"/>
          <w:lang w:val="en-GB"/>
        </w:rPr>
        <w:t xml:space="preserve">In the baseline survey, water-borne diseases appeared not to be an issue in Akum and Baba II. However, at midterm </w:t>
      </w:r>
      <w:r w:rsidR="0099176F">
        <w:rPr>
          <w:bCs/>
          <w:sz w:val="24"/>
          <w:szCs w:val="24"/>
          <w:lang w:val="en-GB"/>
        </w:rPr>
        <w:t xml:space="preserve">they were </w:t>
      </w:r>
      <w:r w:rsidRPr="00234BE4">
        <w:rPr>
          <w:bCs/>
          <w:sz w:val="24"/>
          <w:szCs w:val="24"/>
          <w:lang w:val="en-GB"/>
        </w:rPr>
        <w:t xml:space="preserve">reported to be a cause for concern in Binshua </w:t>
      </w:r>
      <w:r w:rsidR="0099176F">
        <w:rPr>
          <w:bCs/>
          <w:sz w:val="24"/>
          <w:szCs w:val="24"/>
          <w:lang w:val="en-GB"/>
        </w:rPr>
        <w:t xml:space="preserve">but not in </w:t>
      </w:r>
      <w:r w:rsidRPr="00234BE4">
        <w:rPr>
          <w:bCs/>
          <w:sz w:val="24"/>
          <w:szCs w:val="24"/>
          <w:lang w:val="en-GB"/>
        </w:rPr>
        <w:t xml:space="preserve">Njah-Etu, Ashong, Mbonso and Mbakam. In the baseline survey (Nchinda </w:t>
      </w:r>
      <w:r w:rsidRPr="00234BE4">
        <w:rPr>
          <w:bCs/>
          <w:i/>
          <w:sz w:val="24"/>
          <w:szCs w:val="24"/>
          <w:lang w:val="en-GB"/>
        </w:rPr>
        <w:t>et al.,</w:t>
      </w:r>
      <w:r w:rsidRPr="00234BE4">
        <w:rPr>
          <w:bCs/>
          <w:sz w:val="24"/>
          <w:szCs w:val="24"/>
          <w:lang w:val="en-GB"/>
        </w:rPr>
        <w:t xml:space="preserve"> 2014), higher proportions of respondents in Nkowe, Bih, Achain, Mbakam, Ashong and Konchep (in this order) reported the incidence of water-borne diseases often or sometimes. At midterm, the proportion of respondents reporting incidences (often) of water-borne diseases range from a high to low in Binshua, Bih, Acha Tugi, Barare, Nkowe, Akum, Konchep, Achain, Baba II and Bainjong (Table 18). Access to water could be one of the major factors responsible for the occurrence of these diseases or symptoms. </w:t>
      </w:r>
    </w:p>
    <w:p w14:paraId="0CD9E829" w14:textId="77777777" w:rsidR="008E4F16" w:rsidRPr="00234BE4" w:rsidRDefault="008E4F16" w:rsidP="001F42AB">
      <w:pPr>
        <w:ind w:left="720"/>
        <w:jc w:val="both"/>
        <w:rPr>
          <w:bCs/>
          <w:sz w:val="24"/>
          <w:szCs w:val="24"/>
          <w:lang w:val="en-GB"/>
        </w:rPr>
      </w:pPr>
    </w:p>
    <w:p w14:paraId="1EAC3487" w14:textId="77777777" w:rsidR="00D27BAC" w:rsidRPr="00234BE4" w:rsidRDefault="00D27BAC" w:rsidP="001F42AB">
      <w:pPr>
        <w:ind w:left="720"/>
        <w:jc w:val="both"/>
        <w:rPr>
          <w:bCs/>
          <w:sz w:val="24"/>
          <w:szCs w:val="24"/>
          <w:lang w:val="en-GB"/>
        </w:rPr>
      </w:pPr>
    </w:p>
    <w:p w14:paraId="4F67EB65" w14:textId="77777777" w:rsidR="00D27BAC" w:rsidRPr="00234BE4" w:rsidRDefault="00D27BAC" w:rsidP="001F42AB">
      <w:pPr>
        <w:ind w:left="720"/>
        <w:jc w:val="both"/>
        <w:rPr>
          <w:bCs/>
          <w:sz w:val="24"/>
          <w:szCs w:val="24"/>
          <w:lang w:val="en-GB"/>
        </w:rPr>
      </w:pPr>
    </w:p>
    <w:p w14:paraId="60BE5F0D" w14:textId="77777777" w:rsidR="00A4788F" w:rsidRDefault="00EC5819" w:rsidP="00354E26">
      <w:pPr>
        <w:spacing w:after="0"/>
        <w:ind w:left="720"/>
        <w:jc w:val="both"/>
        <w:rPr>
          <w:b/>
          <w:bCs/>
          <w:sz w:val="24"/>
          <w:szCs w:val="24"/>
          <w:lang w:val="en-GB"/>
        </w:rPr>
      </w:pPr>
      <w:r w:rsidRPr="00234BE4">
        <w:rPr>
          <w:b/>
          <w:bCs/>
          <w:sz w:val="24"/>
          <w:szCs w:val="24"/>
          <w:lang w:val="en-GB"/>
        </w:rPr>
        <w:lastRenderedPageBreak/>
        <w:t xml:space="preserve">Presence of water management committees in communities and their competence </w:t>
      </w:r>
    </w:p>
    <w:p w14:paraId="02515C01" w14:textId="77777777" w:rsidR="00354E26" w:rsidRPr="00354E26" w:rsidRDefault="00354E26" w:rsidP="00354E26">
      <w:pPr>
        <w:spacing w:after="0"/>
        <w:ind w:left="720"/>
        <w:jc w:val="both"/>
        <w:rPr>
          <w:b/>
          <w:bCs/>
          <w:sz w:val="24"/>
          <w:szCs w:val="24"/>
          <w:lang w:val="en-GB"/>
        </w:rPr>
      </w:pPr>
    </w:p>
    <w:p w14:paraId="06434385" w14:textId="77777777" w:rsidR="008E4F16" w:rsidRPr="00234BE4" w:rsidRDefault="00EC5819" w:rsidP="001F42AB">
      <w:pPr>
        <w:ind w:left="720"/>
        <w:jc w:val="both"/>
        <w:rPr>
          <w:bCs/>
          <w:sz w:val="24"/>
          <w:szCs w:val="24"/>
          <w:lang w:val="en-GB"/>
        </w:rPr>
      </w:pPr>
      <w:r w:rsidRPr="00234BE4">
        <w:rPr>
          <w:bCs/>
          <w:sz w:val="24"/>
          <w:szCs w:val="24"/>
          <w:lang w:val="en-GB"/>
        </w:rPr>
        <w:t>The management of water resources in targeted communities is often in the hands of selected community members otherwise known as water management committees. At the time of the midterm evaluation, water management committees have been created in Bih, Makam, Konchep and Achain. Other water management committees have been restructured notably those of Njah-Etu, Ashong, Binshua and Bainjong and Baba II, although these committees have not yet been trained by MBOSCUDA. These committees do not exist in four of the targeted project communities. Other actors have also been supporting the strengthening of the capacity of water management committees in some of the areas covered. This is particularly so because 52% of the respondents claim water management committee members were trained</w:t>
      </w:r>
      <w:r w:rsidRPr="00234BE4">
        <w:rPr>
          <w:bCs/>
          <w:sz w:val="24"/>
          <w:szCs w:val="24"/>
          <w:vertAlign w:val="superscript"/>
          <w:lang w:val="en-GB"/>
        </w:rPr>
        <w:footnoteReference w:id="5"/>
      </w:r>
      <w:r w:rsidRPr="00234BE4">
        <w:rPr>
          <w:bCs/>
          <w:sz w:val="24"/>
          <w:szCs w:val="24"/>
          <w:lang w:val="en-GB"/>
        </w:rPr>
        <w:t xml:space="preserve"> even though the project team had not done any training at the time the evaluation was conducted. Creating water management committees in communities where they do not exist is </w:t>
      </w:r>
      <w:r w:rsidR="0099176F">
        <w:rPr>
          <w:bCs/>
          <w:sz w:val="24"/>
          <w:szCs w:val="24"/>
          <w:lang w:val="en-GB"/>
        </w:rPr>
        <w:t>a major priority</w:t>
      </w:r>
      <w:r w:rsidRPr="00234BE4">
        <w:rPr>
          <w:bCs/>
          <w:sz w:val="24"/>
          <w:szCs w:val="24"/>
          <w:lang w:val="en-GB"/>
        </w:rPr>
        <w:t xml:space="preserve">. In terms of competences of the water management committees, 85% of respondents at midterm </w:t>
      </w:r>
      <w:r w:rsidR="0099176F">
        <w:rPr>
          <w:bCs/>
          <w:sz w:val="24"/>
          <w:szCs w:val="24"/>
          <w:lang w:val="en-GB"/>
        </w:rPr>
        <w:t>who</w:t>
      </w:r>
      <w:r w:rsidRPr="00234BE4">
        <w:rPr>
          <w:bCs/>
          <w:sz w:val="24"/>
          <w:szCs w:val="24"/>
          <w:lang w:val="en-GB"/>
        </w:rPr>
        <w:t xml:space="preserve"> are aware of the existence of these committees in their communities consider them to be very competent or efficient. Training new and existing water management committees will go a long way to accompany the process of providing access to clean and safe drinking water.</w:t>
      </w:r>
    </w:p>
    <w:p w14:paraId="5D81FECA" w14:textId="77777777" w:rsidR="008E4F16" w:rsidRPr="00234BE4" w:rsidRDefault="008E4F16" w:rsidP="0099409F">
      <w:pPr>
        <w:pStyle w:val="Heading2"/>
        <w:rPr>
          <w:lang w:val="en-GB"/>
        </w:rPr>
      </w:pPr>
    </w:p>
    <w:p w14:paraId="5F186210" w14:textId="77777777" w:rsidR="0099409F" w:rsidRPr="00860531" w:rsidRDefault="00EC5819" w:rsidP="006F6222">
      <w:pPr>
        <w:pStyle w:val="Heading2"/>
        <w:ind w:left="720"/>
        <w:rPr>
          <w:lang w:val="en-GB"/>
        </w:rPr>
      </w:pPr>
      <w:bookmarkStart w:id="102" w:name="_Toc456444773"/>
      <w:bookmarkStart w:id="103" w:name="_Toc330365354"/>
      <w:bookmarkStart w:id="104" w:name="_Toc333821279"/>
      <w:r w:rsidRPr="00234BE4">
        <w:rPr>
          <w:lang w:val="en-GB"/>
        </w:rPr>
        <w:t>3.6 The effects of ISCG intervention on principle causes, frequency and severity of farmer/grazer conflicts in the North West region of Cameroon</w:t>
      </w:r>
      <w:bookmarkStart w:id="105" w:name="_Toc456444774"/>
      <w:bookmarkStart w:id="106" w:name="_Toc330365355"/>
      <w:bookmarkEnd w:id="102"/>
      <w:bookmarkEnd w:id="103"/>
      <w:bookmarkEnd w:id="104"/>
    </w:p>
    <w:p w14:paraId="4576F6CC" w14:textId="77777777" w:rsidR="00E951F7" w:rsidRPr="00860531" w:rsidRDefault="00E951F7" w:rsidP="001F42AB">
      <w:pPr>
        <w:pStyle w:val="Heading3"/>
        <w:ind w:left="720"/>
        <w:rPr>
          <w:b/>
          <w:lang w:val="en-GB"/>
        </w:rPr>
      </w:pPr>
      <w:bookmarkStart w:id="107" w:name="_Toc333821280"/>
      <w:r w:rsidRPr="00860531">
        <w:rPr>
          <w:lang w:val="en-GB"/>
        </w:rPr>
        <w:t>3.6.1 Frequency of conflict</w:t>
      </w:r>
      <w:bookmarkEnd w:id="105"/>
      <w:bookmarkEnd w:id="106"/>
      <w:bookmarkEnd w:id="107"/>
    </w:p>
    <w:p w14:paraId="7FE6DB07" w14:textId="77777777" w:rsidR="0074224A" w:rsidRPr="00234BE4" w:rsidRDefault="00EC5819" w:rsidP="001F42AB">
      <w:pPr>
        <w:ind w:left="720"/>
        <w:jc w:val="both"/>
        <w:rPr>
          <w:bCs/>
          <w:sz w:val="24"/>
          <w:szCs w:val="24"/>
          <w:lang w:val="en-GB"/>
        </w:rPr>
      </w:pPr>
      <w:r w:rsidRPr="00234BE4">
        <w:rPr>
          <w:bCs/>
          <w:sz w:val="24"/>
          <w:szCs w:val="24"/>
          <w:lang w:val="en-GB"/>
        </w:rPr>
        <w:t xml:space="preserve">The analysis of data collected from the respondents of these communities at midterm show that 64% were involved in a conflict over the past three years, compared with 74% in the Baseline Survey (Table 19). There has been a general drop in the proportion of respondents involved in conflicts over the past two years across all the divisions with the exception of Boyo division where the situation has remained unchanged. Overall, the proportion involved in conflict dropped by </w:t>
      </w:r>
      <w:r w:rsidRPr="00234BE4">
        <w:rPr>
          <w:bCs/>
          <w:sz w:val="24"/>
          <w:szCs w:val="24"/>
          <w:lang w:val="en-GB"/>
        </w:rPr>
        <w:lastRenderedPageBreak/>
        <w:t>10%. In fact, this drop in the proportion of those involved in conflicts corresponds to the views of 73% of the respondents who agree or strongly agree that the frequency of conflicts has reduced over the past two years. Similarly, 79% of respondents’ view at midterm reported that the severity of conflicts has reduced compared to 37% at baseline.</w:t>
      </w:r>
    </w:p>
    <w:p w14:paraId="566DA376" w14:textId="77777777" w:rsidR="00E849FA" w:rsidRPr="00234BE4" w:rsidRDefault="00EC5819" w:rsidP="001F42AB">
      <w:pPr>
        <w:ind w:left="720"/>
        <w:jc w:val="both"/>
        <w:rPr>
          <w:bCs/>
          <w:sz w:val="24"/>
          <w:szCs w:val="24"/>
          <w:lang w:val="en-GB"/>
        </w:rPr>
      </w:pPr>
      <w:r w:rsidRPr="00234BE4">
        <w:rPr>
          <w:bCs/>
          <w:sz w:val="24"/>
          <w:szCs w:val="24"/>
          <w:lang w:val="en-GB"/>
        </w:rPr>
        <w:t xml:space="preserve">Table 19 shows the distribution by division of the 618 respondents reporting conflicts at baseline and the 551 at midterm.  Some people had been involved in more than one conflict but in this table only the most serious incident is included.  </w:t>
      </w:r>
    </w:p>
    <w:p w14:paraId="4724D2E3" w14:textId="77777777" w:rsidR="007C7E57" w:rsidRPr="00234BE4" w:rsidRDefault="007C7E57" w:rsidP="001F42AB">
      <w:pPr>
        <w:ind w:left="720"/>
        <w:jc w:val="both"/>
        <w:rPr>
          <w:bCs/>
          <w:sz w:val="24"/>
          <w:szCs w:val="24"/>
          <w:lang w:val="en-GB"/>
        </w:rPr>
      </w:pPr>
    </w:p>
    <w:p w14:paraId="6ABB3351" w14:textId="77777777" w:rsidR="00E849FA" w:rsidRPr="00234BE4" w:rsidRDefault="00EC5819" w:rsidP="00375E25">
      <w:pPr>
        <w:pStyle w:val="Caption"/>
        <w:rPr>
          <w:lang w:val="en-GB"/>
        </w:rPr>
      </w:pPr>
      <w:bookmarkStart w:id="108" w:name="_Toc453843142"/>
      <w:bookmarkStart w:id="109" w:name="_Toc333821310"/>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19</w:t>
      </w:r>
      <w:r w:rsidR="002217AE" w:rsidRPr="00234BE4">
        <w:rPr>
          <w:lang w:val="en-GB"/>
        </w:rPr>
        <w:fldChar w:fldCharType="end"/>
      </w:r>
      <w:r w:rsidRPr="00234BE4">
        <w:rPr>
          <w:lang w:val="en-GB"/>
        </w:rPr>
        <w:t>: Changes in the proportions of respondents that experienced farmer-grazer conflicts by division, over the last three years in the North West region of Cameroon</w:t>
      </w:r>
      <w:bookmarkEnd w:id="108"/>
      <w:bookmarkEnd w:id="109"/>
    </w:p>
    <w:tbl>
      <w:tblPr>
        <w:tblW w:w="8130" w:type="dxa"/>
        <w:jc w:val="center"/>
        <w:tblInd w:w="73" w:type="dxa"/>
        <w:tblBorders>
          <w:top w:val="single" w:sz="12" w:space="0" w:color="000000"/>
          <w:bottom w:val="single" w:sz="12" w:space="0" w:color="000000"/>
        </w:tblBorders>
        <w:tblLayout w:type="fixed"/>
        <w:tblLook w:val="0420" w:firstRow="1" w:lastRow="0" w:firstColumn="0" w:lastColumn="0" w:noHBand="0" w:noVBand="1"/>
      </w:tblPr>
      <w:tblGrid>
        <w:gridCol w:w="1695"/>
        <w:gridCol w:w="2055"/>
        <w:gridCol w:w="711"/>
        <w:gridCol w:w="1934"/>
        <w:gridCol w:w="837"/>
        <w:gridCol w:w="898"/>
      </w:tblGrid>
      <w:tr w:rsidR="00E951F7" w:rsidRPr="00860531" w14:paraId="63F5F876" w14:textId="77777777" w:rsidTr="001F42AB">
        <w:trPr>
          <w:trHeight w:val="300"/>
          <w:jc w:val="center"/>
        </w:trPr>
        <w:tc>
          <w:tcPr>
            <w:tcW w:w="1695" w:type="dxa"/>
            <w:tcBorders>
              <w:top w:val="single" w:sz="4" w:space="0" w:color="auto"/>
              <w:left w:val="nil"/>
              <w:bottom w:val="single" w:sz="6" w:space="0" w:color="000000"/>
              <w:right w:val="nil"/>
            </w:tcBorders>
          </w:tcPr>
          <w:p w14:paraId="2AAC9700" w14:textId="77777777" w:rsidR="00E951F7" w:rsidRPr="00234BE4" w:rsidRDefault="00E951F7" w:rsidP="00B140F7">
            <w:pPr>
              <w:keepNext/>
              <w:keepLines/>
              <w:spacing w:after="0" w:line="240" w:lineRule="auto"/>
              <w:outlineLvl w:val="0"/>
              <w:rPr>
                <w:rFonts w:eastAsia="Times New Roman" w:cs="Calibri"/>
                <w:b/>
                <w:i/>
                <w:iCs/>
                <w:color w:val="000000"/>
                <w:sz w:val="20"/>
                <w:szCs w:val="20"/>
                <w:lang w:val="en-GB"/>
              </w:rPr>
            </w:pPr>
          </w:p>
        </w:tc>
        <w:tc>
          <w:tcPr>
            <w:tcW w:w="2766" w:type="dxa"/>
            <w:gridSpan w:val="2"/>
            <w:tcBorders>
              <w:top w:val="single" w:sz="4" w:space="0" w:color="auto"/>
              <w:left w:val="nil"/>
              <w:bottom w:val="single" w:sz="6" w:space="0" w:color="000000"/>
              <w:right w:val="nil"/>
            </w:tcBorders>
            <w:hideMark/>
          </w:tcPr>
          <w:p w14:paraId="3A29960B"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
                <w:iCs/>
                <w:color w:val="000000"/>
                <w:sz w:val="20"/>
                <w:szCs w:val="20"/>
                <w:lang w:val="en-GB"/>
              </w:rPr>
              <w:t>Baseline</w:t>
            </w:r>
          </w:p>
        </w:tc>
        <w:tc>
          <w:tcPr>
            <w:tcW w:w="2771" w:type="dxa"/>
            <w:gridSpan w:val="2"/>
            <w:tcBorders>
              <w:top w:val="single" w:sz="4" w:space="0" w:color="auto"/>
              <w:left w:val="nil"/>
              <w:bottom w:val="single" w:sz="6" w:space="0" w:color="000000"/>
              <w:right w:val="nil"/>
            </w:tcBorders>
            <w:hideMark/>
          </w:tcPr>
          <w:p w14:paraId="686E02EE"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
                <w:iCs/>
                <w:color w:val="000000"/>
                <w:sz w:val="20"/>
                <w:szCs w:val="20"/>
                <w:lang w:val="en-GB"/>
              </w:rPr>
              <w:t>Midterm</w:t>
            </w:r>
          </w:p>
        </w:tc>
        <w:tc>
          <w:tcPr>
            <w:tcW w:w="898" w:type="dxa"/>
            <w:tcBorders>
              <w:top w:val="single" w:sz="4" w:space="0" w:color="auto"/>
              <w:left w:val="nil"/>
              <w:bottom w:val="single" w:sz="6" w:space="0" w:color="000000"/>
              <w:right w:val="nil"/>
            </w:tcBorders>
          </w:tcPr>
          <w:p w14:paraId="5F73439E" w14:textId="77777777" w:rsidR="00E951F7" w:rsidRPr="00234BE4" w:rsidRDefault="00E951F7" w:rsidP="00B140F7">
            <w:pPr>
              <w:tabs>
                <w:tab w:val="left" w:pos="620"/>
              </w:tabs>
              <w:spacing w:after="0" w:line="240" w:lineRule="auto"/>
              <w:rPr>
                <w:rFonts w:eastAsia="Times New Roman" w:cs="Calibri"/>
                <w:b/>
                <w:i/>
                <w:iCs/>
                <w:color w:val="000000"/>
                <w:sz w:val="20"/>
                <w:szCs w:val="20"/>
                <w:lang w:val="en-GB"/>
              </w:rPr>
            </w:pPr>
          </w:p>
        </w:tc>
      </w:tr>
      <w:tr w:rsidR="00E951F7" w:rsidRPr="00860531" w14:paraId="5E7C83D4" w14:textId="77777777" w:rsidTr="001F42AB">
        <w:trPr>
          <w:trHeight w:val="300"/>
          <w:jc w:val="center"/>
        </w:trPr>
        <w:tc>
          <w:tcPr>
            <w:tcW w:w="1695" w:type="dxa"/>
            <w:tcBorders>
              <w:top w:val="single" w:sz="4" w:space="0" w:color="auto"/>
              <w:left w:val="nil"/>
              <w:bottom w:val="single" w:sz="6" w:space="0" w:color="000000"/>
              <w:right w:val="nil"/>
            </w:tcBorders>
            <w:hideMark/>
          </w:tcPr>
          <w:p w14:paraId="6E49AE91" w14:textId="77777777" w:rsidR="00E951F7" w:rsidRPr="00234BE4" w:rsidRDefault="00EC5819" w:rsidP="00B140F7">
            <w:pPr>
              <w:spacing w:after="0" w:line="240" w:lineRule="auto"/>
              <w:rPr>
                <w:rFonts w:eastAsia="Times New Roman" w:cs="Calibri"/>
                <w:b/>
                <w:iCs/>
                <w:color w:val="000000"/>
                <w:sz w:val="20"/>
                <w:szCs w:val="20"/>
                <w:lang w:val="en-GB"/>
              </w:rPr>
            </w:pPr>
            <w:r w:rsidRPr="00234BE4">
              <w:rPr>
                <w:rFonts w:eastAsia="Times New Roman" w:cs="Calibri"/>
                <w:b/>
                <w:iCs/>
                <w:color w:val="000000"/>
                <w:sz w:val="20"/>
                <w:szCs w:val="20"/>
                <w:lang w:val="en-GB"/>
              </w:rPr>
              <w:t>Division</w:t>
            </w:r>
          </w:p>
        </w:tc>
        <w:tc>
          <w:tcPr>
            <w:tcW w:w="2055" w:type="dxa"/>
            <w:tcBorders>
              <w:top w:val="single" w:sz="4" w:space="0" w:color="auto"/>
              <w:left w:val="nil"/>
              <w:bottom w:val="single" w:sz="6" w:space="0" w:color="000000"/>
              <w:right w:val="nil"/>
            </w:tcBorders>
            <w:hideMark/>
          </w:tcPr>
          <w:p w14:paraId="1BBAD981"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Cs/>
                <w:color w:val="000000"/>
                <w:sz w:val="20"/>
                <w:szCs w:val="20"/>
                <w:lang w:val="en-GB"/>
              </w:rPr>
              <w:t>Involved in conflict</w:t>
            </w:r>
          </w:p>
          <w:p w14:paraId="6A36E1D5" w14:textId="77777777" w:rsidR="00E951F7" w:rsidRPr="00234BE4" w:rsidRDefault="00EC5819" w:rsidP="00B140F7">
            <w:pPr>
              <w:spacing w:after="0" w:line="240" w:lineRule="auto"/>
              <w:jc w:val="center"/>
              <w:rPr>
                <w:rFonts w:eastAsia="Times New Roman" w:cs="Calibri"/>
                <w:b/>
                <w:iCs/>
                <w:color w:val="000000"/>
                <w:sz w:val="20"/>
                <w:szCs w:val="20"/>
                <w:lang w:val="en-GB"/>
              </w:rPr>
            </w:pPr>
            <w:r w:rsidRPr="00234BE4">
              <w:rPr>
                <w:rFonts w:eastAsia="Times New Roman" w:cs="Calibri"/>
                <w:b/>
                <w:iCs/>
                <w:color w:val="000000"/>
                <w:sz w:val="20"/>
                <w:szCs w:val="20"/>
                <w:lang w:val="en-GB"/>
              </w:rPr>
              <w:t>(%)</w:t>
            </w:r>
          </w:p>
        </w:tc>
        <w:tc>
          <w:tcPr>
            <w:tcW w:w="711" w:type="dxa"/>
            <w:tcBorders>
              <w:top w:val="single" w:sz="4" w:space="0" w:color="auto"/>
              <w:left w:val="nil"/>
              <w:bottom w:val="single" w:sz="6" w:space="0" w:color="000000"/>
              <w:right w:val="nil"/>
            </w:tcBorders>
          </w:tcPr>
          <w:p w14:paraId="56829C84"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Cs/>
                <w:color w:val="000000"/>
                <w:sz w:val="20"/>
                <w:szCs w:val="20"/>
                <w:lang w:val="en-GB"/>
              </w:rPr>
              <w:t>No of cases</w:t>
            </w:r>
          </w:p>
          <w:p w14:paraId="6BBB629F" w14:textId="77777777" w:rsidR="00E951F7" w:rsidRPr="00234BE4" w:rsidRDefault="00E951F7" w:rsidP="00B140F7">
            <w:pPr>
              <w:spacing w:after="0" w:line="240" w:lineRule="auto"/>
              <w:jc w:val="center"/>
              <w:rPr>
                <w:rFonts w:eastAsia="Times New Roman" w:cs="Calibri"/>
                <w:b/>
                <w:iCs/>
                <w:color w:val="000000"/>
                <w:sz w:val="20"/>
                <w:szCs w:val="20"/>
                <w:lang w:val="en-GB"/>
              </w:rPr>
            </w:pPr>
          </w:p>
        </w:tc>
        <w:tc>
          <w:tcPr>
            <w:tcW w:w="1934" w:type="dxa"/>
            <w:tcBorders>
              <w:top w:val="single" w:sz="4" w:space="0" w:color="auto"/>
              <w:left w:val="nil"/>
              <w:bottom w:val="single" w:sz="6" w:space="0" w:color="000000"/>
              <w:right w:val="nil"/>
            </w:tcBorders>
            <w:hideMark/>
          </w:tcPr>
          <w:p w14:paraId="0EC35278"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Cs/>
                <w:color w:val="000000"/>
                <w:sz w:val="20"/>
                <w:szCs w:val="20"/>
                <w:lang w:val="en-GB"/>
              </w:rPr>
              <w:t xml:space="preserve">Involved in conflict   </w:t>
            </w:r>
          </w:p>
          <w:p w14:paraId="763F7DDD" w14:textId="77777777" w:rsidR="00E951F7" w:rsidRPr="00234BE4" w:rsidRDefault="00EC5819" w:rsidP="00B140F7">
            <w:pPr>
              <w:spacing w:after="0" w:line="240" w:lineRule="auto"/>
              <w:jc w:val="center"/>
              <w:rPr>
                <w:rFonts w:eastAsia="Times New Roman" w:cs="Calibri"/>
                <w:b/>
                <w:iCs/>
                <w:color w:val="000000"/>
                <w:sz w:val="20"/>
                <w:szCs w:val="20"/>
                <w:lang w:val="en-GB"/>
              </w:rPr>
            </w:pPr>
            <w:r w:rsidRPr="00234BE4">
              <w:rPr>
                <w:rFonts w:eastAsia="Times New Roman" w:cs="Calibri"/>
                <w:b/>
                <w:iCs/>
                <w:color w:val="000000"/>
                <w:sz w:val="20"/>
                <w:szCs w:val="20"/>
                <w:lang w:val="en-GB"/>
              </w:rPr>
              <w:t>(%)</w:t>
            </w:r>
          </w:p>
        </w:tc>
        <w:tc>
          <w:tcPr>
            <w:tcW w:w="837" w:type="dxa"/>
            <w:tcBorders>
              <w:top w:val="single" w:sz="4" w:space="0" w:color="auto"/>
              <w:left w:val="nil"/>
              <w:bottom w:val="single" w:sz="6" w:space="0" w:color="000000"/>
              <w:right w:val="nil"/>
            </w:tcBorders>
          </w:tcPr>
          <w:p w14:paraId="7CCC70EE" w14:textId="77777777" w:rsidR="008B3371"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Cs/>
                <w:color w:val="000000"/>
                <w:sz w:val="20"/>
                <w:szCs w:val="20"/>
                <w:lang w:val="en-GB"/>
              </w:rPr>
              <w:t>No of cases</w:t>
            </w:r>
          </w:p>
          <w:p w14:paraId="4A155F29" w14:textId="77777777" w:rsidR="00E951F7" w:rsidRPr="00234BE4" w:rsidRDefault="00E951F7" w:rsidP="00B140F7">
            <w:pPr>
              <w:spacing w:after="0" w:line="240" w:lineRule="auto"/>
              <w:ind w:hanging="688"/>
              <w:jc w:val="center"/>
              <w:rPr>
                <w:rFonts w:eastAsia="Times New Roman" w:cs="Calibri"/>
                <w:b/>
                <w:i/>
                <w:iCs/>
                <w:color w:val="000000"/>
                <w:sz w:val="20"/>
                <w:szCs w:val="20"/>
                <w:lang w:val="en-GB"/>
              </w:rPr>
            </w:pPr>
          </w:p>
          <w:p w14:paraId="30F075BF" w14:textId="77777777" w:rsidR="00E951F7" w:rsidRPr="00234BE4" w:rsidRDefault="00E951F7" w:rsidP="00B140F7">
            <w:pPr>
              <w:spacing w:after="0" w:line="240" w:lineRule="auto"/>
              <w:jc w:val="center"/>
              <w:rPr>
                <w:rFonts w:eastAsia="Times New Roman" w:cs="Calibri"/>
                <w:b/>
                <w:iCs/>
                <w:color w:val="000000"/>
                <w:sz w:val="20"/>
                <w:szCs w:val="20"/>
                <w:lang w:val="en-GB"/>
              </w:rPr>
            </w:pPr>
          </w:p>
        </w:tc>
        <w:tc>
          <w:tcPr>
            <w:tcW w:w="898" w:type="dxa"/>
            <w:tcBorders>
              <w:top w:val="single" w:sz="4" w:space="0" w:color="auto"/>
              <w:left w:val="nil"/>
              <w:bottom w:val="single" w:sz="6" w:space="0" w:color="000000"/>
              <w:right w:val="nil"/>
            </w:tcBorders>
            <w:hideMark/>
          </w:tcPr>
          <w:p w14:paraId="13E1EFAA" w14:textId="77777777" w:rsidR="00E951F7" w:rsidRPr="00234BE4" w:rsidRDefault="00EC5819" w:rsidP="00B140F7">
            <w:pPr>
              <w:spacing w:after="0" w:line="240" w:lineRule="auto"/>
              <w:jc w:val="center"/>
              <w:rPr>
                <w:rFonts w:eastAsia="Times New Roman" w:cs="Calibri"/>
                <w:b/>
                <w:iCs/>
                <w:color w:val="000000"/>
                <w:sz w:val="20"/>
                <w:szCs w:val="20"/>
                <w:lang w:val="en-GB"/>
              </w:rPr>
            </w:pPr>
            <w:r w:rsidRPr="00234BE4">
              <w:rPr>
                <w:rFonts w:eastAsia="Times New Roman" w:cs="Calibri"/>
                <w:b/>
                <w:iCs/>
                <w:color w:val="000000"/>
                <w:sz w:val="20"/>
                <w:szCs w:val="20"/>
                <w:lang w:val="en-GB"/>
              </w:rPr>
              <w:t>Change</w:t>
            </w:r>
          </w:p>
          <w:p w14:paraId="5DB406FA" w14:textId="77777777" w:rsidR="00E951F7" w:rsidRPr="00234BE4" w:rsidRDefault="00EC5819" w:rsidP="00B140F7">
            <w:pPr>
              <w:spacing w:after="0" w:line="240" w:lineRule="auto"/>
              <w:jc w:val="center"/>
              <w:rPr>
                <w:rFonts w:eastAsia="Times New Roman" w:cs="Calibri"/>
                <w:b/>
                <w:iCs/>
                <w:color w:val="000000"/>
                <w:sz w:val="20"/>
                <w:szCs w:val="20"/>
                <w:lang w:val="en-GB"/>
              </w:rPr>
            </w:pPr>
            <w:r w:rsidRPr="00234BE4">
              <w:rPr>
                <w:rFonts w:eastAsia="Times New Roman" w:cs="Calibri"/>
                <w:b/>
                <w:iCs/>
                <w:color w:val="000000"/>
                <w:sz w:val="20"/>
                <w:szCs w:val="20"/>
                <w:lang w:val="en-GB"/>
              </w:rPr>
              <w:t>(%)</w:t>
            </w:r>
          </w:p>
        </w:tc>
      </w:tr>
      <w:tr w:rsidR="00B06B68" w:rsidRPr="00860531" w14:paraId="2942A42B" w14:textId="77777777" w:rsidTr="001F42AB">
        <w:trPr>
          <w:trHeight w:val="300"/>
          <w:jc w:val="center"/>
        </w:trPr>
        <w:tc>
          <w:tcPr>
            <w:tcW w:w="1695" w:type="dxa"/>
            <w:tcBorders>
              <w:top w:val="single" w:sz="4" w:space="0" w:color="auto"/>
              <w:left w:val="nil"/>
              <w:bottom w:val="single" w:sz="4" w:space="0" w:color="auto"/>
              <w:right w:val="nil"/>
            </w:tcBorders>
            <w:hideMark/>
          </w:tcPr>
          <w:p w14:paraId="69DA4224" w14:textId="77777777" w:rsidR="00B06B68" w:rsidRPr="00234BE4" w:rsidRDefault="00EC5819" w:rsidP="00B140F7">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Donga Mantung</w:t>
            </w:r>
          </w:p>
        </w:tc>
        <w:tc>
          <w:tcPr>
            <w:tcW w:w="2055" w:type="dxa"/>
            <w:tcBorders>
              <w:top w:val="single" w:sz="4" w:space="0" w:color="auto"/>
              <w:left w:val="nil"/>
              <w:bottom w:val="single" w:sz="4" w:space="0" w:color="auto"/>
              <w:right w:val="nil"/>
            </w:tcBorders>
            <w:vAlign w:val="center"/>
            <w:hideMark/>
          </w:tcPr>
          <w:p w14:paraId="75284F05"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70.4</w:t>
            </w:r>
          </w:p>
        </w:tc>
        <w:tc>
          <w:tcPr>
            <w:tcW w:w="711" w:type="dxa"/>
            <w:tcBorders>
              <w:top w:val="single" w:sz="4" w:space="0" w:color="auto"/>
              <w:left w:val="nil"/>
              <w:bottom w:val="single" w:sz="4" w:space="0" w:color="auto"/>
              <w:right w:val="nil"/>
            </w:tcBorders>
            <w:vAlign w:val="center"/>
            <w:hideMark/>
          </w:tcPr>
          <w:p w14:paraId="266C5AE5"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171</w:t>
            </w:r>
          </w:p>
        </w:tc>
        <w:tc>
          <w:tcPr>
            <w:tcW w:w="1934" w:type="dxa"/>
            <w:tcBorders>
              <w:top w:val="single" w:sz="4" w:space="0" w:color="auto"/>
              <w:left w:val="nil"/>
              <w:bottom w:val="single" w:sz="4" w:space="0" w:color="auto"/>
              <w:right w:val="nil"/>
            </w:tcBorders>
            <w:vAlign w:val="center"/>
            <w:hideMark/>
          </w:tcPr>
          <w:p w14:paraId="25E7C235"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51.6</w:t>
            </w:r>
          </w:p>
        </w:tc>
        <w:tc>
          <w:tcPr>
            <w:tcW w:w="837" w:type="dxa"/>
            <w:tcBorders>
              <w:top w:val="single" w:sz="4" w:space="0" w:color="auto"/>
              <w:left w:val="nil"/>
              <w:bottom w:val="single" w:sz="4" w:space="0" w:color="auto"/>
              <w:right w:val="nil"/>
            </w:tcBorders>
            <w:vAlign w:val="center"/>
            <w:hideMark/>
          </w:tcPr>
          <w:p w14:paraId="47123BE0"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126</w:t>
            </w:r>
          </w:p>
        </w:tc>
        <w:tc>
          <w:tcPr>
            <w:tcW w:w="898" w:type="dxa"/>
            <w:tcBorders>
              <w:top w:val="single" w:sz="4" w:space="0" w:color="auto"/>
              <w:left w:val="nil"/>
              <w:bottom w:val="single" w:sz="4" w:space="0" w:color="auto"/>
              <w:right w:val="nil"/>
            </w:tcBorders>
            <w:vAlign w:val="bottom"/>
            <w:hideMark/>
          </w:tcPr>
          <w:p w14:paraId="218FEB4D"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-18.8</w:t>
            </w:r>
          </w:p>
        </w:tc>
      </w:tr>
      <w:tr w:rsidR="00B06B68" w:rsidRPr="00860531" w14:paraId="227D12EC" w14:textId="77777777" w:rsidTr="001F42AB">
        <w:trPr>
          <w:trHeight w:val="300"/>
          <w:jc w:val="center"/>
        </w:trPr>
        <w:tc>
          <w:tcPr>
            <w:tcW w:w="1695" w:type="dxa"/>
            <w:tcBorders>
              <w:top w:val="nil"/>
              <w:left w:val="nil"/>
              <w:bottom w:val="nil"/>
              <w:right w:val="nil"/>
            </w:tcBorders>
            <w:hideMark/>
          </w:tcPr>
          <w:p w14:paraId="7CA0CC20" w14:textId="77777777" w:rsidR="00B06B68" w:rsidRPr="00234BE4" w:rsidRDefault="00EC5819" w:rsidP="00B140F7">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Bui</w:t>
            </w:r>
          </w:p>
        </w:tc>
        <w:tc>
          <w:tcPr>
            <w:tcW w:w="2055" w:type="dxa"/>
            <w:tcBorders>
              <w:top w:val="nil"/>
              <w:left w:val="nil"/>
              <w:bottom w:val="nil"/>
              <w:right w:val="nil"/>
            </w:tcBorders>
            <w:vAlign w:val="center"/>
            <w:hideMark/>
          </w:tcPr>
          <w:p w14:paraId="3FC3E4E8"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86.6</w:t>
            </w:r>
          </w:p>
        </w:tc>
        <w:tc>
          <w:tcPr>
            <w:tcW w:w="711" w:type="dxa"/>
            <w:tcBorders>
              <w:top w:val="nil"/>
              <w:left w:val="nil"/>
              <w:bottom w:val="nil"/>
              <w:right w:val="nil"/>
            </w:tcBorders>
            <w:vAlign w:val="center"/>
            <w:hideMark/>
          </w:tcPr>
          <w:p w14:paraId="593166BB"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155</w:t>
            </w:r>
          </w:p>
        </w:tc>
        <w:tc>
          <w:tcPr>
            <w:tcW w:w="1934" w:type="dxa"/>
            <w:tcBorders>
              <w:top w:val="nil"/>
              <w:left w:val="nil"/>
              <w:bottom w:val="nil"/>
              <w:right w:val="nil"/>
            </w:tcBorders>
            <w:vAlign w:val="center"/>
            <w:hideMark/>
          </w:tcPr>
          <w:p w14:paraId="573EF497"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68.1</w:t>
            </w:r>
          </w:p>
        </w:tc>
        <w:tc>
          <w:tcPr>
            <w:tcW w:w="837" w:type="dxa"/>
            <w:tcBorders>
              <w:top w:val="nil"/>
              <w:left w:val="nil"/>
              <w:bottom w:val="nil"/>
              <w:right w:val="nil"/>
            </w:tcBorders>
            <w:vAlign w:val="center"/>
            <w:hideMark/>
          </w:tcPr>
          <w:p w14:paraId="253A2AD6"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126</w:t>
            </w:r>
          </w:p>
        </w:tc>
        <w:tc>
          <w:tcPr>
            <w:tcW w:w="898" w:type="dxa"/>
            <w:tcBorders>
              <w:top w:val="nil"/>
              <w:left w:val="nil"/>
              <w:bottom w:val="nil"/>
              <w:right w:val="nil"/>
            </w:tcBorders>
            <w:vAlign w:val="bottom"/>
            <w:hideMark/>
          </w:tcPr>
          <w:p w14:paraId="438A0F63"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-18.5</w:t>
            </w:r>
          </w:p>
        </w:tc>
      </w:tr>
      <w:tr w:rsidR="00B06B68" w:rsidRPr="00860531" w14:paraId="07F6669C" w14:textId="77777777" w:rsidTr="001F42AB">
        <w:trPr>
          <w:trHeight w:val="300"/>
          <w:jc w:val="center"/>
        </w:trPr>
        <w:tc>
          <w:tcPr>
            <w:tcW w:w="1695" w:type="dxa"/>
            <w:tcBorders>
              <w:top w:val="nil"/>
              <w:left w:val="nil"/>
              <w:bottom w:val="nil"/>
              <w:right w:val="nil"/>
            </w:tcBorders>
            <w:hideMark/>
          </w:tcPr>
          <w:p w14:paraId="334BA5ED" w14:textId="77777777" w:rsidR="00B06B68" w:rsidRPr="00234BE4" w:rsidRDefault="00EC5819" w:rsidP="00B140F7">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Momo</w:t>
            </w:r>
          </w:p>
        </w:tc>
        <w:tc>
          <w:tcPr>
            <w:tcW w:w="2055" w:type="dxa"/>
            <w:tcBorders>
              <w:top w:val="nil"/>
              <w:left w:val="nil"/>
              <w:bottom w:val="nil"/>
              <w:right w:val="nil"/>
            </w:tcBorders>
            <w:vAlign w:val="center"/>
            <w:hideMark/>
          </w:tcPr>
          <w:p w14:paraId="782945CB"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65.1</w:t>
            </w:r>
          </w:p>
        </w:tc>
        <w:tc>
          <w:tcPr>
            <w:tcW w:w="711" w:type="dxa"/>
            <w:tcBorders>
              <w:top w:val="nil"/>
              <w:left w:val="nil"/>
              <w:bottom w:val="nil"/>
              <w:right w:val="nil"/>
            </w:tcBorders>
            <w:vAlign w:val="center"/>
            <w:hideMark/>
          </w:tcPr>
          <w:p w14:paraId="62676EA3"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114</w:t>
            </w:r>
          </w:p>
        </w:tc>
        <w:tc>
          <w:tcPr>
            <w:tcW w:w="1934" w:type="dxa"/>
            <w:tcBorders>
              <w:top w:val="nil"/>
              <w:left w:val="nil"/>
              <w:bottom w:val="nil"/>
              <w:right w:val="nil"/>
            </w:tcBorders>
            <w:vAlign w:val="center"/>
            <w:hideMark/>
          </w:tcPr>
          <w:p w14:paraId="350C40A7"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58.2</w:t>
            </w:r>
          </w:p>
        </w:tc>
        <w:tc>
          <w:tcPr>
            <w:tcW w:w="837" w:type="dxa"/>
            <w:tcBorders>
              <w:top w:val="nil"/>
              <w:left w:val="nil"/>
              <w:bottom w:val="nil"/>
              <w:right w:val="nil"/>
            </w:tcBorders>
            <w:vAlign w:val="center"/>
            <w:hideMark/>
          </w:tcPr>
          <w:p w14:paraId="32190D8D"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106</w:t>
            </w:r>
          </w:p>
        </w:tc>
        <w:tc>
          <w:tcPr>
            <w:tcW w:w="898" w:type="dxa"/>
            <w:tcBorders>
              <w:top w:val="nil"/>
              <w:left w:val="nil"/>
              <w:bottom w:val="nil"/>
              <w:right w:val="nil"/>
            </w:tcBorders>
            <w:vAlign w:val="bottom"/>
            <w:hideMark/>
          </w:tcPr>
          <w:p w14:paraId="0629AD9F"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-6.9</w:t>
            </w:r>
          </w:p>
        </w:tc>
      </w:tr>
      <w:tr w:rsidR="00B06B68" w:rsidRPr="00860531" w14:paraId="588D4FDF" w14:textId="77777777" w:rsidTr="001F42AB">
        <w:trPr>
          <w:trHeight w:val="300"/>
          <w:jc w:val="center"/>
        </w:trPr>
        <w:tc>
          <w:tcPr>
            <w:tcW w:w="1695" w:type="dxa"/>
            <w:tcBorders>
              <w:top w:val="nil"/>
              <w:left w:val="nil"/>
              <w:bottom w:val="nil"/>
              <w:right w:val="nil"/>
            </w:tcBorders>
            <w:hideMark/>
          </w:tcPr>
          <w:p w14:paraId="12CB2AD8" w14:textId="77777777" w:rsidR="00B06B68" w:rsidRPr="00234BE4" w:rsidRDefault="00EC5819" w:rsidP="00B140F7">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Mezam</w:t>
            </w:r>
          </w:p>
        </w:tc>
        <w:tc>
          <w:tcPr>
            <w:tcW w:w="2055" w:type="dxa"/>
            <w:tcBorders>
              <w:top w:val="nil"/>
              <w:left w:val="nil"/>
              <w:bottom w:val="nil"/>
              <w:right w:val="nil"/>
            </w:tcBorders>
            <w:vAlign w:val="center"/>
            <w:hideMark/>
          </w:tcPr>
          <w:p w14:paraId="17374E7A"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88.1</w:t>
            </w:r>
          </w:p>
        </w:tc>
        <w:tc>
          <w:tcPr>
            <w:tcW w:w="711" w:type="dxa"/>
            <w:tcBorders>
              <w:top w:val="nil"/>
              <w:left w:val="nil"/>
              <w:bottom w:val="nil"/>
              <w:right w:val="nil"/>
            </w:tcBorders>
            <w:vAlign w:val="center"/>
            <w:hideMark/>
          </w:tcPr>
          <w:p w14:paraId="3FCA6607"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96</w:t>
            </w:r>
          </w:p>
        </w:tc>
        <w:tc>
          <w:tcPr>
            <w:tcW w:w="1934" w:type="dxa"/>
            <w:tcBorders>
              <w:top w:val="nil"/>
              <w:left w:val="nil"/>
              <w:bottom w:val="nil"/>
              <w:right w:val="nil"/>
            </w:tcBorders>
            <w:vAlign w:val="center"/>
            <w:hideMark/>
          </w:tcPr>
          <w:p w14:paraId="52B8EDDD"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86.7</w:t>
            </w:r>
          </w:p>
        </w:tc>
        <w:tc>
          <w:tcPr>
            <w:tcW w:w="837" w:type="dxa"/>
            <w:tcBorders>
              <w:top w:val="nil"/>
              <w:left w:val="nil"/>
              <w:bottom w:val="nil"/>
              <w:right w:val="nil"/>
            </w:tcBorders>
            <w:vAlign w:val="center"/>
            <w:hideMark/>
          </w:tcPr>
          <w:p w14:paraId="1B8A1087"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111</w:t>
            </w:r>
          </w:p>
        </w:tc>
        <w:tc>
          <w:tcPr>
            <w:tcW w:w="898" w:type="dxa"/>
            <w:tcBorders>
              <w:top w:val="nil"/>
              <w:left w:val="nil"/>
              <w:bottom w:val="nil"/>
              <w:right w:val="nil"/>
            </w:tcBorders>
            <w:vAlign w:val="bottom"/>
            <w:hideMark/>
          </w:tcPr>
          <w:p w14:paraId="1AA8CB56" w14:textId="77777777" w:rsidR="00B06B68"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-1.4</w:t>
            </w:r>
          </w:p>
        </w:tc>
      </w:tr>
      <w:tr w:rsidR="00B01E4D" w:rsidRPr="00860531" w14:paraId="30354D80" w14:textId="77777777" w:rsidTr="001F42AB">
        <w:trPr>
          <w:trHeight w:val="300"/>
          <w:jc w:val="center"/>
        </w:trPr>
        <w:tc>
          <w:tcPr>
            <w:tcW w:w="1695" w:type="dxa"/>
            <w:tcBorders>
              <w:top w:val="nil"/>
              <w:left w:val="nil"/>
              <w:bottom w:val="nil"/>
              <w:right w:val="nil"/>
            </w:tcBorders>
            <w:hideMark/>
          </w:tcPr>
          <w:p w14:paraId="403E0F9A" w14:textId="77777777" w:rsidR="00B01E4D" w:rsidRPr="00234BE4" w:rsidRDefault="00EC5819" w:rsidP="00B140F7">
            <w:pPr>
              <w:spacing w:after="0" w:line="240" w:lineRule="auto"/>
              <w:rPr>
                <w:rFonts w:eastAsia="Times New Roman" w:cs="Calibri"/>
                <w:color w:val="000000"/>
                <w:sz w:val="20"/>
                <w:szCs w:val="20"/>
                <w:lang w:val="en-GB"/>
              </w:rPr>
            </w:pPr>
            <w:r w:rsidRPr="00234BE4">
              <w:rPr>
                <w:rFonts w:eastAsia="Times New Roman" w:cs="Calibri"/>
                <w:color w:val="000000"/>
                <w:sz w:val="20"/>
                <w:szCs w:val="20"/>
                <w:lang w:val="en-GB"/>
              </w:rPr>
              <w:t>Boyo</w:t>
            </w:r>
          </w:p>
        </w:tc>
        <w:tc>
          <w:tcPr>
            <w:tcW w:w="2055" w:type="dxa"/>
            <w:tcBorders>
              <w:top w:val="nil"/>
              <w:left w:val="nil"/>
              <w:bottom w:val="nil"/>
              <w:right w:val="nil"/>
            </w:tcBorders>
            <w:vAlign w:val="center"/>
            <w:hideMark/>
          </w:tcPr>
          <w:p w14:paraId="27E96EDF" w14:textId="77777777" w:rsidR="00B01E4D"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66.1</w:t>
            </w:r>
          </w:p>
        </w:tc>
        <w:tc>
          <w:tcPr>
            <w:tcW w:w="711" w:type="dxa"/>
            <w:tcBorders>
              <w:top w:val="nil"/>
              <w:left w:val="nil"/>
              <w:bottom w:val="nil"/>
              <w:right w:val="nil"/>
            </w:tcBorders>
            <w:vAlign w:val="center"/>
            <w:hideMark/>
          </w:tcPr>
          <w:p w14:paraId="414F3861" w14:textId="77777777" w:rsidR="00B01E4D"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82</w:t>
            </w:r>
          </w:p>
        </w:tc>
        <w:tc>
          <w:tcPr>
            <w:tcW w:w="1934" w:type="dxa"/>
            <w:tcBorders>
              <w:top w:val="nil"/>
              <w:left w:val="nil"/>
              <w:bottom w:val="nil"/>
              <w:right w:val="nil"/>
            </w:tcBorders>
            <w:vAlign w:val="center"/>
            <w:hideMark/>
          </w:tcPr>
          <w:p w14:paraId="1732B323" w14:textId="77777777" w:rsidR="00B01E4D"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66.1</w:t>
            </w:r>
          </w:p>
        </w:tc>
        <w:tc>
          <w:tcPr>
            <w:tcW w:w="837" w:type="dxa"/>
            <w:tcBorders>
              <w:top w:val="nil"/>
              <w:left w:val="nil"/>
              <w:bottom w:val="nil"/>
              <w:right w:val="nil"/>
            </w:tcBorders>
            <w:vAlign w:val="center"/>
            <w:hideMark/>
          </w:tcPr>
          <w:p w14:paraId="0F0F0DA6" w14:textId="77777777" w:rsidR="00B01E4D"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82</w:t>
            </w:r>
          </w:p>
        </w:tc>
        <w:tc>
          <w:tcPr>
            <w:tcW w:w="898" w:type="dxa"/>
            <w:tcBorders>
              <w:top w:val="nil"/>
              <w:left w:val="nil"/>
              <w:bottom w:val="nil"/>
              <w:right w:val="nil"/>
            </w:tcBorders>
            <w:vAlign w:val="bottom"/>
            <w:hideMark/>
          </w:tcPr>
          <w:p w14:paraId="4F8B5B2B" w14:textId="77777777" w:rsidR="00B01E4D"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olor w:val="000000"/>
                <w:lang w:val="en-GB"/>
              </w:rPr>
              <w:t>0.0</w:t>
            </w:r>
          </w:p>
        </w:tc>
      </w:tr>
      <w:tr w:rsidR="007B3DDF" w:rsidRPr="00860531" w14:paraId="2CA32764" w14:textId="77777777" w:rsidTr="001F42AB">
        <w:trPr>
          <w:trHeight w:val="300"/>
          <w:jc w:val="center"/>
        </w:trPr>
        <w:tc>
          <w:tcPr>
            <w:tcW w:w="1695" w:type="dxa"/>
            <w:tcBorders>
              <w:top w:val="single" w:sz="4" w:space="0" w:color="auto"/>
              <w:left w:val="nil"/>
              <w:bottom w:val="single" w:sz="4" w:space="0" w:color="auto"/>
              <w:right w:val="nil"/>
            </w:tcBorders>
            <w:hideMark/>
          </w:tcPr>
          <w:p w14:paraId="07EAE8EB" w14:textId="77777777" w:rsidR="007B3DDF" w:rsidRPr="00234BE4" w:rsidRDefault="00EC5819" w:rsidP="00B140F7">
            <w:pPr>
              <w:spacing w:after="0" w:line="240" w:lineRule="auto"/>
              <w:rPr>
                <w:rFonts w:eastAsia="Times New Roman" w:cs="Calibri"/>
                <w:b/>
                <w:color w:val="000000"/>
                <w:sz w:val="20"/>
                <w:szCs w:val="20"/>
                <w:lang w:val="en-GB"/>
              </w:rPr>
            </w:pPr>
            <w:r w:rsidRPr="00234BE4">
              <w:rPr>
                <w:rFonts w:eastAsia="Times New Roman" w:cs="Calibri"/>
                <w:b/>
                <w:color w:val="000000"/>
                <w:sz w:val="20"/>
                <w:szCs w:val="20"/>
                <w:lang w:val="en-GB"/>
              </w:rPr>
              <w:t>All</w:t>
            </w:r>
          </w:p>
        </w:tc>
        <w:tc>
          <w:tcPr>
            <w:tcW w:w="2055" w:type="dxa"/>
            <w:tcBorders>
              <w:top w:val="single" w:sz="4" w:space="0" w:color="auto"/>
              <w:left w:val="nil"/>
              <w:bottom w:val="single" w:sz="4" w:space="0" w:color="auto"/>
              <w:right w:val="nil"/>
            </w:tcBorders>
            <w:vAlign w:val="center"/>
            <w:hideMark/>
          </w:tcPr>
          <w:p w14:paraId="59F62270" w14:textId="77777777" w:rsidR="007B3DDF"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b/>
                <w:bCs/>
                <w:color w:val="000000"/>
                <w:lang w:val="en-GB"/>
              </w:rPr>
              <w:t>73.6</w:t>
            </w:r>
          </w:p>
        </w:tc>
        <w:tc>
          <w:tcPr>
            <w:tcW w:w="711" w:type="dxa"/>
            <w:tcBorders>
              <w:top w:val="single" w:sz="4" w:space="0" w:color="auto"/>
              <w:left w:val="nil"/>
              <w:bottom w:val="single" w:sz="4" w:space="0" w:color="auto"/>
              <w:right w:val="nil"/>
            </w:tcBorders>
            <w:vAlign w:val="center"/>
            <w:hideMark/>
          </w:tcPr>
          <w:p w14:paraId="5293FCD3" w14:textId="77777777" w:rsidR="007B3DDF"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b/>
                <w:bCs/>
                <w:color w:val="000000"/>
                <w:lang w:val="en-GB"/>
              </w:rPr>
              <w:t>618</w:t>
            </w:r>
          </w:p>
        </w:tc>
        <w:tc>
          <w:tcPr>
            <w:tcW w:w="1934" w:type="dxa"/>
            <w:tcBorders>
              <w:top w:val="single" w:sz="4" w:space="0" w:color="auto"/>
              <w:left w:val="nil"/>
              <w:bottom w:val="single" w:sz="4" w:space="0" w:color="auto"/>
              <w:right w:val="nil"/>
            </w:tcBorders>
            <w:vAlign w:val="center"/>
            <w:hideMark/>
          </w:tcPr>
          <w:p w14:paraId="12571833" w14:textId="77777777" w:rsidR="007B3DDF"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b/>
                <w:bCs/>
                <w:color w:val="000000"/>
                <w:lang w:val="en-GB"/>
              </w:rPr>
              <w:t>63.8</w:t>
            </w:r>
          </w:p>
        </w:tc>
        <w:tc>
          <w:tcPr>
            <w:tcW w:w="837" w:type="dxa"/>
            <w:tcBorders>
              <w:top w:val="single" w:sz="4" w:space="0" w:color="auto"/>
              <w:left w:val="nil"/>
              <w:bottom w:val="single" w:sz="4" w:space="0" w:color="auto"/>
              <w:right w:val="nil"/>
            </w:tcBorders>
            <w:vAlign w:val="center"/>
            <w:hideMark/>
          </w:tcPr>
          <w:p w14:paraId="3248256F" w14:textId="77777777" w:rsidR="007B3DDF"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b/>
                <w:bCs/>
                <w:color w:val="000000"/>
                <w:lang w:val="en-GB"/>
              </w:rPr>
              <w:t>551</w:t>
            </w:r>
          </w:p>
        </w:tc>
        <w:tc>
          <w:tcPr>
            <w:tcW w:w="898" w:type="dxa"/>
            <w:tcBorders>
              <w:top w:val="single" w:sz="4" w:space="0" w:color="auto"/>
              <w:left w:val="nil"/>
              <w:bottom w:val="single" w:sz="4" w:space="0" w:color="auto"/>
              <w:right w:val="nil"/>
            </w:tcBorders>
            <w:vAlign w:val="bottom"/>
            <w:hideMark/>
          </w:tcPr>
          <w:p w14:paraId="14D0E30D" w14:textId="77777777" w:rsidR="007B3DDF"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cs="Calibri"/>
                <w:b/>
                <w:color w:val="000000"/>
                <w:szCs w:val="20"/>
                <w:lang w:val="en-GB"/>
              </w:rPr>
              <w:t>-9.8</w:t>
            </w:r>
          </w:p>
        </w:tc>
      </w:tr>
    </w:tbl>
    <w:p w14:paraId="0A2AED9D" w14:textId="77777777" w:rsidR="00E951F7" w:rsidRPr="00234BE4" w:rsidRDefault="00E951F7" w:rsidP="001F42AB">
      <w:pPr>
        <w:ind w:left="720"/>
        <w:jc w:val="both"/>
        <w:rPr>
          <w:bCs/>
          <w:sz w:val="24"/>
          <w:szCs w:val="24"/>
          <w:lang w:val="en-GB"/>
        </w:rPr>
      </w:pPr>
    </w:p>
    <w:p w14:paraId="2BEA620C" w14:textId="77777777" w:rsidR="00E951F7" w:rsidRPr="00234BE4" w:rsidRDefault="00EC5819" w:rsidP="001F42AB">
      <w:pPr>
        <w:ind w:left="720"/>
        <w:jc w:val="both"/>
        <w:rPr>
          <w:bCs/>
          <w:sz w:val="24"/>
          <w:szCs w:val="24"/>
          <w:lang w:val="en-GB"/>
        </w:rPr>
      </w:pPr>
      <w:r w:rsidRPr="00234BE4">
        <w:rPr>
          <w:bCs/>
          <w:sz w:val="24"/>
          <w:szCs w:val="24"/>
          <w:lang w:val="en-GB"/>
        </w:rPr>
        <w:t>Generally, the average numbers of conflicts have dropped in the areas targeted by the ISCG project. The average number of conflict incidents faced by each of the conflict-exposed respondents over the past three years appears to have decreased in three of the five divisions (Donga Mantung, Momo and Boyo). The average number of conflicts increased in Mezam and Bui divisions (Table 20). However, it is worth noting that the variability in the number of conflicts registered is wide and that these changes may not provide a clear trend in the occurrence of conflicts in the areas.</w:t>
      </w:r>
    </w:p>
    <w:p w14:paraId="59C0412C" w14:textId="77777777" w:rsidR="00B84A76" w:rsidRPr="00234BE4" w:rsidRDefault="00B84A76" w:rsidP="001F42AB">
      <w:pPr>
        <w:ind w:left="720"/>
        <w:jc w:val="both"/>
        <w:rPr>
          <w:bCs/>
          <w:sz w:val="24"/>
          <w:szCs w:val="24"/>
          <w:lang w:val="en-GB"/>
        </w:rPr>
      </w:pPr>
    </w:p>
    <w:p w14:paraId="3F911485" w14:textId="77777777" w:rsidR="00B84A76" w:rsidRPr="00234BE4" w:rsidRDefault="00B84A76" w:rsidP="001F42AB">
      <w:pPr>
        <w:ind w:left="720"/>
        <w:jc w:val="both"/>
        <w:rPr>
          <w:bCs/>
          <w:sz w:val="24"/>
          <w:szCs w:val="24"/>
          <w:lang w:val="en-GB"/>
        </w:rPr>
      </w:pPr>
    </w:p>
    <w:p w14:paraId="3BCCFC7F" w14:textId="77777777" w:rsidR="00150306" w:rsidRPr="00234BE4" w:rsidRDefault="00150306" w:rsidP="001F42AB">
      <w:pPr>
        <w:ind w:left="720"/>
        <w:jc w:val="both"/>
        <w:rPr>
          <w:bCs/>
          <w:sz w:val="24"/>
          <w:szCs w:val="24"/>
          <w:lang w:val="en-GB"/>
        </w:rPr>
      </w:pPr>
    </w:p>
    <w:p w14:paraId="41FF673B" w14:textId="77777777" w:rsidR="00B84A76" w:rsidRPr="00234BE4" w:rsidRDefault="00B84A76" w:rsidP="001F42AB">
      <w:pPr>
        <w:ind w:left="720"/>
        <w:jc w:val="both"/>
        <w:rPr>
          <w:bCs/>
          <w:sz w:val="24"/>
          <w:szCs w:val="24"/>
          <w:lang w:val="en-GB"/>
        </w:rPr>
      </w:pPr>
    </w:p>
    <w:p w14:paraId="7E282D21" w14:textId="77777777" w:rsidR="0082538E" w:rsidRPr="00234BE4" w:rsidRDefault="00EC5819" w:rsidP="00375E25">
      <w:pPr>
        <w:pStyle w:val="Caption"/>
        <w:rPr>
          <w:lang w:val="en-GB"/>
        </w:rPr>
      </w:pPr>
      <w:bookmarkStart w:id="110" w:name="_Toc333821311"/>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20</w:t>
      </w:r>
      <w:r w:rsidR="002217AE" w:rsidRPr="00234BE4">
        <w:rPr>
          <w:lang w:val="en-GB"/>
        </w:rPr>
        <w:fldChar w:fldCharType="end"/>
      </w:r>
      <w:r w:rsidRPr="00234BE4">
        <w:rPr>
          <w:lang w:val="en-GB"/>
        </w:rPr>
        <w:t>: Average numbers of conflicts for exposed respondents across different divisions of the North West Region of Cameroon</w:t>
      </w:r>
      <w:bookmarkEnd w:id="110"/>
    </w:p>
    <w:tbl>
      <w:tblPr>
        <w:tblW w:w="10764" w:type="dxa"/>
        <w:tblInd w:w="93" w:type="dxa"/>
        <w:tblLayout w:type="fixed"/>
        <w:tblLook w:val="04A0" w:firstRow="1" w:lastRow="0" w:firstColumn="1" w:lastColumn="0" w:noHBand="0" w:noVBand="1"/>
      </w:tblPr>
      <w:tblGrid>
        <w:gridCol w:w="1149"/>
        <w:gridCol w:w="1300"/>
        <w:gridCol w:w="1300"/>
        <w:gridCol w:w="661"/>
        <w:gridCol w:w="636"/>
        <w:gridCol w:w="709"/>
        <w:gridCol w:w="1300"/>
        <w:gridCol w:w="1041"/>
        <w:gridCol w:w="708"/>
        <w:gridCol w:w="684"/>
        <w:gridCol w:w="709"/>
        <w:gridCol w:w="567"/>
      </w:tblGrid>
      <w:tr w:rsidR="009F3FD8" w:rsidRPr="00860531" w14:paraId="4002A7F6" w14:textId="77777777" w:rsidTr="009F3FD8">
        <w:trPr>
          <w:trHeight w:val="320"/>
        </w:trPr>
        <w:tc>
          <w:tcPr>
            <w:tcW w:w="1149" w:type="dxa"/>
            <w:tcBorders>
              <w:top w:val="single" w:sz="4" w:space="0" w:color="auto"/>
              <w:left w:val="single" w:sz="4" w:space="0" w:color="auto"/>
              <w:bottom w:val="nil"/>
              <w:right w:val="single" w:sz="8" w:space="0" w:color="auto"/>
            </w:tcBorders>
            <w:shd w:val="clear" w:color="auto" w:fill="auto"/>
            <w:vAlign w:val="center"/>
            <w:hideMark/>
          </w:tcPr>
          <w:p w14:paraId="66583E00"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 </w:t>
            </w:r>
          </w:p>
        </w:tc>
        <w:tc>
          <w:tcPr>
            <w:tcW w:w="4606" w:type="dxa"/>
            <w:gridSpan w:val="5"/>
            <w:tcBorders>
              <w:top w:val="single" w:sz="4" w:space="0" w:color="auto"/>
              <w:left w:val="nil"/>
              <w:bottom w:val="single" w:sz="8" w:space="0" w:color="auto"/>
              <w:right w:val="single" w:sz="8" w:space="0" w:color="000000"/>
            </w:tcBorders>
            <w:shd w:val="clear" w:color="auto" w:fill="auto"/>
            <w:vAlign w:val="center"/>
            <w:hideMark/>
          </w:tcPr>
          <w:p w14:paraId="624F7F4F"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Baseline</w:t>
            </w:r>
          </w:p>
        </w:tc>
        <w:tc>
          <w:tcPr>
            <w:tcW w:w="4442" w:type="dxa"/>
            <w:gridSpan w:val="5"/>
            <w:tcBorders>
              <w:top w:val="single" w:sz="4" w:space="0" w:color="auto"/>
              <w:left w:val="nil"/>
              <w:bottom w:val="single" w:sz="8" w:space="0" w:color="auto"/>
              <w:right w:val="single" w:sz="8" w:space="0" w:color="000000"/>
            </w:tcBorders>
            <w:shd w:val="clear" w:color="auto" w:fill="auto"/>
            <w:vAlign w:val="center"/>
            <w:hideMark/>
          </w:tcPr>
          <w:p w14:paraId="1ED3D676"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Midterm</w:t>
            </w:r>
          </w:p>
        </w:tc>
        <w:tc>
          <w:tcPr>
            <w:tcW w:w="567" w:type="dxa"/>
            <w:tcBorders>
              <w:top w:val="single" w:sz="4" w:space="0" w:color="auto"/>
              <w:left w:val="nil"/>
              <w:bottom w:val="nil"/>
              <w:right w:val="single" w:sz="4" w:space="0" w:color="auto"/>
            </w:tcBorders>
            <w:shd w:val="clear" w:color="auto" w:fill="auto"/>
            <w:vAlign w:val="center"/>
            <w:hideMark/>
          </w:tcPr>
          <w:p w14:paraId="3FD741C3" w14:textId="77777777" w:rsidR="009F3FD8" w:rsidRPr="00234BE4" w:rsidRDefault="00EC5819" w:rsidP="009F3FD8">
            <w:pPr>
              <w:keepNext/>
              <w:keepLines/>
              <w:spacing w:after="0" w:line="240" w:lineRule="auto"/>
              <w:jc w:val="center"/>
              <w:outlineLvl w:val="0"/>
              <w:rPr>
                <w:rFonts w:ascii="Times New Roman" w:eastAsia="Times New Roman" w:hAnsi="Times New Roman"/>
                <w:b/>
                <w:bCs/>
                <w:color w:val="000000"/>
                <w:lang w:val="en-GB"/>
              </w:rPr>
            </w:pPr>
            <w:r w:rsidRPr="00234BE4">
              <w:rPr>
                <w:rFonts w:ascii="Times New Roman" w:eastAsia="Times New Roman" w:hAnsi="Times New Roman"/>
                <w:b/>
                <w:bCs/>
                <w:color w:val="000000"/>
                <w:lang w:val="en-GB"/>
              </w:rPr>
              <w:t> </w:t>
            </w:r>
          </w:p>
        </w:tc>
      </w:tr>
      <w:tr w:rsidR="009F3FD8" w:rsidRPr="00860531" w14:paraId="10577B3B" w14:textId="77777777" w:rsidTr="009F3FD8">
        <w:trPr>
          <w:trHeight w:val="520"/>
        </w:trPr>
        <w:tc>
          <w:tcPr>
            <w:tcW w:w="1149" w:type="dxa"/>
            <w:tcBorders>
              <w:top w:val="nil"/>
              <w:left w:val="single" w:sz="4" w:space="0" w:color="auto"/>
              <w:bottom w:val="nil"/>
              <w:right w:val="single" w:sz="8" w:space="0" w:color="auto"/>
            </w:tcBorders>
            <w:shd w:val="clear" w:color="auto" w:fill="auto"/>
            <w:vAlign w:val="center"/>
            <w:hideMark/>
          </w:tcPr>
          <w:p w14:paraId="40F26534"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Division</w:t>
            </w:r>
          </w:p>
        </w:tc>
        <w:tc>
          <w:tcPr>
            <w:tcW w:w="1300" w:type="dxa"/>
            <w:tcBorders>
              <w:top w:val="nil"/>
              <w:left w:val="nil"/>
              <w:bottom w:val="nil"/>
              <w:right w:val="single" w:sz="8" w:space="0" w:color="auto"/>
            </w:tcBorders>
            <w:shd w:val="clear" w:color="auto" w:fill="auto"/>
            <w:vAlign w:val="center"/>
            <w:hideMark/>
          </w:tcPr>
          <w:p w14:paraId="2E2157C1"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No of house-</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030551D"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Average no of conflicts</w:t>
            </w:r>
          </w:p>
        </w:tc>
        <w:tc>
          <w:tcPr>
            <w:tcW w:w="661" w:type="dxa"/>
            <w:vMerge w:val="restart"/>
            <w:tcBorders>
              <w:top w:val="nil"/>
              <w:left w:val="nil"/>
              <w:right w:val="single" w:sz="8" w:space="0" w:color="auto"/>
            </w:tcBorders>
            <w:shd w:val="clear" w:color="auto" w:fill="auto"/>
            <w:vAlign w:val="center"/>
            <w:hideMark/>
          </w:tcPr>
          <w:p w14:paraId="693E16BE"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Std.</w:t>
            </w:r>
          </w:p>
          <w:p w14:paraId="0DFB75BB" w14:textId="77777777" w:rsidR="009F3FD8" w:rsidRPr="00234BE4" w:rsidRDefault="00EC5819" w:rsidP="009F3FD8">
            <w:pPr>
              <w:keepNext/>
              <w:keepLines/>
              <w:jc w:val="center"/>
              <w:outlineLvl w:val="0"/>
              <w:rPr>
                <w:rFonts w:eastAsia="Times New Roman"/>
                <w:b/>
                <w:bCs/>
                <w:color w:val="000000"/>
                <w:lang w:val="en-GB"/>
              </w:rPr>
            </w:pPr>
            <w:r w:rsidRPr="00234BE4">
              <w:rPr>
                <w:rFonts w:eastAsia="Times New Roman"/>
                <w:b/>
                <w:bCs/>
                <w:color w:val="000000"/>
                <w:lang w:val="en-GB"/>
              </w:rPr>
              <w:t>Dev.</w:t>
            </w:r>
          </w:p>
        </w:tc>
        <w:tc>
          <w:tcPr>
            <w:tcW w:w="636" w:type="dxa"/>
            <w:vMerge w:val="restart"/>
            <w:tcBorders>
              <w:top w:val="nil"/>
              <w:left w:val="single" w:sz="8" w:space="0" w:color="auto"/>
              <w:bottom w:val="single" w:sz="8" w:space="0" w:color="000000"/>
              <w:right w:val="single" w:sz="8" w:space="0" w:color="auto"/>
            </w:tcBorders>
            <w:shd w:val="clear" w:color="auto" w:fill="auto"/>
            <w:vAlign w:val="center"/>
            <w:hideMark/>
          </w:tcPr>
          <w:p w14:paraId="02E04055"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Min</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010B599"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Max</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139BAE"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No of house-holds reporting conflict cases</w:t>
            </w:r>
          </w:p>
        </w:tc>
        <w:tc>
          <w:tcPr>
            <w:tcW w:w="1041" w:type="dxa"/>
            <w:vMerge w:val="restart"/>
            <w:tcBorders>
              <w:top w:val="nil"/>
              <w:left w:val="single" w:sz="8" w:space="0" w:color="auto"/>
              <w:bottom w:val="single" w:sz="8" w:space="0" w:color="000000"/>
              <w:right w:val="single" w:sz="8" w:space="0" w:color="auto"/>
            </w:tcBorders>
            <w:shd w:val="clear" w:color="auto" w:fill="auto"/>
            <w:vAlign w:val="center"/>
            <w:hideMark/>
          </w:tcPr>
          <w:p w14:paraId="27483EC0"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Average no of conflicts</w:t>
            </w:r>
          </w:p>
        </w:tc>
        <w:tc>
          <w:tcPr>
            <w:tcW w:w="708" w:type="dxa"/>
            <w:vMerge w:val="restart"/>
            <w:tcBorders>
              <w:top w:val="nil"/>
              <w:left w:val="nil"/>
              <w:right w:val="single" w:sz="8" w:space="0" w:color="auto"/>
            </w:tcBorders>
            <w:shd w:val="clear" w:color="auto" w:fill="auto"/>
            <w:vAlign w:val="center"/>
            <w:hideMark/>
          </w:tcPr>
          <w:p w14:paraId="199C0BBE"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Std.</w:t>
            </w:r>
          </w:p>
          <w:p w14:paraId="127B3026" w14:textId="77777777" w:rsidR="009F3FD8" w:rsidRPr="00234BE4" w:rsidRDefault="00EC5819" w:rsidP="009F3FD8">
            <w:pPr>
              <w:keepNext/>
              <w:keepLines/>
              <w:jc w:val="center"/>
              <w:outlineLvl w:val="0"/>
              <w:rPr>
                <w:rFonts w:eastAsia="Times New Roman"/>
                <w:b/>
                <w:bCs/>
                <w:color w:val="000000"/>
                <w:lang w:val="en-GB"/>
              </w:rPr>
            </w:pPr>
            <w:r w:rsidRPr="00234BE4">
              <w:rPr>
                <w:rFonts w:eastAsia="Times New Roman"/>
                <w:b/>
                <w:bCs/>
                <w:color w:val="000000"/>
                <w:lang w:val="en-GB"/>
              </w:rPr>
              <w:t>Dev.</w:t>
            </w:r>
          </w:p>
        </w:tc>
        <w:tc>
          <w:tcPr>
            <w:tcW w:w="6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F2D728"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Min</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134D998"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Max</w:t>
            </w:r>
          </w:p>
        </w:tc>
        <w:tc>
          <w:tcPr>
            <w:tcW w:w="567" w:type="dxa"/>
            <w:tcBorders>
              <w:top w:val="nil"/>
              <w:left w:val="nil"/>
              <w:bottom w:val="nil"/>
              <w:right w:val="single" w:sz="4" w:space="0" w:color="auto"/>
            </w:tcBorders>
            <w:shd w:val="clear" w:color="auto" w:fill="auto"/>
            <w:vAlign w:val="center"/>
            <w:hideMark/>
          </w:tcPr>
          <w:p w14:paraId="138C81AD" w14:textId="77777777" w:rsidR="009F3FD8" w:rsidRPr="00234BE4" w:rsidRDefault="00EC5819" w:rsidP="009F3FD8">
            <w:pPr>
              <w:keepNext/>
              <w:keepLines/>
              <w:spacing w:after="0" w:line="240" w:lineRule="auto"/>
              <w:jc w:val="center"/>
              <w:outlineLvl w:val="0"/>
              <w:rPr>
                <w:rFonts w:ascii="Times New Roman" w:eastAsia="Times New Roman" w:hAnsi="Times New Roman"/>
                <w:b/>
                <w:bCs/>
                <w:color w:val="000000"/>
                <w:lang w:val="en-GB"/>
              </w:rPr>
            </w:pPr>
            <w:r w:rsidRPr="00234BE4">
              <w:rPr>
                <w:rFonts w:ascii="Times New Roman" w:eastAsia="Times New Roman" w:hAnsi="Times New Roman"/>
                <w:b/>
                <w:bCs/>
                <w:color w:val="000000"/>
                <w:lang w:val="en-GB"/>
              </w:rPr>
              <w:t>Δ</w:t>
            </w:r>
          </w:p>
        </w:tc>
      </w:tr>
      <w:tr w:rsidR="009F3FD8" w:rsidRPr="00860531" w14:paraId="51DF7DAF" w14:textId="77777777" w:rsidTr="009F3FD8">
        <w:trPr>
          <w:trHeight w:val="1060"/>
        </w:trPr>
        <w:tc>
          <w:tcPr>
            <w:tcW w:w="1149" w:type="dxa"/>
            <w:tcBorders>
              <w:top w:val="nil"/>
              <w:left w:val="single" w:sz="4" w:space="0" w:color="auto"/>
              <w:bottom w:val="single" w:sz="8" w:space="0" w:color="auto"/>
              <w:right w:val="single" w:sz="8" w:space="0" w:color="auto"/>
            </w:tcBorders>
            <w:shd w:val="clear" w:color="auto" w:fill="auto"/>
            <w:hideMark/>
          </w:tcPr>
          <w:p w14:paraId="071F2E73" w14:textId="77777777" w:rsidR="009F3FD8" w:rsidRPr="00234BE4" w:rsidRDefault="00EC5819" w:rsidP="009F3FD8">
            <w:pPr>
              <w:keepNext/>
              <w:keepLines/>
              <w:spacing w:after="0" w:line="240" w:lineRule="auto"/>
              <w:outlineLvl w:val="0"/>
              <w:rPr>
                <w:rFonts w:ascii="Calibri" w:eastAsia="Times New Roman" w:hAnsi="Calibri"/>
                <w:color w:val="000000"/>
                <w:sz w:val="24"/>
                <w:szCs w:val="24"/>
                <w:lang w:val="en-GB"/>
              </w:rPr>
            </w:pPr>
            <w:r w:rsidRPr="00234BE4">
              <w:rPr>
                <w:rFonts w:ascii="Calibri" w:eastAsia="Times New Roman" w:hAnsi="Calibri"/>
                <w:color w:val="000000"/>
                <w:sz w:val="24"/>
                <w:szCs w:val="24"/>
                <w:lang w:val="en-GB"/>
              </w:rPr>
              <w:t> </w:t>
            </w:r>
          </w:p>
        </w:tc>
        <w:tc>
          <w:tcPr>
            <w:tcW w:w="1300" w:type="dxa"/>
            <w:tcBorders>
              <w:top w:val="nil"/>
              <w:left w:val="nil"/>
              <w:bottom w:val="single" w:sz="8" w:space="0" w:color="auto"/>
              <w:right w:val="single" w:sz="8" w:space="0" w:color="auto"/>
            </w:tcBorders>
            <w:shd w:val="clear" w:color="auto" w:fill="auto"/>
            <w:vAlign w:val="center"/>
            <w:hideMark/>
          </w:tcPr>
          <w:p w14:paraId="5245A51A" w14:textId="77777777" w:rsidR="009F3FD8" w:rsidRPr="00234BE4" w:rsidRDefault="00EC5819" w:rsidP="009F3FD8">
            <w:pPr>
              <w:keepNext/>
              <w:keepLines/>
              <w:spacing w:after="0" w:line="240" w:lineRule="auto"/>
              <w:jc w:val="center"/>
              <w:outlineLvl w:val="0"/>
              <w:rPr>
                <w:rFonts w:eastAsia="Times New Roman"/>
                <w:b/>
                <w:bCs/>
                <w:color w:val="000000"/>
                <w:lang w:val="en-GB"/>
              </w:rPr>
            </w:pPr>
            <w:r w:rsidRPr="00234BE4">
              <w:rPr>
                <w:rFonts w:eastAsia="Times New Roman"/>
                <w:b/>
                <w:bCs/>
                <w:color w:val="000000"/>
                <w:lang w:val="en-GB"/>
              </w:rPr>
              <w:t>holds reporting conflict cases</w:t>
            </w:r>
          </w:p>
        </w:tc>
        <w:tc>
          <w:tcPr>
            <w:tcW w:w="1300" w:type="dxa"/>
            <w:vMerge/>
            <w:tcBorders>
              <w:top w:val="nil"/>
              <w:left w:val="single" w:sz="8" w:space="0" w:color="auto"/>
              <w:bottom w:val="single" w:sz="8" w:space="0" w:color="000000"/>
              <w:right w:val="single" w:sz="8" w:space="0" w:color="auto"/>
            </w:tcBorders>
            <w:vAlign w:val="center"/>
            <w:hideMark/>
          </w:tcPr>
          <w:p w14:paraId="54DBC08B" w14:textId="77777777" w:rsidR="009F3FD8" w:rsidRPr="00234BE4" w:rsidRDefault="009F3FD8" w:rsidP="009F3FD8">
            <w:pPr>
              <w:spacing w:after="0" w:line="240" w:lineRule="auto"/>
              <w:rPr>
                <w:rFonts w:eastAsia="Times New Roman"/>
                <w:b/>
                <w:bCs/>
                <w:color w:val="000000"/>
                <w:lang w:val="en-GB"/>
              </w:rPr>
            </w:pPr>
          </w:p>
        </w:tc>
        <w:tc>
          <w:tcPr>
            <w:tcW w:w="661" w:type="dxa"/>
            <w:vMerge/>
            <w:tcBorders>
              <w:left w:val="nil"/>
              <w:bottom w:val="single" w:sz="8" w:space="0" w:color="auto"/>
              <w:right w:val="single" w:sz="8" w:space="0" w:color="auto"/>
            </w:tcBorders>
            <w:shd w:val="clear" w:color="auto" w:fill="auto"/>
            <w:vAlign w:val="center"/>
            <w:hideMark/>
          </w:tcPr>
          <w:p w14:paraId="0D767622" w14:textId="77777777" w:rsidR="009F3FD8" w:rsidRPr="00234BE4" w:rsidRDefault="009F3FD8" w:rsidP="009F3FD8">
            <w:pPr>
              <w:spacing w:after="0" w:line="240" w:lineRule="auto"/>
              <w:jc w:val="center"/>
              <w:rPr>
                <w:rFonts w:eastAsia="Times New Roman"/>
                <w:b/>
                <w:bCs/>
                <w:color w:val="000000"/>
                <w:lang w:val="en-GB"/>
              </w:rPr>
            </w:pPr>
          </w:p>
        </w:tc>
        <w:tc>
          <w:tcPr>
            <w:tcW w:w="636" w:type="dxa"/>
            <w:vMerge/>
            <w:tcBorders>
              <w:top w:val="nil"/>
              <w:left w:val="single" w:sz="8" w:space="0" w:color="auto"/>
              <w:bottom w:val="single" w:sz="8" w:space="0" w:color="000000"/>
              <w:right w:val="single" w:sz="8" w:space="0" w:color="auto"/>
            </w:tcBorders>
            <w:vAlign w:val="center"/>
            <w:hideMark/>
          </w:tcPr>
          <w:p w14:paraId="149E9D78" w14:textId="77777777" w:rsidR="009F3FD8" w:rsidRPr="00234BE4" w:rsidRDefault="009F3FD8" w:rsidP="009F3FD8">
            <w:pPr>
              <w:spacing w:after="0" w:line="240" w:lineRule="auto"/>
              <w:rPr>
                <w:rFonts w:eastAsia="Times New Roman"/>
                <w:b/>
                <w:bCs/>
                <w:color w:val="00000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240BB107" w14:textId="77777777" w:rsidR="009F3FD8" w:rsidRPr="00234BE4" w:rsidRDefault="009F3FD8" w:rsidP="009F3FD8">
            <w:pPr>
              <w:spacing w:after="0" w:line="240" w:lineRule="auto"/>
              <w:rPr>
                <w:rFonts w:eastAsia="Times New Roman"/>
                <w:b/>
                <w:bCs/>
                <w:color w:val="000000"/>
                <w:lang w:val="en-GB"/>
              </w:rPr>
            </w:pPr>
          </w:p>
        </w:tc>
        <w:tc>
          <w:tcPr>
            <w:tcW w:w="1300" w:type="dxa"/>
            <w:vMerge/>
            <w:tcBorders>
              <w:top w:val="nil"/>
              <w:left w:val="single" w:sz="8" w:space="0" w:color="auto"/>
              <w:bottom w:val="single" w:sz="8" w:space="0" w:color="000000"/>
              <w:right w:val="single" w:sz="8" w:space="0" w:color="auto"/>
            </w:tcBorders>
            <w:vAlign w:val="center"/>
            <w:hideMark/>
          </w:tcPr>
          <w:p w14:paraId="6F93285D" w14:textId="77777777" w:rsidR="009F3FD8" w:rsidRPr="00234BE4" w:rsidRDefault="009F3FD8" w:rsidP="009F3FD8">
            <w:pPr>
              <w:spacing w:after="0" w:line="240" w:lineRule="auto"/>
              <w:rPr>
                <w:rFonts w:eastAsia="Times New Roman"/>
                <w:b/>
                <w:bCs/>
                <w:color w:val="000000"/>
                <w:lang w:val="en-GB"/>
              </w:rPr>
            </w:pPr>
          </w:p>
        </w:tc>
        <w:tc>
          <w:tcPr>
            <w:tcW w:w="1041" w:type="dxa"/>
            <w:vMerge/>
            <w:tcBorders>
              <w:top w:val="nil"/>
              <w:left w:val="single" w:sz="8" w:space="0" w:color="auto"/>
              <w:bottom w:val="single" w:sz="8" w:space="0" w:color="000000"/>
              <w:right w:val="single" w:sz="8" w:space="0" w:color="auto"/>
            </w:tcBorders>
            <w:vAlign w:val="center"/>
            <w:hideMark/>
          </w:tcPr>
          <w:p w14:paraId="7B807B48" w14:textId="77777777" w:rsidR="009F3FD8" w:rsidRPr="00234BE4" w:rsidRDefault="009F3FD8" w:rsidP="009F3FD8">
            <w:pPr>
              <w:spacing w:after="0" w:line="240" w:lineRule="auto"/>
              <w:rPr>
                <w:rFonts w:eastAsia="Times New Roman"/>
                <w:b/>
                <w:bCs/>
                <w:color w:val="000000"/>
                <w:lang w:val="en-GB"/>
              </w:rPr>
            </w:pPr>
          </w:p>
        </w:tc>
        <w:tc>
          <w:tcPr>
            <w:tcW w:w="708" w:type="dxa"/>
            <w:vMerge/>
            <w:tcBorders>
              <w:left w:val="nil"/>
              <w:bottom w:val="single" w:sz="8" w:space="0" w:color="auto"/>
              <w:right w:val="single" w:sz="8" w:space="0" w:color="auto"/>
            </w:tcBorders>
            <w:shd w:val="clear" w:color="auto" w:fill="auto"/>
            <w:vAlign w:val="center"/>
            <w:hideMark/>
          </w:tcPr>
          <w:p w14:paraId="0B0670F8" w14:textId="77777777" w:rsidR="009F3FD8" w:rsidRPr="00234BE4" w:rsidRDefault="009F3FD8" w:rsidP="009F3FD8">
            <w:pPr>
              <w:spacing w:after="0" w:line="240" w:lineRule="auto"/>
              <w:jc w:val="center"/>
              <w:rPr>
                <w:rFonts w:eastAsia="Times New Roman"/>
                <w:b/>
                <w:bCs/>
                <w:color w:val="000000"/>
                <w:lang w:val="en-GB"/>
              </w:rPr>
            </w:pPr>
          </w:p>
        </w:tc>
        <w:tc>
          <w:tcPr>
            <w:tcW w:w="684" w:type="dxa"/>
            <w:vMerge/>
            <w:tcBorders>
              <w:top w:val="nil"/>
              <w:left w:val="single" w:sz="8" w:space="0" w:color="auto"/>
              <w:bottom w:val="single" w:sz="8" w:space="0" w:color="000000"/>
              <w:right w:val="single" w:sz="8" w:space="0" w:color="auto"/>
            </w:tcBorders>
            <w:vAlign w:val="center"/>
            <w:hideMark/>
          </w:tcPr>
          <w:p w14:paraId="11289EA8" w14:textId="77777777" w:rsidR="009F3FD8" w:rsidRPr="00234BE4" w:rsidRDefault="009F3FD8" w:rsidP="009F3FD8">
            <w:pPr>
              <w:spacing w:after="0" w:line="240" w:lineRule="auto"/>
              <w:rPr>
                <w:rFonts w:eastAsia="Times New Roman"/>
                <w:b/>
                <w:bCs/>
                <w:color w:val="00000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5E5B4E39" w14:textId="77777777" w:rsidR="009F3FD8" w:rsidRPr="00234BE4" w:rsidRDefault="009F3FD8" w:rsidP="009F3FD8">
            <w:pPr>
              <w:spacing w:after="0" w:line="240" w:lineRule="auto"/>
              <w:rPr>
                <w:rFonts w:eastAsia="Times New Roman"/>
                <w:b/>
                <w:bCs/>
                <w:color w:val="000000"/>
                <w:lang w:val="en-GB"/>
              </w:rPr>
            </w:pPr>
          </w:p>
        </w:tc>
        <w:tc>
          <w:tcPr>
            <w:tcW w:w="567" w:type="dxa"/>
            <w:tcBorders>
              <w:top w:val="nil"/>
              <w:left w:val="nil"/>
              <w:bottom w:val="single" w:sz="8" w:space="0" w:color="auto"/>
              <w:right w:val="single" w:sz="4" w:space="0" w:color="auto"/>
            </w:tcBorders>
            <w:shd w:val="clear" w:color="auto" w:fill="auto"/>
            <w:hideMark/>
          </w:tcPr>
          <w:p w14:paraId="6FD4CD93" w14:textId="77777777" w:rsidR="009F3FD8" w:rsidRPr="00234BE4" w:rsidRDefault="00EC5819" w:rsidP="009F3FD8">
            <w:pPr>
              <w:spacing w:after="0" w:line="240" w:lineRule="auto"/>
              <w:rPr>
                <w:rFonts w:ascii="Calibri" w:eastAsia="Times New Roman" w:hAnsi="Calibri"/>
                <w:color w:val="000000"/>
                <w:sz w:val="24"/>
                <w:szCs w:val="24"/>
                <w:lang w:val="en-GB"/>
              </w:rPr>
            </w:pPr>
            <w:r w:rsidRPr="00234BE4">
              <w:rPr>
                <w:rFonts w:ascii="Calibri" w:eastAsia="Times New Roman" w:hAnsi="Calibri"/>
                <w:color w:val="000000"/>
                <w:sz w:val="24"/>
                <w:szCs w:val="24"/>
                <w:lang w:val="en-GB"/>
              </w:rPr>
              <w:t> </w:t>
            </w:r>
          </w:p>
        </w:tc>
      </w:tr>
      <w:tr w:rsidR="009F3FD8" w:rsidRPr="00860531" w14:paraId="63BD2BF1" w14:textId="77777777" w:rsidTr="009F3FD8">
        <w:trPr>
          <w:trHeight w:val="320"/>
        </w:trPr>
        <w:tc>
          <w:tcPr>
            <w:tcW w:w="1149" w:type="dxa"/>
            <w:tcBorders>
              <w:top w:val="nil"/>
              <w:left w:val="single" w:sz="4" w:space="0" w:color="auto"/>
              <w:bottom w:val="single" w:sz="8" w:space="0" w:color="auto"/>
              <w:right w:val="single" w:sz="8" w:space="0" w:color="auto"/>
            </w:tcBorders>
            <w:shd w:val="clear" w:color="auto" w:fill="auto"/>
            <w:vAlign w:val="center"/>
            <w:hideMark/>
          </w:tcPr>
          <w:p w14:paraId="05E57107"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Mezam</w:t>
            </w:r>
          </w:p>
        </w:tc>
        <w:tc>
          <w:tcPr>
            <w:tcW w:w="1300" w:type="dxa"/>
            <w:tcBorders>
              <w:top w:val="nil"/>
              <w:left w:val="nil"/>
              <w:bottom w:val="single" w:sz="8" w:space="0" w:color="auto"/>
              <w:right w:val="single" w:sz="8" w:space="0" w:color="auto"/>
            </w:tcBorders>
            <w:shd w:val="clear" w:color="auto" w:fill="auto"/>
            <w:vAlign w:val="center"/>
            <w:hideMark/>
          </w:tcPr>
          <w:p w14:paraId="4E2DD3D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91</w:t>
            </w:r>
          </w:p>
        </w:tc>
        <w:tc>
          <w:tcPr>
            <w:tcW w:w="1300" w:type="dxa"/>
            <w:tcBorders>
              <w:top w:val="nil"/>
              <w:left w:val="nil"/>
              <w:bottom w:val="single" w:sz="8" w:space="0" w:color="auto"/>
              <w:right w:val="single" w:sz="8" w:space="0" w:color="auto"/>
            </w:tcBorders>
            <w:shd w:val="clear" w:color="auto" w:fill="auto"/>
            <w:vAlign w:val="center"/>
            <w:hideMark/>
          </w:tcPr>
          <w:p w14:paraId="4F249EB8"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4.4</w:t>
            </w:r>
          </w:p>
        </w:tc>
        <w:tc>
          <w:tcPr>
            <w:tcW w:w="661" w:type="dxa"/>
            <w:tcBorders>
              <w:top w:val="nil"/>
              <w:left w:val="nil"/>
              <w:bottom w:val="single" w:sz="8" w:space="0" w:color="auto"/>
              <w:right w:val="single" w:sz="8" w:space="0" w:color="auto"/>
            </w:tcBorders>
            <w:shd w:val="clear" w:color="auto" w:fill="auto"/>
            <w:vAlign w:val="center"/>
            <w:hideMark/>
          </w:tcPr>
          <w:p w14:paraId="4AE9DAD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3.9</w:t>
            </w:r>
          </w:p>
        </w:tc>
        <w:tc>
          <w:tcPr>
            <w:tcW w:w="636" w:type="dxa"/>
            <w:tcBorders>
              <w:top w:val="nil"/>
              <w:left w:val="nil"/>
              <w:bottom w:val="single" w:sz="8" w:space="0" w:color="auto"/>
              <w:right w:val="single" w:sz="8" w:space="0" w:color="auto"/>
            </w:tcBorders>
            <w:shd w:val="clear" w:color="auto" w:fill="auto"/>
            <w:vAlign w:val="center"/>
            <w:hideMark/>
          </w:tcPr>
          <w:p w14:paraId="087DA727"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5782415B"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20</w:t>
            </w:r>
          </w:p>
        </w:tc>
        <w:tc>
          <w:tcPr>
            <w:tcW w:w="1300" w:type="dxa"/>
            <w:tcBorders>
              <w:top w:val="nil"/>
              <w:left w:val="nil"/>
              <w:bottom w:val="single" w:sz="8" w:space="0" w:color="auto"/>
              <w:right w:val="single" w:sz="8" w:space="0" w:color="auto"/>
            </w:tcBorders>
            <w:shd w:val="clear" w:color="auto" w:fill="auto"/>
            <w:vAlign w:val="center"/>
            <w:hideMark/>
          </w:tcPr>
          <w:p w14:paraId="3B12371F"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111</w:t>
            </w:r>
          </w:p>
        </w:tc>
        <w:tc>
          <w:tcPr>
            <w:tcW w:w="1041" w:type="dxa"/>
            <w:tcBorders>
              <w:top w:val="nil"/>
              <w:left w:val="nil"/>
              <w:bottom w:val="single" w:sz="8" w:space="0" w:color="auto"/>
              <w:right w:val="single" w:sz="8" w:space="0" w:color="auto"/>
            </w:tcBorders>
            <w:shd w:val="clear" w:color="auto" w:fill="auto"/>
            <w:vAlign w:val="center"/>
            <w:hideMark/>
          </w:tcPr>
          <w:p w14:paraId="44D96BC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5.3</w:t>
            </w:r>
          </w:p>
        </w:tc>
        <w:tc>
          <w:tcPr>
            <w:tcW w:w="708" w:type="dxa"/>
            <w:tcBorders>
              <w:top w:val="nil"/>
              <w:left w:val="nil"/>
              <w:bottom w:val="single" w:sz="8" w:space="0" w:color="auto"/>
              <w:right w:val="single" w:sz="8" w:space="0" w:color="auto"/>
            </w:tcBorders>
            <w:shd w:val="clear" w:color="auto" w:fill="auto"/>
            <w:vAlign w:val="center"/>
            <w:hideMark/>
          </w:tcPr>
          <w:p w14:paraId="640901D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5.5</w:t>
            </w:r>
          </w:p>
        </w:tc>
        <w:tc>
          <w:tcPr>
            <w:tcW w:w="684" w:type="dxa"/>
            <w:tcBorders>
              <w:top w:val="nil"/>
              <w:left w:val="nil"/>
              <w:bottom w:val="single" w:sz="8" w:space="0" w:color="auto"/>
              <w:right w:val="single" w:sz="8" w:space="0" w:color="auto"/>
            </w:tcBorders>
            <w:shd w:val="clear" w:color="auto" w:fill="auto"/>
            <w:vAlign w:val="center"/>
            <w:hideMark/>
          </w:tcPr>
          <w:p w14:paraId="48979C2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7B4F1760"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50</w:t>
            </w:r>
          </w:p>
        </w:tc>
        <w:tc>
          <w:tcPr>
            <w:tcW w:w="567" w:type="dxa"/>
            <w:tcBorders>
              <w:top w:val="nil"/>
              <w:left w:val="nil"/>
              <w:bottom w:val="single" w:sz="8" w:space="0" w:color="auto"/>
              <w:right w:val="single" w:sz="4" w:space="0" w:color="auto"/>
            </w:tcBorders>
            <w:shd w:val="clear" w:color="auto" w:fill="auto"/>
            <w:vAlign w:val="center"/>
            <w:hideMark/>
          </w:tcPr>
          <w:p w14:paraId="2440C473"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r w:rsidR="009F3FD8" w:rsidRPr="00860531" w14:paraId="4E430226" w14:textId="77777777" w:rsidTr="009F3FD8">
        <w:trPr>
          <w:trHeight w:val="320"/>
        </w:trPr>
        <w:tc>
          <w:tcPr>
            <w:tcW w:w="1149" w:type="dxa"/>
            <w:tcBorders>
              <w:top w:val="nil"/>
              <w:left w:val="single" w:sz="4" w:space="0" w:color="auto"/>
              <w:bottom w:val="single" w:sz="8" w:space="0" w:color="auto"/>
              <w:right w:val="single" w:sz="8" w:space="0" w:color="auto"/>
            </w:tcBorders>
            <w:shd w:val="clear" w:color="auto" w:fill="auto"/>
            <w:vAlign w:val="center"/>
            <w:hideMark/>
          </w:tcPr>
          <w:p w14:paraId="6B4BB748"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Momo</w:t>
            </w:r>
          </w:p>
        </w:tc>
        <w:tc>
          <w:tcPr>
            <w:tcW w:w="1300" w:type="dxa"/>
            <w:tcBorders>
              <w:top w:val="nil"/>
              <w:left w:val="nil"/>
              <w:bottom w:val="single" w:sz="8" w:space="0" w:color="auto"/>
              <w:right w:val="single" w:sz="8" w:space="0" w:color="auto"/>
            </w:tcBorders>
            <w:shd w:val="clear" w:color="auto" w:fill="auto"/>
            <w:vAlign w:val="center"/>
            <w:hideMark/>
          </w:tcPr>
          <w:p w14:paraId="52C3333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103</w:t>
            </w:r>
          </w:p>
        </w:tc>
        <w:tc>
          <w:tcPr>
            <w:tcW w:w="1300" w:type="dxa"/>
            <w:tcBorders>
              <w:top w:val="nil"/>
              <w:left w:val="nil"/>
              <w:bottom w:val="single" w:sz="8" w:space="0" w:color="auto"/>
              <w:right w:val="single" w:sz="8" w:space="0" w:color="auto"/>
            </w:tcBorders>
            <w:shd w:val="clear" w:color="auto" w:fill="auto"/>
            <w:vAlign w:val="center"/>
            <w:hideMark/>
          </w:tcPr>
          <w:p w14:paraId="25910B78"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5.3</w:t>
            </w:r>
          </w:p>
        </w:tc>
        <w:tc>
          <w:tcPr>
            <w:tcW w:w="661" w:type="dxa"/>
            <w:tcBorders>
              <w:top w:val="nil"/>
              <w:left w:val="nil"/>
              <w:bottom w:val="single" w:sz="8" w:space="0" w:color="auto"/>
              <w:right w:val="single" w:sz="8" w:space="0" w:color="auto"/>
            </w:tcBorders>
            <w:shd w:val="clear" w:color="auto" w:fill="auto"/>
            <w:vAlign w:val="center"/>
            <w:hideMark/>
          </w:tcPr>
          <w:p w14:paraId="4871B470"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5.1</w:t>
            </w:r>
          </w:p>
        </w:tc>
        <w:tc>
          <w:tcPr>
            <w:tcW w:w="636" w:type="dxa"/>
            <w:tcBorders>
              <w:top w:val="nil"/>
              <w:left w:val="nil"/>
              <w:bottom w:val="single" w:sz="8" w:space="0" w:color="auto"/>
              <w:right w:val="single" w:sz="8" w:space="0" w:color="auto"/>
            </w:tcBorders>
            <w:shd w:val="clear" w:color="auto" w:fill="auto"/>
            <w:vAlign w:val="center"/>
            <w:hideMark/>
          </w:tcPr>
          <w:p w14:paraId="4D240F38"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7B68ABB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30</w:t>
            </w:r>
          </w:p>
        </w:tc>
        <w:tc>
          <w:tcPr>
            <w:tcW w:w="1300" w:type="dxa"/>
            <w:tcBorders>
              <w:top w:val="nil"/>
              <w:left w:val="nil"/>
              <w:bottom w:val="single" w:sz="8" w:space="0" w:color="auto"/>
              <w:right w:val="single" w:sz="8" w:space="0" w:color="auto"/>
            </w:tcBorders>
            <w:shd w:val="clear" w:color="auto" w:fill="auto"/>
            <w:vAlign w:val="center"/>
            <w:hideMark/>
          </w:tcPr>
          <w:p w14:paraId="7990532F"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106</w:t>
            </w:r>
          </w:p>
        </w:tc>
        <w:tc>
          <w:tcPr>
            <w:tcW w:w="1041" w:type="dxa"/>
            <w:tcBorders>
              <w:top w:val="nil"/>
              <w:left w:val="nil"/>
              <w:bottom w:val="single" w:sz="8" w:space="0" w:color="auto"/>
              <w:right w:val="single" w:sz="8" w:space="0" w:color="auto"/>
            </w:tcBorders>
            <w:shd w:val="clear" w:color="auto" w:fill="auto"/>
            <w:vAlign w:val="center"/>
            <w:hideMark/>
          </w:tcPr>
          <w:p w14:paraId="30D42BD5"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3.4</w:t>
            </w:r>
          </w:p>
        </w:tc>
        <w:tc>
          <w:tcPr>
            <w:tcW w:w="708" w:type="dxa"/>
            <w:tcBorders>
              <w:top w:val="nil"/>
              <w:left w:val="nil"/>
              <w:bottom w:val="single" w:sz="8" w:space="0" w:color="auto"/>
              <w:right w:val="single" w:sz="8" w:space="0" w:color="auto"/>
            </w:tcBorders>
            <w:shd w:val="clear" w:color="auto" w:fill="auto"/>
            <w:vAlign w:val="center"/>
            <w:hideMark/>
          </w:tcPr>
          <w:p w14:paraId="56A26AA9"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2.2</w:t>
            </w:r>
          </w:p>
        </w:tc>
        <w:tc>
          <w:tcPr>
            <w:tcW w:w="684" w:type="dxa"/>
            <w:tcBorders>
              <w:top w:val="nil"/>
              <w:left w:val="nil"/>
              <w:bottom w:val="single" w:sz="8" w:space="0" w:color="auto"/>
              <w:right w:val="single" w:sz="8" w:space="0" w:color="auto"/>
            </w:tcBorders>
            <w:shd w:val="clear" w:color="auto" w:fill="auto"/>
            <w:vAlign w:val="center"/>
            <w:hideMark/>
          </w:tcPr>
          <w:p w14:paraId="2FE2BEE5"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28C2277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15</w:t>
            </w:r>
          </w:p>
        </w:tc>
        <w:tc>
          <w:tcPr>
            <w:tcW w:w="567" w:type="dxa"/>
            <w:tcBorders>
              <w:top w:val="nil"/>
              <w:left w:val="nil"/>
              <w:bottom w:val="single" w:sz="8" w:space="0" w:color="auto"/>
              <w:right w:val="single" w:sz="4" w:space="0" w:color="auto"/>
            </w:tcBorders>
            <w:shd w:val="clear" w:color="auto" w:fill="auto"/>
            <w:vAlign w:val="center"/>
            <w:hideMark/>
          </w:tcPr>
          <w:p w14:paraId="3B6FE222"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r w:rsidR="009F3FD8" w:rsidRPr="00860531" w14:paraId="276F3433" w14:textId="77777777" w:rsidTr="009F3FD8">
        <w:trPr>
          <w:trHeight w:val="320"/>
        </w:trPr>
        <w:tc>
          <w:tcPr>
            <w:tcW w:w="1149" w:type="dxa"/>
            <w:tcBorders>
              <w:top w:val="nil"/>
              <w:left w:val="single" w:sz="4" w:space="0" w:color="auto"/>
              <w:bottom w:val="single" w:sz="8" w:space="0" w:color="auto"/>
              <w:right w:val="single" w:sz="8" w:space="0" w:color="auto"/>
            </w:tcBorders>
            <w:shd w:val="clear" w:color="auto" w:fill="auto"/>
            <w:vAlign w:val="center"/>
            <w:hideMark/>
          </w:tcPr>
          <w:p w14:paraId="7BB656CD"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Bui</w:t>
            </w:r>
          </w:p>
        </w:tc>
        <w:tc>
          <w:tcPr>
            <w:tcW w:w="1300" w:type="dxa"/>
            <w:tcBorders>
              <w:top w:val="nil"/>
              <w:left w:val="nil"/>
              <w:bottom w:val="single" w:sz="8" w:space="0" w:color="auto"/>
              <w:right w:val="single" w:sz="8" w:space="0" w:color="auto"/>
            </w:tcBorders>
            <w:shd w:val="clear" w:color="auto" w:fill="auto"/>
            <w:vAlign w:val="center"/>
            <w:hideMark/>
          </w:tcPr>
          <w:p w14:paraId="1D2CDF00"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114</w:t>
            </w:r>
          </w:p>
        </w:tc>
        <w:tc>
          <w:tcPr>
            <w:tcW w:w="1300" w:type="dxa"/>
            <w:tcBorders>
              <w:top w:val="nil"/>
              <w:left w:val="nil"/>
              <w:bottom w:val="single" w:sz="8" w:space="0" w:color="auto"/>
              <w:right w:val="single" w:sz="8" w:space="0" w:color="auto"/>
            </w:tcBorders>
            <w:shd w:val="clear" w:color="auto" w:fill="auto"/>
            <w:vAlign w:val="center"/>
            <w:hideMark/>
          </w:tcPr>
          <w:p w14:paraId="5D73C57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3.9</w:t>
            </w:r>
          </w:p>
        </w:tc>
        <w:tc>
          <w:tcPr>
            <w:tcW w:w="661" w:type="dxa"/>
            <w:tcBorders>
              <w:top w:val="nil"/>
              <w:left w:val="nil"/>
              <w:bottom w:val="single" w:sz="8" w:space="0" w:color="auto"/>
              <w:right w:val="single" w:sz="8" w:space="0" w:color="auto"/>
            </w:tcBorders>
            <w:shd w:val="clear" w:color="auto" w:fill="auto"/>
            <w:vAlign w:val="center"/>
            <w:hideMark/>
          </w:tcPr>
          <w:p w14:paraId="3D6B1E2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1.9</w:t>
            </w:r>
          </w:p>
        </w:tc>
        <w:tc>
          <w:tcPr>
            <w:tcW w:w="636" w:type="dxa"/>
            <w:tcBorders>
              <w:top w:val="nil"/>
              <w:left w:val="nil"/>
              <w:bottom w:val="single" w:sz="8" w:space="0" w:color="auto"/>
              <w:right w:val="single" w:sz="8" w:space="0" w:color="auto"/>
            </w:tcBorders>
            <w:shd w:val="clear" w:color="auto" w:fill="auto"/>
            <w:vAlign w:val="center"/>
            <w:hideMark/>
          </w:tcPr>
          <w:p w14:paraId="516F9ECB"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422BC489"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11</w:t>
            </w:r>
          </w:p>
        </w:tc>
        <w:tc>
          <w:tcPr>
            <w:tcW w:w="1300" w:type="dxa"/>
            <w:tcBorders>
              <w:top w:val="nil"/>
              <w:left w:val="nil"/>
              <w:bottom w:val="single" w:sz="8" w:space="0" w:color="auto"/>
              <w:right w:val="single" w:sz="8" w:space="0" w:color="auto"/>
            </w:tcBorders>
            <w:shd w:val="clear" w:color="auto" w:fill="auto"/>
            <w:vAlign w:val="center"/>
            <w:hideMark/>
          </w:tcPr>
          <w:p w14:paraId="241FA01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126</w:t>
            </w:r>
          </w:p>
        </w:tc>
        <w:tc>
          <w:tcPr>
            <w:tcW w:w="1041" w:type="dxa"/>
            <w:tcBorders>
              <w:top w:val="nil"/>
              <w:left w:val="nil"/>
              <w:bottom w:val="single" w:sz="8" w:space="0" w:color="auto"/>
              <w:right w:val="single" w:sz="8" w:space="0" w:color="auto"/>
            </w:tcBorders>
            <w:shd w:val="clear" w:color="auto" w:fill="auto"/>
            <w:vAlign w:val="center"/>
            <w:hideMark/>
          </w:tcPr>
          <w:p w14:paraId="6C4DC13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7.8</w:t>
            </w:r>
          </w:p>
        </w:tc>
        <w:tc>
          <w:tcPr>
            <w:tcW w:w="708" w:type="dxa"/>
            <w:tcBorders>
              <w:top w:val="nil"/>
              <w:left w:val="nil"/>
              <w:bottom w:val="single" w:sz="8" w:space="0" w:color="auto"/>
              <w:right w:val="single" w:sz="8" w:space="0" w:color="auto"/>
            </w:tcBorders>
            <w:shd w:val="clear" w:color="auto" w:fill="auto"/>
            <w:vAlign w:val="center"/>
            <w:hideMark/>
          </w:tcPr>
          <w:p w14:paraId="7DFB190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9.4</w:t>
            </w:r>
          </w:p>
        </w:tc>
        <w:tc>
          <w:tcPr>
            <w:tcW w:w="684" w:type="dxa"/>
            <w:tcBorders>
              <w:top w:val="nil"/>
              <w:left w:val="nil"/>
              <w:bottom w:val="single" w:sz="8" w:space="0" w:color="auto"/>
              <w:right w:val="single" w:sz="8" w:space="0" w:color="auto"/>
            </w:tcBorders>
            <w:shd w:val="clear" w:color="auto" w:fill="auto"/>
            <w:vAlign w:val="center"/>
            <w:hideMark/>
          </w:tcPr>
          <w:p w14:paraId="24FCE41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14C7DEA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50</w:t>
            </w:r>
          </w:p>
        </w:tc>
        <w:tc>
          <w:tcPr>
            <w:tcW w:w="567" w:type="dxa"/>
            <w:tcBorders>
              <w:top w:val="nil"/>
              <w:left w:val="nil"/>
              <w:bottom w:val="single" w:sz="8" w:space="0" w:color="auto"/>
              <w:right w:val="single" w:sz="4" w:space="0" w:color="auto"/>
            </w:tcBorders>
            <w:shd w:val="clear" w:color="auto" w:fill="auto"/>
            <w:vAlign w:val="center"/>
            <w:hideMark/>
          </w:tcPr>
          <w:p w14:paraId="52B5E717"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r w:rsidR="009F3FD8" w:rsidRPr="00860531" w14:paraId="410CA2A3" w14:textId="77777777" w:rsidTr="009F3FD8">
        <w:trPr>
          <w:trHeight w:val="320"/>
        </w:trPr>
        <w:tc>
          <w:tcPr>
            <w:tcW w:w="1149" w:type="dxa"/>
            <w:tcBorders>
              <w:top w:val="nil"/>
              <w:left w:val="single" w:sz="4" w:space="0" w:color="auto"/>
              <w:bottom w:val="single" w:sz="8" w:space="0" w:color="auto"/>
              <w:right w:val="single" w:sz="8" w:space="0" w:color="auto"/>
            </w:tcBorders>
            <w:shd w:val="clear" w:color="auto" w:fill="auto"/>
            <w:vAlign w:val="center"/>
            <w:hideMark/>
          </w:tcPr>
          <w:p w14:paraId="70325002"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Donga Mantung</w:t>
            </w:r>
          </w:p>
        </w:tc>
        <w:tc>
          <w:tcPr>
            <w:tcW w:w="1300" w:type="dxa"/>
            <w:tcBorders>
              <w:top w:val="nil"/>
              <w:left w:val="nil"/>
              <w:bottom w:val="single" w:sz="8" w:space="0" w:color="auto"/>
              <w:right w:val="single" w:sz="8" w:space="0" w:color="auto"/>
            </w:tcBorders>
            <w:shd w:val="clear" w:color="auto" w:fill="auto"/>
            <w:vAlign w:val="center"/>
            <w:hideMark/>
          </w:tcPr>
          <w:p w14:paraId="5534418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149</w:t>
            </w:r>
          </w:p>
        </w:tc>
        <w:tc>
          <w:tcPr>
            <w:tcW w:w="1300" w:type="dxa"/>
            <w:tcBorders>
              <w:top w:val="nil"/>
              <w:left w:val="nil"/>
              <w:bottom w:val="single" w:sz="8" w:space="0" w:color="auto"/>
              <w:right w:val="single" w:sz="8" w:space="0" w:color="auto"/>
            </w:tcBorders>
            <w:shd w:val="clear" w:color="auto" w:fill="auto"/>
            <w:vAlign w:val="center"/>
            <w:hideMark/>
          </w:tcPr>
          <w:p w14:paraId="50C1D78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6.8</w:t>
            </w:r>
          </w:p>
        </w:tc>
        <w:tc>
          <w:tcPr>
            <w:tcW w:w="661" w:type="dxa"/>
            <w:tcBorders>
              <w:top w:val="nil"/>
              <w:left w:val="nil"/>
              <w:bottom w:val="single" w:sz="8" w:space="0" w:color="auto"/>
              <w:right w:val="single" w:sz="8" w:space="0" w:color="auto"/>
            </w:tcBorders>
            <w:shd w:val="clear" w:color="auto" w:fill="auto"/>
            <w:vAlign w:val="center"/>
            <w:hideMark/>
          </w:tcPr>
          <w:p w14:paraId="3776B5A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5.6</w:t>
            </w:r>
          </w:p>
        </w:tc>
        <w:tc>
          <w:tcPr>
            <w:tcW w:w="636" w:type="dxa"/>
            <w:tcBorders>
              <w:top w:val="nil"/>
              <w:left w:val="nil"/>
              <w:bottom w:val="single" w:sz="8" w:space="0" w:color="auto"/>
              <w:right w:val="single" w:sz="8" w:space="0" w:color="auto"/>
            </w:tcBorders>
            <w:shd w:val="clear" w:color="auto" w:fill="auto"/>
            <w:vAlign w:val="center"/>
            <w:hideMark/>
          </w:tcPr>
          <w:p w14:paraId="6022BBED"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2F905627"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30</w:t>
            </w:r>
          </w:p>
        </w:tc>
        <w:tc>
          <w:tcPr>
            <w:tcW w:w="1300" w:type="dxa"/>
            <w:tcBorders>
              <w:top w:val="nil"/>
              <w:left w:val="nil"/>
              <w:bottom w:val="single" w:sz="8" w:space="0" w:color="auto"/>
              <w:right w:val="single" w:sz="8" w:space="0" w:color="auto"/>
            </w:tcBorders>
            <w:shd w:val="clear" w:color="auto" w:fill="auto"/>
            <w:vAlign w:val="center"/>
            <w:hideMark/>
          </w:tcPr>
          <w:p w14:paraId="4F45F4F4"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126</w:t>
            </w:r>
          </w:p>
        </w:tc>
        <w:tc>
          <w:tcPr>
            <w:tcW w:w="1041" w:type="dxa"/>
            <w:tcBorders>
              <w:top w:val="nil"/>
              <w:left w:val="nil"/>
              <w:bottom w:val="single" w:sz="8" w:space="0" w:color="auto"/>
              <w:right w:val="single" w:sz="8" w:space="0" w:color="auto"/>
            </w:tcBorders>
            <w:shd w:val="clear" w:color="auto" w:fill="auto"/>
            <w:vAlign w:val="center"/>
            <w:hideMark/>
          </w:tcPr>
          <w:p w14:paraId="49D305DD"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2.9</w:t>
            </w:r>
          </w:p>
        </w:tc>
        <w:tc>
          <w:tcPr>
            <w:tcW w:w="708" w:type="dxa"/>
            <w:tcBorders>
              <w:top w:val="nil"/>
              <w:left w:val="nil"/>
              <w:bottom w:val="single" w:sz="8" w:space="0" w:color="auto"/>
              <w:right w:val="single" w:sz="8" w:space="0" w:color="auto"/>
            </w:tcBorders>
            <w:shd w:val="clear" w:color="auto" w:fill="auto"/>
            <w:vAlign w:val="center"/>
            <w:hideMark/>
          </w:tcPr>
          <w:p w14:paraId="3F94C53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2</w:t>
            </w:r>
            <w:r w:rsidR="00860531">
              <w:rPr>
                <w:rFonts w:eastAsia="Times New Roman"/>
                <w:color w:val="000000"/>
                <w:lang w:val="en-GB"/>
              </w:rPr>
              <w:t>.0</w:t>
            </w:r>
          </w:p>
        </w:tc>
        <w:tc>
          <w:tcPr>
            <w:tcW w:w="684" w:type="dxa"/>
            <w:tcBorders>
              <w:top w:val="nil"/>
              <w:left w:val="nil"/>
              <w:bottom w:val="single" w:sz="8" w:space="0" w:color="auto"/>
              <w:right w:val="single" w:sz="8" w:space="0" w:color="auto"/>
            </w:tcBorders>
            <w:shd w:val="clear" w:color="auto" w:fill="auto"/>
            <w:vAlign w:val="center"/>
            <w:hideMark/>
          </w:tcPr>
          <w:p w14:paraId="495F290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8" w:space="0" w:color="auto"/>
              <w:right w:val="single" w:sz="8" w:space="0" w:color="auto"/>
            </w:tcBorders>
            <w:shd w:val="clear" w:color="auto" w:fill="auto"/>
            <w:vAlign w:val="center"/>
            <w:hideMark/>
          </w:tcPr>
          <w:p w14:paraId="62B594AF"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10</w:t>
            </w:r>
          </w:p>
        </w:tc>
        <w:tc>
          <w:tcPr>
            <w:tcW w:w="567" w:type="dxa"/>
            <w:tcBorders>
              <w:top w:val="nil"/>
              <w:left w:val="nil"/>
              <w:bottom w:val="single" w:sz="8" w:space="0" w:color="auto"/>
              <w:right w:val="single" w:sz="4" w:space="0" w:color="auto"/>
            </w:tcBorders>
            <w:shd w:val="clear" w:color="auto" w:fill="auto"/>
            <w:vAlign w:val="center"/>
            <w:hideMark/>
          </w:tcPr>
          <w:p w14:paraId="6B15DEAE"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r w:rsidR="009F3FD8" w:rsidRPr="00860531" w14:paraId="07DAB32B" w14:textId="77777777" w:rsidTr="009F3FD8">
        <w:trPr>
          <w:trHeight w:val="320"/>
        </w:trPr>
        <w:tc>
          <w:tcPr>
            <w:tcW w:w="1149" w:type="dxa"/>
            <w:tcBorders>
              <w:top w:val="nil"/>
              <w:left w:val="single" w:sz="4" w:space="0" w:color="auto"/>
              <w:bottom w:val="single" w:sz="4" w:space="0" w:color="auto"/>
              <w:right w:val="single" w:sz="8" w:space="0" w:color="auto"/>
            </w:tcBorders>
            <w:shd w:val="clear" w:color="auto" w:fill="auto"/>
            <w:vAlign w:val="center"/>
            <w:hideMark/>
          </w:tcPr>
          <w:p w14:paraId="1CC81092"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Boyo</w:t>
            </w:r>
          </w:p>
        </w:tc>
        <w:tc>
          <w:tcPr>
            <w:tcW w:w="1300" w:type="dxa"/>
            <w:tcBorders>
              <w:top w:val="nil"/>
              <w:left w:val="nil"/>
              <w:bottom w:val="single" w:sz="4" w:space="0" w:color="auto"/>
              <w:right w:val="single" w:sz="8" w:space="0" w:color="auto"/>
            </w:tcBorders>
            <w:shd w:val="clear" w:color="auto" w:fill="auto"/>
            <w:vAlign w:val="center"/>
            <w:hideMark/>
          </w:tcPr>
          <w:p w14:paraId="4230843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67</w:t>
            </w:r>
          </w:p>
        </w:tc>
        <w:tc>
          <w:tcPr>
            <w:tcW w:w="1300" w:type="dxa"/>
            <w:tcBorders>
              <w:top w:val="nil"/>
              <w:left w:val="nil"/>
              <w:bottom w:val="single" w:sz="4" w:space="0" w:color="auto"/>
              <w:right w:val="single" w:sz="8" w:space="0" w:color="auto"/>
            </w:tcBorders>
            <w:shd w:val="clear" w:color="auto" w:fill="auto"/>
            <w:vAlign w:val="center"/>
            <w:hideMark/>
          </w:tcPr>
          <w:p w14:paraId="5A4CD6EB"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5.3</w:t>
            </w:r>
          </w:p>
        </w:tc>
        <w:tc>
          <w:tcPr>
            <w:tcW w:w="661" w:type="dxa"/>
            <w:tcBorders>
              <w:top w:val="nil"/>
              <w:left w:val="nil"/>
              <w:bottom w:val="single" w:sz="4" w:space="0" w:color="auto"/>
              <w:right w:val="single" w:sz="8" w:space="0" w:color="auto"/>
            </w:tcBorders>
            <w:shd w:val="clear" w:color="auto" w:fill="auto"/>
            <w:vAlign w:val="center"/>
            <w:hideMark/>
          </w:tcPr>
          <w:p w14:paraId="50DDE444"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6.7</w:t>
            </w:r>
          </w:p>
        </w:tc>
        <w:tc>
          <w:tcPr>
            <w:tcW w:w="636" w:type="dxa"/>
            <w:tcBorders>
              <w:top w:val="nil"/>
              <w:left w:val="nil"/>
              <w:bottom w:val="single" w:sz="4" w:space="0" w:color="auto"/>
              <w:right w:val="single" w:sz="8" w:space="0" w:color="auto"/>
            </w:tcBorders>
            <w:shd w:val="clear" w:color="auto" w:fill="auto"/>
            <w:vAlign w:val="center"/>
            <w:hideMark/>
          </w:tcPr>
          <w:p w14:paraId="6B8AD7F2"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4" w:space="0" w:color="auto"/>
              <w:right w:val="single" w:sz="8" w:space="0" w:color="auto"/>
            </w:tcBorders>
            <w:shd w:val="clear" w:color="auto" w:fill="auto"/>
            <w:vAlign w:val="center"/>
            <w:hideMark/>
          </w:tcPr>
          <w:p w14:paraId="488B578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50</w:t>
            </w:r>
          </w:p>
        </w:tc>
        <w:tc>
          <w:tcPr>
            <w:tcW w:w="1300" w:type="dxa"/>
            <w:tcBorders>
              <w:top w:val="nil"/>
              <w:left w:val="nil"/>
              <w:bottom w:val="single" w:sz="4" w:space="0" w:color="auto"/>
              <w:right w:val="single" w:sz="8" w:space="0" w:color="auto"/>
            </w:tcBorders>
            <w:shd w:val="clear" w:color="auto" w:fill="auto"/>
            <w:vAlign w:val="center"/>
            <w:hideMark/>
          </w:tcPr>
          <w:p w14:paraId="24AA80C9"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82</w:t>
            </w:r>
          </w:p>
        </w:tc>
        <w:tc>
          <w:tcPr>
            <w:tcW w:w="1041" w:type="dxa"/>
            <w:tcBorders>
              <w:top w:val="nil"/>
              <w:left w:val="nil"/>
              <w:bottom w:val="single" w:sz="4" w:space="0" w:color="auto"/>
              <w:right w:val="single" w:sz="8" w:space="0" w:color="auto"/>
            </w:tcBorders>
            <w:shd w:val="clear" w:color="auto" w:fill="auto"/>
            <w:vAlign w:val="center"/>
            <w:hideMark/>
          </w:tcPr>
          <w:p w14:paraId="3C1B5A37"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3.6</w:t>
            </w:r>
          </w:p>
        </w:tc>
        <w:tc>
          <w:tcPr>
            <w:tcW w:w="708" w:type="dxa"/>
            <w:tcBorders>
              <w:top w:val="nil"/>
              <w:left w:val="nil"/>
              <w:bottom w:val="single" w:sz="4" w:space="0" w:color="auto"/>
              <w:right w:val="single" w:sz="8" w:space="0" w:color="auto"/>
            </w:tcBorders>
            <w:shd w:val="clear" w:color="auto" w:fill="auto"/>
            <w:vAlign w:val="center"/>
            <w:hideMark/>
          </w:tcPr>
          <w:p w14:paraId="0060B67E"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3.2</w:t>
            </w:r>
          </w:p>
        </w:tc>
        <w:tc>
          <w:tcPr>
            <w:tcW w:w="684" w:type="dxa"/>
            <w:tcBorders>
              <w:top w:val="nil"/>
              <w:left w:val="nil"/>
              <w:bottom w:val="single" w:sz="4" w:space="0" w:color="auto"/>
              <w:right w:val="single" w:sz="8" w:space="0" w:color="auto"/>
            </w:tcBorders>
            <w:shd w:val="clear" w:color="auto" w:fill="auto"/>
            <w:vAlign w:val="center"/>
            <w:hideMark/>
          </w:tcPr>
          <w:p w14:paraId="1945B054"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nil"/>
              <w:left w:val="nil"/>
              <w:bottom w:val="single" w:sz="4" w:space="0" w:color="auto"/>
              <w:right w:val="single" w:sz="8" w:space="0" w:color="auto"/>
            </w:tcBorders>
            <w:shd w:val="clear" w:color="auto" w:fill="auto"/>
            <w:vAlign w:val="center"/>
            <w:hideMark/>
          </w:tcPr>
          <w:p w14:paraId="218A54F8"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16</w:t>
            </w:r>
          </w:p>
        </w:tc>
        <w:tc>
          <w:tcPr>
            <w:tcW w:w="567" w:type="dxa"/>
            <w:tcBorders>
              <w:top w:val="nil"/>
              <w:left w:val="nil"/>
              <w:bottom w:val="single" w:sz="4" w:space="0" w:color="auto"/>
              <w:right w:val="single" w:sz="4" w:space="0" w:color="auto"/>
            </w:tcBorders>
            <w:shd w:val="clear" w:color="auto" w:fill="auto"/>
            <w:vAlign w:val="center"/>
            <w:hideMark/>
          </w:tcPr>
          <w:p w14:paraId="52EA76C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r w:rsidR="009F3FD8" w:rsidRPr="00860531" w14:paraId="61A56683" w14:textId="77777777" w:rsidTr="009F3FD8">
        <w:trPr>
          <w:trHeight w:val="320"/>
        </w:trPr>
        <w:tc>
          <w:tcPr>
            <w:tcW w:w="1149" w:type="dxa"/>
            <w:tcBorders>
              <w:top w:val="single" w:sz="4" w:space="0" w:color="auto"/>
              <w:left w:val="single" w:sz="4" w:space="0" w:color="auto"/>
              <w:bottom w:val="single" w:sz="4" w:space="0" w:color="auto"/>
              <w:right w:val="single" w:sz="8" w:space="0" w:color="auto"/>
            </w:tcBorders>
            <w:shd w:val="clear" w:color="auto" w:fill="auto"/>
            <w:vAlign w:val="center"/>
          </w:tcPr>
          <w:p w14:paraId="6C181F0F" w14:textId="77777777" w:rsidR="009F3FD8" w:rsidRPr="00234BE4" w:rsidRDefault="00EC5819" w:rsidP="009F3FD8">
            <w:pPr>
              <w:spacing w:after="0" w:line="240" w:lineRule="auto"/>
              <w:rPr>
                <w:rFonts w:eastAsia="Times New Roman"/>
                <w:color w:val="000000"/>
                <w:lang w:val="en-GB"/>
              </w:rPr>
            </w:pPr>
            <w:r w:rsidRPr="00234BE4">
              <w:rPr>
                <w:rFonts w:eastAsia="Times New Roman"/>
                <w:color w:val="000000"/>
                <w:lang w:val="en-GB"/>
              </w:rPr>
              <w:t>All</w:t>
            </w:r>
          </w:p>
        </w:tc>
        <w:tc>
          <w:tcPr>
            <w:tcW w:w="1300" w:type="dxa"/>
            <w:tcBorders>
              <w:top w:val="single" w:sz="4" w:space="0" w:color="auto"/>
              <w:left w:val="nil"/>
              <w:bottom w:val="single" w:sz="4" w:space="0" w:color="auto"/>
              <w:right w:val="single" w:sz="8" w:space="0" w:color="auto"/>
            </w:tcBorders>
            <w:shd w:val="clear" w:color="auto" w:fill="auto"/>
            <w:vAlign w:val="center"/>
          </w:tcPr>
          <w:p w14:paraId="746C634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524</w:t>
            </w:r>
          </w:p>
        </w:tc>
        <w:tc>
          <w:tcPr>
            <w:tcW w:w="1300" w:type="dxa"/>
            <w:tcBorders>
              <w:top w:val="single" w:sz="4" w:space="0" w:color="auto"/>
              <w:left w:val="nil"/>
              <w:bottom w:val="single" w:sz="4" w:space="0" w:color="auto"/>
              <w:right w:val="single" w:sz="8" w:space="0" w:color="auto"/>
            </w:tcBorders>
            <w:shd w:val="clear" w:color="auto" w:fill="auto"/>
            <w:vAlign w:val="center"/>
          </w:tcPr>
          <w:p w14:paraId="7D28A886"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5.3</w:t>
            </w:r>
          </w:p>
        </w:tc>
        <w:tc>
          <w:tcPr>
            <w:tcW w:w="661" w:type="dxa"/>
            <w:tcBorders>
              <w:top w:val="single" w:sz="4" w:space="0" w:color="auto"/>
              <w:left w:val="nil"/>
              <w:bottom w:val="single" w:sz="4" w:space="0" w:color="auto"/>
              <w:right w:val="single" w:sz="8" w:space="0" w:color="auto"/>
            </w:tcBorders>
            <w:shd w:val="clear" w:color="auto" w:fill="auto"/>
            <w:vAlign w:val="center"/>
          </w:tcPr>
          <w:p w14:paraId="1BD61CE2"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4.9</w:t>
            </w:r>
          </w:p>
        </w:tc>
        <w:tc>
          <w:tcPr>
            <w:tcW w:w="636" w:type="dxa"/>
            <w:tcBorders>
              <w:top w:val="single" w:sz="4" w:space="0" w:color="auto"/>
              <w:left w:val="nil"/>
              <w:bottom w:val="single" w:sz="4" w:space="0" w:color="auto"/>
              <w:right w:val="single" w:sz="8" w:space="0" w:color="auto"/>
            </w:tcBorders>
            <w:shd w:val="clear" w:color="auto" w:fill="auto"/>
            <w:vAlign w:val="center"/>
          </w:tcPr>
          <w:p w14:paraId="001EDBD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single" w:sz="4" w:space="0" w:color="auto"/>
              <w:left w:val="nil"/>
              <w:bottom w:val="single" w:sz="4" w:space="0" w:color="auto"/>
              <w:right w:val="single" w:sz="8" w:space="0" w:color="auto"/>
            </w:tcBorders>
            <w:shd w:val="clear" w:color="auto" w:fill="auto"/>
            <w:vAlign w:val="center"/>
          </w:tcPr>
          <w:p w14:paraId="3AE4F431"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50</w:t>
            </w:r>
          </w:p>
        </w:tc>
        <w:tc>
          <w:tcPr>
            <w:tcW w:w="1300" w:type="dxa"/>
            <w:tcBorders>
              <w:top w:val="single" w:sz="4" w:space="0" w:color="auto"/>
              <w:left w:val="nil"/>
              <w:bottom w:val="single" w:sz="4" w:space="0" w:color="auto"/>
              <w:right w:val="single" w:sz="8" w:space="0" w:color="auto"/>
            </w:tcBorders>
            <w:shd w:val="clear" w:color="auto" w:fill="auto"/>
            <w:vAlign w:val="center"/>
          </w:tcPr>
          <w:p w14:paraId="7C78C5E7"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551</w:t>
            </w:r>
          </w:p>
        </w:tc>
        <w:tc>
          <w:tcPr>
            <w:tcW w:w="1041" w:type="dxa"/>
            <w:tcBorders>
              <w:top w:val="single" w:sz="4" w:space="0" w:color="auto"/>
              <w:left w:val="nil"/>
              <w:bottom w:val="single" w:sz="4" w:space="0" w:color="auto"/>
              <w:right w:val="single" w:sz="8" w:space="0" w:color="auto"/>
            </w:tcBorders>
            <w:shd w:val="clear" w:color="auto" w:fill="auto"/>
            <w:vAlign w:val="center"/>
          </w:tcPr>
          <w:p w14:paraId="404D2FCC"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4.7</w:t>
            </w:r>
          </w:p>
        </w:tc>
        <w:tc>
          <w:tcPr>
            <w:tcW w:w="708" w:type="dxa"/>
            <w:tcBorders>
              <w:top w:val="single" w:sz="4" w:space="0" w:color="auto"/>
              <w:left w:val="nil"/>
              <w:bottom w:val="single" w:sz="4" w:space="0" w:color="auto"/>
              <w:right w:val="single" w:sz="8" w:space="0" w:color="auto"/>
            </w:tcBorders>
            <w:shd w:val="clear" w:color="auto" w:fill="auto"/>
            <w:vAlign w:val="center"/>
          </w:tcPr>
          <w:p w14:paraId="6C2F68C4"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5.8</w:t>
            </w:r>
          </w:p>
        </w:tc>
        <w:tc>
          <w:tcPr>
            <w:tcW w:w="684" w:type="dxa"/>
            <w:tcBorders>
              <w:top w:val="single" w:sz="4" w:space="0" w:color="auto"/>
              <w:left w:val="nil"/>
              <w:bottom w:val="single" w:sz="4" w:space="0" w:color="auto"/>
              <w:right w:val="single" w:sz="8" w:space="0" w:color="auto"/>
            </w:tcBorders>
            <w:shd w:val="clear" w:color="auto" w:fill="auto"/>
            <w:vAlign w:val="center"/>
          </w:tcPr>
          <w:p w14:paraId="71D3283A"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1</w:t>
            </w:r>
          </w:p>
        </w:tc>
        <w:tc>
          <w:tcPr>
            <w:tcW w:w="709" w:type="dxa"/>
            <w:tcBorders>
              <w:top w:val="single" w:sz="4" w:space="0" w:color="auto"/>
              <w:left w:val="nil"/>
              <w:bottom w:val="single" w:sz="4" w:space="0" w:color="auto"/>
              <w:right w:val="single" w:sz="8" w:space="0" w:color="auto"/>
            </w:tcBorders>
            <w:shd w:val="clear" w:color="auto" w:fill="auto"/>
            <w:vAlign w:val="center"/>
          </w:tcPr>
          <w:p w14:paraId="4CBB312E"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50</w:t>
            </w:r>
          </w:p>
        </w:tc>
        <w:tc>
          <w:tcPr>
            <w:tcW w:w="567" w:type="dxa"/>
            <w:tcBorders>
              <w:top w:val="single" w:sz="4" w:space="0" w:color="auto"/>
              <w:left w:val="nil"/>
              <w:bottom w:val="single" w:sz="4" w:space="0" w:color="auto"/>
              <w:right w:val="single" w:sz="4" w:space="0" w:color="auto"/>
            </w:tcBorders>
            <w:shd w:val="clear" w:color="auto" w:fill="auto"/>
            <w:vAlign w:val="center"/>
          </w:tcPr>
          <w:p w14:paraId="445A9225" w14:textId="77777777" w:rsidR="009F3FD8" w:rsidRPr="00234BE4" w:rsidRDefault="00EC5819" w:rsidP="009F3FD8">
            <w:pPr>
              <w:spacing w:after="0" w:line="240" w:lineRule="auto"/>
              <w:jc w:val="center"/>
              <w:rPr>
                <w:rFonts w:eastAsia="Times New Roman"/>
                <w:color w:val="000000"/>
                <w:lang w:val="en-GB"/>
              </w:rPr>
            </w:pPr>
            <w:r w:rsidRPr="00234BE4">
              <w:rPr>
                <w:rFonts w:eastAsia="Times New Roman"/>
                <w:color w:val="000000"/>
                <w:lang w:val="en-GB"/>
              </w:rPr>
              <w:t>-</w:t>
            </w:r>
          </w:p>
        </w:tc>
      </w:tr>
    </w:tbl>
    <w:p w14:paraId="215A9DF6" w14:textId="77777777" w:rsidR="00784724" w:rsidRPr="00234BE4" w:rsidRDefault="00EC5819" w:rsidP="001F42AB">
      <w:pPr>
        <w:ind w:left="720"/>
        <w:jc w:val="both"/>
        <w:rPr>
          <w:bCs/>
          <w:sz w:val="24"/>
          <w:szCs w:val="24"/>
          <w:lang w:val="en-GB"/>
        </w:rPr>
      </w:pPr>
      <w:r w:rsidRPr="00234BE4">
        <w:rPr>
          <w:rFonts w:ascii="Times New Roman" w:hAnsi="Times New Roman"/>
          <w:lang w:val="en-GB"/>
        </w:rPr>
        <w:t>Δ</w:t>
      </w:r>
      <w:r w:rsidRPr="00234BE4">
        <w:rPr>
          <w:lang w:val="en-GB"/>
        </w:rPr>
        <w:t>=change (increase (+) or decrease (-) in average number of conflicts in the past three years</w:t>
      </w:r>
    </w:p>
    <w:p w14:paraId="2C6AAF33" w14:textId="77777777" w:rsidR="00DF5A98" w:rsidRPr="00234BE4" w:rsidRDefault="00DF5A98" w:rsidP="001F42AB">
      <w:pPr>
        <w:ind w:left="720"/>
        <w:jc w:val="both"/>
        <w:rPr>
          <w:bCs/>
          <w:sz w:val="24"/>
          <w:szCs w:val="24"/>
          <w:lang w:val="en-GB"/>
        </w:rPr>
      </w:pPr>
    </w:p>
    <w:p w14:paraId="13D00049" w14:textId="77777777" w:rsidR="00E56B8C" w:rsidRPr="00234BE4" w:rsidRDefault="00EC5819" w:rsidP="00E552E9">
      <w:pPr>
        <w:ind w:left="720"/>
        <w:jc w:val="both"/>
        <w:rPr>
          <w:bCs/>
          <w:sz w:val="24"/>
          <w:szCs w:val="24"/>
          <w:lang w:val="en-GB"/>
        </w:rPr>
      </w:pPr>
      <w:r w:rsidRPr="00234BE4">
        <w:rPr>
          <w:bCs/>
          <w:sz w:val="24"/>
          <w:szCs w:val="24"/>
          <w:lang w:val="en-GB"/>
        </w:rPr>
        <w:t>The above questions were asked of about 550 households involved in conflict. At the same time all respondents (about 860) were asked about their perceptions of the frequencies of conflicts (Table 21). The proportion of those who reported that farmer-grazer conflicts occur “very often” decreased by 27% overall and reduced by 22% and 33% for farmers and grazers respectively. Conversely the proportion who said that conflicts occurred rarely has increased from 7% at baseline to 25% at midterm and there is a larger increase in this positive perception among grazers than farmers.</w:t>
      </w:r>
    </w:p>
    <w:p w14:paraId="2DA7B24F" w14:textId="77777777" w:rsidR="009C3C7D" w:rsidRPr="00234BE4" w:rsidRDefault="009C3C7D" w:rsidP="00910744">
      <w:pPr>
        <w:jc w:val="both"/>
        <w:rPr>
          <w:bCs/>
          <w:sz w:val="24"/>
          <w:szCs w:val="24"/>
          <w:lang w:val="en-GB"/>
        </w:rPr>
      </w:pPr>
    </w:p>
    <w:p w14:paraId="1570469C" w14:textId="77777777" w:rsidR="008349B5" w:rsidRPr="00234BE4" w:rsidRDefault="008349B5" w:rsidP="00910744">
      <w:pPr>
        <w:jc w:val="both"/>
        <w:rPr>
          <w:bCs/>
          <w:sz w:val="24"/>
          <w:szCs w:val="24"/>
          <w:lang w:val="en-GB"/>
        </w:rPr>
      </w:pPr>
    </w:p>
    <w:p w14:paraId="0F519435" w14:textId="77777777" w:rsidR="008349B5" w:rsidRPr="00234BE4" w:rsidRDefault="008349B5" w:rsidP="00910744">
      <w:pPr>
        <w:jc w:val="both"/>
        <w:rPr>
          <w:bCs/>
          <w:sz w:val="24"/>
          <w:szCs w:val="24"/>
          <w:lang w:val="en-GB"/>
        </w:rPr>
      </w:pPr>
    </w:p>
    <w:p w14:paraId="47AF7E4F" w14:textId="77777777" w:rsidR="008349B5" w:rsidRPr="00234BE4" w:rsidRDefault="008349B5" w:rsidP="00910744">
      <w:pPr>
        <w:jc w:val="both"/>
        <w:rPr>
          <w:bCs/>
          <w:sz w:val="24"/>
          <w:szCs w:val="24"/>
          <w:lang w:val="en-GB"/>
        </w:rPr>
      </w:pPr>
    </w:p>
    <w:p w14:paraId="328D7A5C" w14:textId="77777777" w:rsidR="008349B5" w:rsidRPr="00234BE4" w:rsidRDefault="008349B5" w:rsidP="00910744">
      <w:pPr>
        <w:jc w:val="both"/>
        <w:rPr>
          <w:bCs/>
          <w:sz w:val="24"/>
          <w:szCs w:val="24"/>
          <w:lang w:val="en-GB"/>
        </w:rPr>
      </w:pPr>
    </w:p>
    <w:p w14:paraId="789BF735" w14:textId="77777777" w:rsidR="00E951F7" w:rsidRPr="00234BE4" w:rsidRDefault="00EC5819" w:rsidP="00375E25">
      <w:pPr>
        <w:pStyle w:val="Caption"/>
        <w:rPr>
          <w:lang w:val="en-GB"/>
        </w:rPr>
      </w:pPr>
      <w:bookmarkStart w:id="111" w:name="_Toc333821312"/>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21</w:t>
      </w:r>
      <w:r w:rsidR="002217AE" w:rsidRPr="00234BE4">
        <w:rPr>
          <w:lang w:val="en-GB"/>
        </w:rPr>
        <w:fldChar w:fldCharType="end"/>
      </w:r>
      <w:r w:rsidRPr="00234BE4">
        <w:rPr>
          <w:lang w:val="en-GB"/>
        </w:rPr>
        <w:t>: Frequency of farmer-grazer conflicts</w:t>
      </w:r>
      <w:bookmarkEnd w:id="111"/>
    </w:p>
    <w:tbl>
      <w:tblPr>
        <w:tblStyle w:val="TableClassic11"/>
        <w:tblW w:w="7542" w:type="dxa"/>
        <w:jc w:val="center"/>
        <w:tblInd w:w="720" w:type="dxa"/>
        <w:tblLayout w:type="fixed"/>
        <w:tblLook w:val="04A0" w:firstRow="1" w:lastRow="0" w:firstColumn="1" w:lastColumn="0" w:noHBand="0" w:noVBand="1"/>
      </w:tblPr>
      <w:tblGrid>
        <w:gridCol w:w="1444"/>
        <w:gridCol w:w="1056"/>
        <w:gridCol w:w="1074"/>
        <w:gridCol w:w="1002"/>
        <w:gridCol w:w="1056"/>
        <w:gridCol w:w="1226"/>
        <w:gridCol w:w="684"/>
      </w:tblGrid>
      <w:tr w:rsidR="00342FC7" w:rsidRPr="00860531" w14:paraId="1EC8039A" w14:textId="77777777" w:rsidTr="00B140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single" w:sz="12" w:space="0" w:color="000000"/>
              <w:left w:val="single" w:sz="4" w:space="0" w:color="auto"/>
            </w:tcBorders>
            <w:noWrap/>
            <w:hideMark/>
          </w:tcPr>
          <w:p w14:paraId="126799A7" w14:textId="77777777" w:rsidR="00342FC7" w:rsidRPr="00860531" w:rsidRDefault="00342FC7" w:rsidP="00234BE4">
            <w:pPr>
              <w:spacing w:before="240" w:after="0" w:line="240" w:lineRule="auto"/>
              <w:rPr>
                <w:sz w:val="24"/>
                <w:szCs w:val="24"/>
                <w:lang w:val="en-GB" w:eastAsia="en-GB"/>
              </w:rPr>
            </w:pPr>
          </w:p>
        </w:tc>
        <w:tc>
          <w:tcPr>
            <w:tcW w:w="3132" w:type="dxa"/>
            <w:gridSpan w:val="3"/>
            <w:tcBorders>
              <w:top w:val="single" w:sz="12" w:space="0" w:color="000000"/>
              <w:left w:val="nil"/>
              <w:right w:val="nil"/>
            </w:tcBorders>
            <w:noWrap/>
            <w:hideMark/>
          </w:tcPr>
          <w:p w14:paraId="2B7E56A3" w14:textId="77777777" w:rsidR="00342FC7" w:rsidRPr="00234BE4" w:rsidRDefault="00EC5819" w:rsidP="00234BE4">
            <w:pPr>
              <w:keepNext/>
              <w:keepLines/>
              <w:spacing w:before="24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Baseline</w:t>
            </w:r>
          </w:p>
        </w:tc>
        <w:tc>
          <w:tcPr>
            <w:tcW w:w="1056" w:type="dxa"/>
            <w:tcBorders>
              <w:top w:val="single" w:sz="12" w:space="0" w:color="000000"/>
              <w:left w:val="nil"/>
              <w:right w:val="nil"/>
            </w:tcBorders>
          </w:tcPr>
          <w:p w14:paraId="28CE832F" w14:textId="77777777" w:rsidR="00342FC7" w:rsidRPr="00234BE4" w:rsidRDefault="00342FC7" w:rsidP="00234BE4">
            <w:pPr>
              <w:spacing w:before="240" w:after="0" w:line="240" w:lineRule="auto"/>
              <w:cnfStyle w:val="100000000000" w:firstRow="1" w:lastRow="0" w:firstColumn="0" w:lastColumn="0" w:oddVBand="0" w:evenVBand="0" w:oddHBand="0" w:evenHBand="0" w:firstRowFirstColumn="0" w:firstRowLastColumn="0" w:lastRowFirstColumn="0" w:lastRowLastColumn="0"/>
              <w:rPr>
                <w:rFonts w:cs="Calibri"/>
                <w:b/>
                <w:color w:val="000000"/>
                <w:szCs w:val="20"/>
                <w:lang w:val="en-GB"/>
              </w:rPr>
            </w:pPr>
          </w:p>
        </w:tc>
        <w:tc>
          <w:tcPr>
            <w:tcW w:w="1910" w:type="dxa"/>
            <w:gridSpan w:val="2"/>
            <w:tcBorders>
              <w:top w:val="single" w:sz="12" w:space="0" w:color="000000"/>
              <w:left w:val="nil"/>
              <w:right w:val="nil"/>
            </w:tcBorders>
            <w:noWrap/>
            <w:hideMark/>
          </w:tcPr>
          <w:p w14:paraId="158B5EFE" w14:textId="77777777" w:rsidR="00342FC7" w:rsidRPr="00234BE4" w:rsidRDefault="00EC5819" w:rsidP="00234BE4">
            <w:pPr>
              <w:spacing w:before="240" w:after="0" w:line="240" w:lineRule="auto"/>
              <w:cnfStyle w:val="100000000000" w:firstRow="1" w:lastRow="0" w:firstColumn="0" w:lastColumn="0" w:oddVBand="0" w:evenVBand="0" w:oddHBand="0" w:evenHBand="0" w:firstRowFirstColumn="0" w:firstRowLastColumn="0" w:lastRowFirstColumn="0" w:lastRowLastColumn="0"/>
              <w:rPr>
                <w:rFonts w:cs="Calibri"/>
                <w:b/>
                <w:i w:val="0"/>
                <w:color w:val="000000"/>
                <w:szCs w:val="20"/>
                <w:lang w:val="en-GB"/>
              </w:rPr>
            </w:pPr>
            <w:r w:rsidRPr="00234BE4">
              <w:rPr>
                <w:rFonts w:cs="Calibri"/>
                <w:b/>
                <w:color w:val="000000"/>
                <w:szCs w:val="20"/>
                <w:lang w:val="en-GB"/>
              </w:rPr>
              <w:t>Midterm</w:t>
            </w:r>
          </w:p>
        </w:tc>
      </w:tr>
      <w:tr w:rsidR="00F77903" w:rsidRPr="00860531" w14:paraId="60BCFC50" w14:textId="77777777" w:rsidTr="00B140F7">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nil"/>
              <w:left w:val="single" w:sz="4" w:space="0" w:color="auto"/>
              <w:bottom w:val="nil"/>
            </w:tcBorders>
            <w:noWrap/>
            <w:hideMark/>
          </w:tcPr>
          <w:p w14:paraId="7A3EEFCD" w14:textId="77777777" w:rsidR="00F77903" w:rsidRPr="00860531" w:rsidRDefault="00F77903" w:rsidP="00234BE4">
            <w:pPr>
              <w:spacing w:before="240" w:after="0" w:line="240" w:lineRule="auto"/>
              <w:rPr>
                <w:sz w:val="24"/>
                <w:szCs w:val="24"/>
                <w:lang w:val="en-GB" w:eastAsia="en-GB"/>
              </w:rPr>
            </w:pPr>
          </w:p>
        </w:tc>
        <w:tc>
          <w:tcPr>
            <w:tcW w:w="1056" w:type="dxa"/>
            <w:tcBorders>
              <w:top w:val="single" w:sz="6" w:space="0" w:color="000000"/>
              <w:left w:val="nil"/>
              <w:bottom w:val="single" w:sz="4" w:space="0" w:color="auto"/>
              <w:right w:val="nil"/>
            </w:tcBorders>
            <w:noWrap/>
            <w:hideMark/>
          </w:tcPr>
          <w:p w14:paraId="5B8288E7"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Farmers</w:t>
            </w:r>
          </w:p>
        </w:tc>
        <w:tc>
          <w:tcPr>
            <w:tcW w:w="1074" w:type="dxa"/>
            <w:tcBorders>
              <w:top w:val="single" w:sz="6" w:space="0" w:color="000000"/>
              <w:left w:val="nil"/>
              <w:bottom w:val="single" w:sz="4" w:space="0" w:color="auto"/>
              <w:right w:val="nil"/>
            </w:tcBorders>
            <w:noWrap/>
            <w:hideMark/>
          </w:tcPr>
          <w:p w14:paraId="39CAE275"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Grazers</w:t>
            </w:r>
          </w:p>
        </w:tc>
        <w:tc>
          <w:tcPr>
            <w:tcW w:w="1002" w:type="dxa"/>
            <w:tcBorders>
              <w:top w:val="single" w:sz="6" w:space="0" w:color="000000"/>
              <w:left w:val="nil"/>
              <w:bottom w:val="single" w:sz="4" w:space="0" w:color="auto"/>
              <w:right w:val="nil"/>
            </w:tcBorders>
          </w:tcPr>
          <w:p w14:paraId="375E627E"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All</w:t>
            </w:r>
          </w:p>
        </w:tc>
        <w:tc>
          <w:tcPr>
            <w:tcW w:w="1056" w:type="dxa"/>
            <w:tcBorders>
              <w:top w:val="single" w:sz="6" w:space="0" w:color="000000"/>
              <w:left w:val="nil"/>
              <w:bottom w:val="single" w:sz="4" w:space="0" w:color="auto"/>
              <w:right w:val="nil"/>
            </w:tcBorders>
          </w:tcPr>
          <w:p w14:paraId="3AF55A42"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Farmers</w:t>
            </w:r>
          </w:p>
        </w:tc>
        <w:tc>
          <w:tcPr>
            <w:tcW w:w="1226" w:type="dxa"/>
            <w:tcBorders>
              <w:top w:val="single" w:sz="6" w:space="0" w:color="000000"/>
              <w:left w:val="nil"/>
              <w:bottom w:val="single" w:sz="4" w:space="0" w:color="auto"/>
              <w:right w:val="nil"/>
            </w:tcBorders>
            <w:noWrap/>
            <w:hideMark/>
          </w:tcPr>
          <w:p w14:paraId="719471B0"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Grazers</w:t>
            </w:r>
          </w:p>
        </w:tc>
        <w:tc>
          <w:tcPr>
            <w:tcW w:w="684" w:type="dxa"/>
            <w:tcBorders>
              <w:top w:val="single" w:sz="6" w:space="0" w:color="000000"/>
              <w:left w:val="nil"/>
              <w:bottom w:val="single" w:sz="4" w:space="0" w:color="auto"/>
              <w:right w:val="nil"/>
            </w:tcBorders>
            <w:noWrap/>
            <w:hideMark/>
          </w:tcPr>
          <w:p w14:paraId="66DA535D"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All</w:t>
            </w:r>
          </w:p>
        </w:tc>
      </w:tr>
      <w:tr w:rsidR="00F77903" w:rsidRPr="00860531" w14:paraId="10240162" w14:textId="77777777" w:rsidTr="00B140F7">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nil"/>
              <w:left w:val="single" w:sz="4" w:space="0" w:color="auto"/>
              <w:bottom w:val="nil"/>
            </w:tcBorders>
            <w:noWrap/>
            <w:hideMark/>
          </w:tcPr>
          <w:p w14:paraId="4D28679F" w14:textId="77777777" w:rsidR="00F77903" w:rsidRPr="00234BE4" w:rsidRDefault="00EC5819" w:rsidP="00B140F7">
            <w:pPr>
              <w:spacing w:after="0" w:line="240" w:lineRule="auto"/>
              <w:jc w:val="center"/>
              <w:rPr>
                <w:rFonts w:cs="Calibri"/>
                <w:color w:val="000000"/>
                <w:szCs w:val="20"/>
                <w:lang w:val="en-GB"/>
              </w:rPr>
            </w:pPr>
            <w:r w:rsidRPr="00234BE4">
              <w:rPr>
                <w:rFonts w:cs="Calibri"/>
                <w:color w:val="000000"/>
                <w:szCs w:val="20"/>
                <w:lang w:val="en-GB"/>
              </w:rPr>
              <w:t>Very often</w:t>
            </w:r>
          </w:p>
        </w:tc>
        <w:tc>
          <w:tcPr>
            <w:tcW w:w="1056" w:type="dxa"/>
            <w:tcBorders>
              <w:top w:val="single" w:sz="4" w:space="0" w:color="auto"/>
              <w:left w:val="nil"/>
              <w:bottom w:val="nil"/>
              <w:right w:val="nil"/>
            </w:tcBorders>
            <w:noWrap/>
            <w:hideMark/>
          </w:tcPr>
          <w:p w14:paraId="221C2172"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63.6</w:t>
            </w:r>
          </w:p>
        </w:tc>
        <w:tc>
          <w:tcPr>
            <w:tcW w:w="1074" w:type="dxa"/>
            <w:tcBorders>
              <w:top w:val="single" w:sz="4" w:space="0" w:color="auto"/>
              <w:left w:val="nil"/>
              <w:bottom w:val="nil"/>
              <w:right w:val="nil"/>
            </w:tcBorders>
            <w:noWrap/>
          </w:tcPr>
          <w:p w14:paraId="2C3BCE5C"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52.9</w:t>
            </w:r>
          </w:p>
        </w:tc>
        <w:tc>
          <w:tcPr>
            <w:tcW w:w="1002" w:type="dxa"/>
            <w:tcBorders>
              <w:top w:val="single" w:sz="4" w:space="0" w:color="auto"/>
              <w:left w:val="nil"/>
              <w:bottom w:val="nil"/>
              <w:right w:val="nil"/>
            </w:tcBorders>
          </w:tcPr>
          <w:p w14:paraId="0D685EE4"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b/>
                <w:color w:val="000000"/>
                <w:szCs w:val="20"/>
                <w:lang w:val="en-GB"/>
              </w:rPr>
              <w:t>58.6</w:t>
            </w:r>
          </w:p>
        </w:tc>
        <w:tc>
          <w:tcPr>
            <w:tcW w:w="1056" w:type="dxa"/>
            <w:tcBorders>
              <w:top w:val="single" w:sz="4" w:space="0" w:color="auto"/>
              <w:left w:val="nil"/>
              <w:bottom w:val="nil"/>
              <w:right w:val="nil"/>
            </w:tcBorders>
          </w:tcPr>
          <w:p w14:paraId="780CFE88"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42.2</w:t>
            </w:r>
          </w:p>
        </w:tc>
        <w:tc>
          <w:tcPr>
            <w:tcW w:w="1226" w:type="dxa"/>
            <w:tcBorders>
              <w:top w:val="single" w:sz="4" w:space="0" w:color="auto"/>
              <w:left w:val="nil"/>
              <w:bottom w:val="nil"/>
              <w:right w:val="nil"/>
            </w:tcBorders>
            <w:noWrap/>
            <w:hideMark/>
          </w:tcPr>
          <w:p w14:paraId="258D9FF8"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20.1</w:t>
            </w:r>
          </w:p>
        </w:tc>
        <w:tc>
          <w:tcPr>
            <w:tcW w:w="684" w:type="dxa"/>
            <w:tcBorders>
              <w:top w:val="single" w:sz="4" w:space="0" w:color="auto"/>
              <w:left w:val="nil"/>
              <w:bottom w:val="nil"/>
              <w:right w:val="nil"/>
            </w:tcBorders>
            <w:noWrap/>
            <w:hideMark/>
          </w:tcPr>
          <w:p w14:paraId="453EAA9C"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31.6</w:t>
            </w:r>
          </w:p>
        </w:tc>
      </w:tr>
      <w:tr w:rsidR="00F77903" w:rsidRPr="00860531" w14:paraId="47DC8AAC" w14:textId="77777777" w:rsidTr="00B140F7">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nil"/>
              <w:left w:val="single" w:sz="4" w:space="0" w:color="auto"/>
              <w:bottom w:val="nil"/>
            </w:tcBorders>
            <w:noWrap/>
            <w:hideMark/>
          </w:tcPr>
          <w:p w14:paraId="5055D6DB" w14:textId="77777777" w:rsidR="00F77903" w:rsidRPr="00234BE4" w:rsidRDefault="00EC5819" w:rsidP="00B140F7">
            <w:pPr>
              <w:spacing w:after="0" w:line="240" w:lineRule="auto"/>
              <w:jc w:val="center"/>
              <w:rPr>
                <w:rFonts w:cs="Calibri"/>
                <w:color w:val="000000"/>
                <w:szCs w:val="20"/>
                <w:lang w:val="en-GB"/>
              </w:rPr>
            </w:pPr>
            <w:r w:rsidRPr="00234BE4">
              <w:rPr>
                <w:rFonts w:cs="Calibri"/>
                <w:color w:val="000000"/>
                <w:szCs w:val="20"/>
                <w:lang w:val="en-GB"/>
              </w:rPr>
              <w:t>Often</w:t>
            </w:r>
          </w:p>
        </w:tc>
        <w:tc>
          <w:tcPr>
            <w:tcW w:w="1056" w:type="dxa"/>
            <w:tcBorders>
              <w:top w:val="nil"/>
              <w:left w:val="nil"/>
              <w:bottom w:val="nil"/>
              <w:right w:val="nil"/>
            </w:tcBorders>
            <w:noWrap/>
            <w:hideMark/>
          </w:tcPr>
          <w:p w14:paraId="082069A0"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29.8</w:t>
            </w:r>
          </w:p>
        </w:tc>
        <w:tc>
          <w:tcPr>
            <w:tcW w:w="1074" w:type="dxa"/>
            <w:tcBorders>
              <w:top w:val="nil"/>
              <w:left w:val="nil"/>
              <w:bottom w:val="nil"/>
              <w:right w:val="nil"/>
            </w:tcBorders>
            <w:noWrap/>
          </w:tcPr>
          <w:p w14:paraId="5E80DF56"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39.2</w:t>
            </w:r>
          </w:p>
        </w:tc>
        <w:tc>
          <w:tcPr>
            <w:tcW w:w="1002" w:type="dxa"/>
            <w:tcBorders>
              <w:top w:val="nil"/>
              <w:left w:val="nil"/>
              <w:bottom w:val="nil"/>
              <w:right w:val="nil"/>
            </w:tcBorders>
          </w:tcPr>
          <w:p w14:paraId="1104D9A3"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34.2</w:t>
            </w:r>
          </w:p>
        </w:tc>
        <w:tc>
          <w:tcPr>
            <w:tcW w:w="1056" w:type="dxa"/>
            <w:tcBorders>
              <w:top w:val="nil"/>
              <w:left w:val="nil"/>
              <w:bottom w:val="nil"/>
              <w:right w:val="nil"/>
            </w:tcBorders>
          </w:tcPr>
          <w:p w14:paraId="021DEB34"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39.6</w:t>
            </w:r>
          </w:p>
        </w:tc>
        <w:tc>
          <w:tcPr>
            <w:tcW w:w="1226" w:type="dxa"/>
            <w:tcBorders>
              <w:top w:val="nil"/>
              <w:left w:val="nil"/>
              <w:bottom w:val="nil"/>
              <w:right w:val="nil"/>
            </w:tcBorders>
            <w:noWrap/>
            <w:hideMark/>
          </w:tcPr>
          <w:p w14:paraId="50D4EB14"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48.2</w:t>
            </w:r>
          </w:p>
        </w:tc>
        <w:tc>
          <w:tcPr>
            <w:tcW w:w="684" w:type="dxa"/>
            <w:tcBorders>
              <w:top w:val="nil"/>
              <w:left w:val="nil"/>
              <w:bottom w:val="nil"/>
              <w:right w:val="nil"/>
            </w:tcBorders>
            <w:noWrap/>
            <w:hideMark/>
          </w:tcPr>
          <w:p w14:paraId="134B3929"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43.7</w:t>
            </w:r>
          </w:p>
        </w:tc>
      </w:tr>
      <w:tr w:rsidR="00F77903" w:rsidRPr="00860531" w14:paraId="3964C75B" w14:textId="77777777" w:rsidTr="00C27250">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nil"/>
              <w:left w:val="single" w:sz="4" w:space="0" w:color="auto"/>
              <w:bottom w:val="single" w:sz="4" w:space="0" w:color="auto"/>
            </w:tcBorders>
            <w:noWrap/>
            <w:hideMark/>
          </w:tcPr>
          <w:p w14:paraId="72C0CBD6" w14:textId="77777777" w:rsidR="00F77903" w:rsidRPr="00234BE4" w:rsidRDefault="00EC5819" w:rsidP="00B140F7">
            <w:pPr>
              <w:spacing w:after="0" w:line="240" w:lineRule="auto"/>
              <w:jc w:val="center"/>
              <w:rPr>
                <w:rFonts w:cs="Calibri"/>
                <w:color w:val="000000"/>
                <w:szCs w:val="20"/>
                <w:lang w:val="en-GB"/>
              </w:rPr>
            </w:pPr>
            <w:r w:rsidRPr="00234BE4">
              <w:rPr>
                <w:rFonts w:cs="Calibri"/>
                <w:color w:val="000000"/>
                <w:szCs w:val="20"/>
                <w:lang w:val="en-GB"/>
              </w:rPr>
              <w:t>Rarely</w:t>
            </w:r>
          </w:p>
        </w:tc>
        <w:tc>
          <w:tcPr>
            <w:tcW w:w="1056" w:type="dxa"/>
            <w:tcBorders>
              <w:top w:val="nil"/>
              <w:left w:val="nil"/>
              <w:bottom w:val="single" w:sz="4" w:space="0" w:color="auto"/>
              <w:right w:val="nil"/>
            </w:tcBorders>
            <w:noWrap/>
            <w:hideMark/>
          </w:tcPr>
          <w:p w14:paraId="6958CB66"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6.6</w:t>
            </w:r>
          </w:p>
        </w:tc>
        <w:tc>
          <w:tcPr>
            <w:tcW w:w="1074" w:type="dxa"/>
            <w:tcBorders>
              <w:top w:val="nil"/>
              <w:left w:val="nil"/>
              <w:bottom w:val="single" w:sz="4" w:space="0" w:color="auto"/>
              <w:right w:val="nil"/>
            </w:tcBorders>
            <w:noWrap/>
          </w:tcPr>
          <w:p w14:paraId="0E7FEF3C"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7.2</w:t>
            </w:r>
          </w:p>
        </w:tc>
        <w:tc>
          <w:tcPr>
            <w:tcW w:w="1002" w:type="dxa"/>
            <w:tcBorders>
              <w:top w:val="nil"/>
              <w:left w:val="nil"/>
              <w:bottom w:val="single" w:sz="4" w:space="0" w:color="auto"/>
              <w:right w:val="nil"/>
            </w:tcBorders>
          </w:tcPr>
          <w:p w14:paraId="5D0988D7"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7.2</w:t>
            </w:r>
          </w:p>
        </w:tc>
        <w:tc>
          <w:tcPr>
            <w:tcW w:w="1056" w:type="dxa"/>
            <w:tcBorders>
              <w:top w:val="nil"/>
              <w:left w:val="nil"/>
              <w:bottom w:val="single" w:sz="4" w:space="0" w:color="auto"/>
              <w:right w:val="nil"/>
            </w:tcBorders>
          </w:tcPr>
          <w:p w14:paraId="51D39B36"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18.2</w:t>
            </w:r>
          </w:p>
        </w:tc>
        <w:tc>
          <w:tcPr>
            <w:tcW w:w="1226" w:type="dxa"/>
            <w:tcBorders>
              <w:top w:val="nil"/>
              <w:left w:val="nil"/>
              <w:bottom w:val="single" w:sz="4" w:space="0" w:color="auto"/>
              <w:right w:val="nil"/>
            </w:tcBorders>
            <w:noWrap/>
            <w:hideMark/>
          </w:tcPr>
          <w:p w14:paraId="3DF6512A"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31.7</w:t>
            </w:r>
          </w:p>
        </w:tc>
        <w:tc>
          <w:tcPr>
            <w:tcW w:w="684" w:type="dxa"/>
            <w:tcBorders>
              <w:top w:val="nil"/>
              <w:left w:val="nil"/>
              <w:bottom w:val="single" w:sz="4" w:space="0" w:color="auto"/>
              <w:right w:val="nil"/>
            </w:tcBorders>
            <w:noWrap/>
            <w:hideMark/>
          </w:tcPr>
          <w:p w14:paraId="2D949D56"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val="en-GB"/>
              </w:rPr>
            </w:pPr>
            <w:r w:rsidRPr="00234BE4">
              <w:rPr>
                <w:rFonts w:cs="Calibri"/>
                <w:color w:val="000000"/>
                <w:szCs w:val="20"/>
                <w:lang w:val="en-GB"/>
              </w:rPr>
              <w:t>24.7</w:t>
            </w:r>
          </w:p>
        </w:tc>
      </w:tr>
      <w:tr w:rsidR="00F77903" w:rsidRPr="00860531" w14:paraId="14055246" w14:textId="77777777" w:rsidTr="00C27250">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single" w:sz="4" w:space="0" w:color="auto"/>
              <w:left w:val="single" w:sz="4" w:space="0" w:color="auto"/>
              <w:bottom w:val="nil"/>
            </w:tcBorders>
            <w:noWrap/>
            <w:hideMark/>
          </w:tcPr>
          <w:p w14:paraId="6A40C31A" w14:textId="77777777" w:rsidR="00F77903" w:rsidRPr="00234BE4" w:rsidRDefault="00EC5819" w:rsidP="00B140F7">
            <w:pPr>
              <w:spacing w:after="0" w:line="240" w:lineRule="auto"/>
              <w:jc w:val="center"/>
              <w:rPr>
                <w:rFonts w:cs="Calibri"/>
                <w:b/>
                <w:color w:val="000000"/>
                <w:szCs w:val="20"/>
                <w:lang w:val="en-GB"/>
              </w:rPr>
            </w:pPr>
            <w:r w:rsidRPr="00234BE4">
              <w:rPr>
                <w:rFonts w:cs="Calibri"/>
                <w:b/>
                <w:color w:val="000000"/>
                <w:szCs w:val="20"/>
                <w:lang w:val="en-GB"/>
              </w:rPr>
              <w:t>No of cases</w:t>
            </w:r>
          </w:p>
        </w:tc>
        <w:tc>
          <w:tcPr>
            <w:tcW w:w="1056" w:type="dxa"/>
            <w:tcBorders>
              <w:top w:val="single" w:sz="4" w:space="0" w:color="auto"/>
              <w:left w:val="nil"/>
              <w:bottom w:val="nil"/>
              <w:right w:val="nil"/>
            </w:tcBorders>
            <w:noWrap/>
            <w:hideMark/>
          </w:tcPr>
          <w:p w14:paraId="51899C81"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440</w:t>
            </w:r>
          </w:p>
        </w:tc>
        <w:tc>
          <w:tcPr>
            <w:tcW w:w="1074" w:type="dxa"/>
            <w:tcBorders>
              <w:top w:val="single" w:sz="4" w:space="0" w:color="auto"/>
              <w:left w:val="nil"/>
              <w:bottom w:val="nil"/>
              <w:right w:val="nil"/>
            </w:tcBorders>
            <w:noWrap/>
          </w:tcPr>
          <w:p w14:paraId="2745D576"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393</w:t>
            </w:r>
          </w:p>
        </w:tc>
        <w:tc>
          <w:tcPr>
            <w:tcW w:w="1002" w:type="dxa"/>
            <w:tcBorders>
              <w:top w:val="single" w:sz="4" w:space="0" w:color="auto"/>
              <w:left w:val="nil"/>
              <w:bottom w:val="nil"/>
              <w:right w:val="nil"/>
            </w:tcBorders>
          </w:tcPr>
          <w:p w14:paraId="3D1AC61E"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833</w:t>
            </w:r>
          </w:p>
        </w:tc>
        <w:tc>
          <w:tcPr>
            <w:tcW w:w="1056" w:type="dxa"/>
            <w:tcBorders>
              <w:top w:val="single" w:sz="4" w:space="0" w:color="auto"/>
              <w:left w:val="nil"/>
              <w:bottom w:val="nil"/>
              <w:right w:val="nil"/>
            </w:tcBorders>
          </w:tcPr>
          <w:p w14:paraId="472F33DB"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445</w:t>
            </w:r>
          </w:p>
        </w:tc>
        <w:tc>
          <w:tcPr>
            <w:tcW w:w="1226" w:type="dxa"/>
            <w:tcBorders>
              <w:top w:val="single" w:sz="4" w:space="0" w:color="auto"/>
              <w:left w:val="nil"/>
              <w:bottom w:val="nil"/>
              <w:right w:val="nil"/>
            </w:tcBorders>
            <w:noWrap/>
            <w:hideMark/>
          </w:tcPr>
          <w:p w14:paraId="78E532EB"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417</w:t>
            </w:r>
          </w:p>
        </w:tc>
        <w:tc>
          <w:tcPr>
            <w:tcW w:w="684" w:type="dxa"/>
            <w:tcBorders>
              <w:top w:val="single" w:sz="4" w:space="0" w:color="auto"/>
              <w:left w:val="nil"/>
              <w:bottom w:val="nil"/>
              <w:right w:val="nil"/>
            </w:tcBorders>
            <w:noWrap/>
            <w:hideMark/>
          </w:tcPr>
          <w:p w14:paraId="0BDF63D3"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862</w:t>
            </w:r>
          </w:p>
        </w:tc>
      </w:tr>
      <w:tr w:rsidR="00F77903" w:rsidRPr="00860531" w14:paraId="050913CB" w14:textId="77777777" w:rsidTr="00B140F7">
        <w:trPr>
          <w:trHeight w:val="300"/>
          <w:jc w:val="center"/>
        </w:trPr>
        <w:tc>
          <w:tcPr>
            <w:cnfStyle w:val="001000000000" w:firstRow="0" w:lastRow="0" w:firstColumn="1" w:lastColumn="0" w:oddVBand="0" w:evenVBand="0" w:oddHBand="0" w:evenHBand="0" w:firstRowFirstColumn="0" w:firstRowLastColumn="0" w:lastRowFirstColumn="0" w:lastRowLastColumn="0"/>
            <w:tcW w:w="1444" w:type="dxa"/>
            <w:tcBorders>
              <w:top w:val="nil"/>
              <w:left w:val="single" w:sz="4" w:space="0" w:color="auto"/>
              <w:bottom w:val="single" w:sz="12" w:space="0" w:color="000000"/>
            </w:tcBorders>
            <w:noWrap/>
          </w:tcPr>
          <w:p w14:paraId="2B31F8E2" w14:textId="77777777" w:rsidR="00F77903" w:rsidRPr="00234BE4" w:rsidRDefault="00EC5819" w:rsidP="00B140F7">
            <w:pPr>
              <w:spacing w:after="0" w:line="240" w:lineRule="auto"/>
              <w:jc w:val="center"/>
              <w:rPr>
                <w:rFonts w:cs="Calibri"/>
                <w:b/>
                <w:color w:val="000000"/>
                <w:szCs w:val="20"/>
                <w:lang w:val="en-GB"/>
              </w:rPr>
            </w:pPr>
            <w:r w:rsidRPr="00234BE4">
              <w:rPr>
                <w:rFonts w:cs="Calibri"/>
                <w:b/>
                <w:color w:val="000000"/>
                <w:szCs w:val="20"/>
                <w:lang w:val="en-GB"/>
              </w:rPr>
              <w:t>Total (%)</w:t>
            </w:r>
          </w:p>
          <w:p w14:paraId="3725CB72" w14:textId="77777777" w:rsidR="00F77903" w:rsidRPr="00234BE4" w:rsidRDefault="00F77903" w:rsidP="00B140F7">
            <w:pPr>
              <w:spacing w:after="0" w:line="240" w:lineRule="auto"/>
              <w:jc w:val="center"/>
              <w:rPr>
                <w:rFonts w:cs="Calibri"/>
                <w:b/>
                <w:color w:val="000000"/>
                <w:szCs w:val="20"/>
                <w:lang w:val="en-GB"/>
              </w:rPr>
            </w:pPr>
          </w:p>
        </w:tc>
        <w:tc>
          <w:tcPr>
            <w:tcW w:w="1056" w:type="dxa"/>
            <w:tcBorders>
              <w:top w:val="nil"/>
              <w:left w:val="nil"/>
              <w:bottom w:val="single" w:sz="12" w:space="0" w:color="000000"/>
              <w:right w:val="nil"/>
            </w:tcBorders>
            <w:noWrap/>
          </w:tcPr>
          <w:p w14:paraId="3FFAA9FC"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c>
          <w:tcPr>
            <w:tcW w:w="1074" w:type="dxa"/>
            <w:tcBorders>
              <w:top w:val="nil"/>
              <w:left w:val="nil"/>
              <w:bottom w:val="single" w:sz="12" w:space="0" w:color="000000"/>
              <w:right w:val="nil"/>
            </w:tcBorders>
            <w:noWrap/>
          </w:tcPr>
          <w:p w14:paraId="0E57ECA9"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c>
          <w:tcPr>
            <w:tcW w:w="1002" w:type="dxa"/>
            <w:tcBorders>
              <w:top w:val="nil"/>
              <w:left w:val="nil"/>
              <w:bottom w:val="single" w:sz="12" w:space="0" w:color="000000"/>
              <w:right w:val="nil"/>
            </w:tcBorders>
          </w:tcPr>
          <w:p w14:paraId="5E1EC724"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c>
          <w:tcPr>
            <w:tcW w:w="1056" w:type="dxa"/>
            <w:tcBorders>
              <w:top w:val="nil"/>
              <w:left w:val="nil"/>
              <w:bottom w:val="single" w:sz="12" w:space="0" w:color="000000"/>
              <w:right w:val="nil"/>
            </w:tcBorders>
          </w:tcPr>
          <w:p w14:paraId="5DCA8F4F"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c>
          <w:tcPr>
            <w:tcW w:w="1226" w:type="dxa"/>
            <w:tcBorders>
              <w:top w:val="nil"/>
              <w:left w:val="nil"/>
              <w:bottom w:val="single" w:sz="12" w:space="0" w:color="000000"/>
              <w:right w:val="nil"/>
            </w:tcBorders>
            <w:noWrap/>
          </w:tcPr>
          <w:p w14:paraId="3EE8C4BB"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c>
          <w:tcPr>
            <w:tcW w:w="684" w:type="dxa"/>
            <w:tcBorders>
              <w:top w:val="nil"/>
              <w:left w:val="nil"/>
              <w:bottom w:val="single" w:sz="12" w:space="0" w:color="000000"/>
              <w:right w:val="nil"/>
            </w:tcBorders>
            <w:noWrap/>
          </w:tcPr>
          <w:p w14:paraId="02D01D84" w14:textId="77777777" w:rsidR="00F77903" w:rsidRPr="00234BE4" w:rsidRDefault="00EC5819" w:rsidP="00B140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lang w:val="en-GB"/>
              </w:rPr>
            </w:pPr>
            <w:r w:rsidRPr="00234BE4">
              <w:rPr>
                <w:rFonts w:cs="Calibri"/>
                <w:b/>
                <w:color w:val="000000"/>
                <w:szCs w:val="20"/>
                <w:lang w:val="en-GB"/>
              </w:rPr>
              <w:t>100</w:t>
            </w:r>
          </w:p>
        </w:tc>
      </w:tr>
    </w:tbl>
    <w:p w14:paraId="48490720" w14:textId="77777777" w:rsidR="00A6757C" w:rsidRPr="00234BE4" w:rsidRDefault="00A6757C" w:rsidP="001F42AB">
      <w:pPr>
        <w:ind w:left="720"/>
        <w:rPr>
          <w:lang w:val="en-GB"/>
        </w:rPr>
      </w:pPr>
    </w:p>
    <w:p w14:paraId="34A31FD2" w14:textId="77777777" w:rsidR="00E951F7" w:rsidRPr="00860531" w:rsidRDefault="00E951F7" w:rsidP="001F42AB">
      <w:pPr>
        <w:pStyle w:val="Heading3"/>
        <w:ind w:left="720"/>
        <w:rPr>
          <w:lang w:val="en-GB"/>
        </w:rPr>
      </w:pPr>
      <w:bookmarkStart w:id="112" w:name="_Toc456444775"/>
      <w:bookmarkStart w:id="113" w:name="_Toc330365356"/>
      <w:bookmarkStart w:id="114" w:name="_Toc333821281"/>
      <w:r w:rsidRPr="00860531">
        <w:rPr>
          <w:lang w:val="en-GB"/>
        </w:rPr>
        <w:t>3.6.2 Conflict opponents</w:t>
      </w:r>
      <w:bookmarkEnd w:id="112"/>
      <w:bookmarkEnd w:id="113"/>
      <w:bookmarkEnd w:id="114"/>
    </w:p>
    <w:p w14:paraId="71089799" w14:textId="77777777" w:rsidR="007B31CD" w:rsidRPr="00234BE4" w:rsidRDefault="00EC5819" w:rsidP="001F42AB">
      <w:pPr>
        <w:ind w:left="720"/>
        <w:jc w:val="both"/>
        <w:rPr>
          <w:bCs/>
          <w:sz w:val="24"/>
          <w:szCs w:val="24"/>
          <w:lang w:val="en-GB"/>
        </w:rPr>
      </w:pPr>
      <w:r w:rsidRPr="00234BE4">
        <w:rPr>
          <w:bCs/>
          <w:sz w:val="24"/>
          <w:szCs w:val="24"/>
          <w:lang w:val="en-GB"/>
        </w:rPr>
        <w:t xml:space="preserve">Seventy percent (70%) of farmers and 57% of grazers interviewed at midterm were involved in at least one conflict during the period of implementation of the project. The reported conflict opponents are the same as those registered at baseline (Table 22). Though an overwhelming majority of conflicts is between farmers and grazers, a small number of conflict cases were also recorded among the farmers and grazers, for example 4% of farmers had conflicts with other crop farmers and another 4% with non-Mbororo grazers at baseline.  </w:t>
      </w:r>
    </w:p>
    <w:p w14:paraId="71ACC064" w14:textId="77777777" w:rsidR="00D27BAC" w:rsidRPr="00234BE4" w:rsidRDefault="00D27BAC" w:rsidP="001F42AB">
      <w:pPr>
        <w:ind w:left="720"/>
        <w:jc w:val="both"/>
        <w:rPr>
          <w:bCs/>
          <w:sz w:val="24"/>
          <w:szCs w:val="24"/>
          <w:lang w:val="en-GB"/>
        </w:rPr>
      </w:pPr>
    </w:p>
    <w:p w14:paraId="0B5DA741" w14:textId="77777777" w:rsidR="00E951F7" w:rsidRPr="00234BE4" w:rsidRDefault="00EC5819" w:rsidP="00375E25">
      <w:pPr>
        <w:pStyle w:val="Caption"/>
        <w:rPr>
          <w:b/>
          <w:lang w:val="en-GB"/>
        </w:rPr>
      </w:pPr>
      <w:bookmarkStart w:id="115" w:name="_Toc333821313"/>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22</w:t>
      </w:r>
      <w:r w:rsidR="002217AE" w:rsidRPr="00234BE4">
        <w:rPr>
          <w:lang w:val="en-GB"/>
        </w:rPr>
        <w:fldChar w:fldCharType="end"/>
      </w:r>
      <w:r w:rsidRPr="00234BE4">
        <w:rPr>
          <w:lang w:val="en-GB"/>
        </w:rPr>
        <w:t>: Respondents’ perception on the frequency of farmer-grazer conflicts</w:t>
      </w:r>
      <w:bookmarkEnd w:id="115"/>
      <w:r w:rsidRPr="00234BE4">
        <w:rPr>
          <w:lang w:val="en-GB"/>
        </w:rPr>
        <w:t xml:space="preserve"> </w:t>
      </w:r>
    </w:p>
    <w:tbl>
      <w:tblPr>
        <w:tblW w:w="8364" w:type="dxa"/>
        <w:jc w:val="center"/>
        <w:tblInd w:w="-802" w:type="dxa"/>
        <w:tblBorders>
          <w:top w:val="single" w:sz="12" w:space="0" w:color="000000"/>
          <w:bottom w:val="single" w:sz="12" w:space="0" w:color="000000"/>
        </w:tblBorders>
        <w:tblLook w:val="0420" w:firstRow="1" w:lastRow="0" w:firstColumn="0" w:lastColumn="0" w:noHBand="0" w:noVBand="1"/>
      </w:tblPr>
      <w:tblGrid>
        <w:gridCol w:w="2634"/>
        <w:gridCol w:w="989"/>
        <w:gridCol w:w="1076"/>
        <w:gridCol w:w="820"/>
        <w:gridCol w:w="989"/>
        <w:gridCol w:w="1035"/>
        <w:gridCol w:w="821"/>
      </w:tblGrid>
      <w:tr w:rsidR="006503CC" w:rsidRPr="00860531" w14:paraId="78FAABD0" w14:textId="77777777" w:rsidTr="001F42AB">
        <w:trPr>
          <w:trHeight w:val="300"/>
          <w:jc w:val="center"/>
        </w:trPr>
        <w:tc>
          <w:tcPr>
            <w:tcW w:w="2634" w:type="dxa"/>
            <w:tcBorders>
              <w:top w:val="single" w:sz="4" w:space="0" w:color="auto"/>
              <w:bottom w:val="nil"/>
            </w:tcBorders>
            <w:shd w:val="clear" w:color="auto" w:fill="auto"/>
            <w:noWrap/>
          </w:tcPr>
          <w:p w14:paraId="22E623E2" w14:textId="77777777" w:rsidR="006503CC" w:rsidRPr="00234BE4" w:rsidRDefault="006503CC" w:rsidP="00B140F7">
            <w:pPr>
              <w:keepNext/>
              <w:keepLines/>
              <w:spacing w:after="0" w:line="240" w:lineRule="auto"/>
              <w:outlineLvl w:val="0"/>
              <w:rPr>
                <w:rFonts w:eastAsia="Times New Roman" w:cs="Calibri"/>
                <w:i/>
                <w:iCs/>
                <w:color w:val="000000"/>
                <w:lang w:val="en-GB"/>
              </w:rPr>
            </w:pPr>
          </w:p>
        </w:tc>
        <w:tc>
          <w:tcPr>
            <w:tcW w:w="989" w:type="dxa"/>
            <w:tcBorders>
              <w:top w:val="single" w:sz="4" w:space="0" w:color="auto"/>
              <w:bottom w:val="single" w:sz="4" w:space="0" w:color="auto"/>
            </w:tcBorders>
            <w:shd w:val="clear" w:color="auto" w:fill="auto"/>
            <w:noWrap/>
          </w:tcPr>
          <w:p w14:paraId="71FB6293" w14:textId="77777777" w:rsidR="006503CC" w:rsidRPr="00234BE4" w:rsidRDefault="006503CC" w:rsidP="00B140F7">
            <w:pPr>
              <w:keepNext/>
              <w:keepLines/>
              <w:spacing w:after="0" w:line="240" w:lineRule="auto"/>
              <w:jc w:val="center"/>
              <w:outlineLvl w:val="0"/>
              <w:rPr>
                <w:rFonts w:eastAsia="Times New Roman" w:cs="Calibri"/>
                <w:b/>
                <w:iCs/>
                <w:color w:val="000000"/>
                <w:lang w:val="en-GB"/>
              </w:rPr>
            </w:pPr>
          </w:p>
        </w:tc>
        <w:tc>
          <w:tcPr>
            <w:tcW w:w="1076" w:type="dxa"/>
            <w:tcBorders>
              <w:top w:val="single" w:sz="4" w:space="0" w:color="auto"/>
              <w:bottom w:val="single" w:sz="4" w:space="0" w:color="auto"/>
            </w:tcBorders>
            <w:shd w:val="clear" w:color="auto" w:fill="auto"/>
            <w:noWrap/>
          </w:tcPr>
          <w:p w14:paraId="54019A8F" w14:textId="77777777" w:rsidR="006503CC"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Baseline</w:t>
            </w:r>
          </w:p>
        </w:tc>
        <w:tc>
          <w:tcPr>
            <w:tcW w:w="820" w:type="dxa"/>
            <w:tcBorders>
              <w:top w:val="single" w:sz="4" w:space="0" w:color="auto"/>
              <w:bottom w:val="single" w:sz="4" w:space="0" w:color="auto"/>
            </w:tcBorders>
          </w:tcPr>
          <w:p w14:paraId="5C935536" w14:textId="77777777" w:rsidR="006503CC" w:rsidRPr="00234BE4" w:rsidRDefault="006503CC" w:rsidP="00B140F7">
            <w:pPr>
              <w:spacing w:after="0" w:line="240" w:lineRule="auto"/>
              <w:jc w:val="center"/>
              <w:rPr>
                <w:rFonts w:eastAsia="Times New Roman" w:cs="Calibri"/>
                <w:b/>
                <w:iCs/>
                <w:color w:val="000000"/>
                <w:lang w:val="en-GB"/>
              </w:rPr>
            </w:pPr>
          </w:p>
        </w:tc>
        <w:tc>
          <w:tcPr>
            <w:tcW w:w="989" w:type="dxa"/>
            <w:tcBorders>
              <w:top w:val="single" w:sz="4" w:space="0" w:color="auto"/>
              <w:bottom w:val="single" w:sz="4" w:space="0" w:color="auto"/>
            </w:tcBorders>
          </w:tcPr>
          <w:p w14:paraId="1B38DCB9" w14:textId="77777777" w:rsidR="006503CC" w:rsidRPr="00234BE4" w:rsidRDefault="006503CC" w:rsidP="00B140F7">
            <w:pPr>
              <w:spacing w:after="0" w:line="240" w:lineRule="auto"/>
              <w:jc w:val="center"/>
              <w:rPr>
                <w:rFonts w:eastAsia="Times New Roman" w:cs="Calibri"/>
                <w:b/>
                <w:iCs/>
                <w:color w:val="000000"/>
                <w:lang w:val="en-GB"/>
              </w:rPr>
            </w:pPr>
          </w:p>
        </w:tc>
        <w:tc>
          <w:tcPr>
            <w:tcW w:w="1035" w:type="dxa"/>
            <w:tcBorders>
              <w:top w:val="single" w:sz="4" w:space="0" w:color="auto"/>
              <w:bottom w:val="single" w:sz="4" w:space="0" w:color="auto"/>
            </w:tcBorders>
          </w:tcPr>
          <w:p w14:paraId="6F787275" w14:textId="77777777" w:rsidR="006503CC"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Midterm</w:t>
            </w:r>
          </w:p>
        </w:tc>
        <w:tc>
          <w:tcPr>
            <w:tcW w:w="821" w:type="dxa"/>
            <w:tcBorders>
              <w:top w:val="single" w:sz="4" w:space="0" w:color="auto"/>
              <w:bottom w:val="single" w:sz="4" w:space="0" w:color="auto"/>
            </w:tcBorders>
          </w:tcPr>
          <w:p w14:paraId="7ACBD6C1" w14:textId="77777777" w:rsidR="006503CC" w:rsidRPr="00234BE4" w:rsidRDefault="006503CC" w:rsidP="00B140F7">
            <w:pPr>
              <w:spacing w:after="0" w:line="240" w:lineRule="auto"/>
              <w:jc w:val="center"/>
              <w:rPr>
                <w:rFonts w:eastAsia="Times New Roman" w:cs="Calibri"/>
                <w:b/>
                <w:iCs/>
                <w:color w:val="000000"/>
                <w:lang w:val="en-GB"/>
              </w:rPr>
            </w:pPr>
          </w:p>
        </w:tc>
      </w:tr>
      <w:tr w:rsidR="006503CC" w:rsidRPr="00860531" w14:paraId="3105BB41" w14:textId="77777777" w:rsidTr="001F42AB">
        <w:trPr>
          <w:trHeight w:val="300"/>
          <w:jc w:val="center"/>
        </w:trPr>
        <w:tc>
          <w:tcPr>
            <w:tcW w:w="2634" w:type="dxa"/>
            <w:tcBorders>
              <w:top w:val="nil"/>
              <w:bottom w:val="single" w:sz="4" w:space="0" w:color="auto"/>
            </w:tcBorders>
            <w:shd w:val="clear" w:color="auto" w:fill="auto"/>
            <w:noWrap/>
          </w:tcPr>
          <w:p w14:paraId="439E3496" w14:textId="77777777" w:rsidR="006503CC" w:rsidRPr="00234BE4" w:rsidRDefault="00EC5819" w:rsidP="00B140F7">
            <w:pPr>
              <w:spacing w:after="0" w:line="240" w:lineRule="auto"/>
              <w:ind w:left="257"/>
              <w:rPr>
                <w:rFonts w:eastAsia="Times New Roman" w:cs="Calibri"/>
                <w:color w:val="000000"/>
                <w:lang w:val="en-GB"/>
              </w:rPr>
            </w:pPr>
            <w:r w:rsidRPr="00234BE4">
              <w:rPr>
                <w:rFonts w:eastAsia="Times New Roman" w:cs="Calibri"/>
                <w:b/>
                <w:iCs/>
                <w:color w:val="000000"/>
                <w:lang w:val="en-GB"/>
              </w:rPr>
              <w:t>Conflict Opponent</w:t>
            </w:r>
          </w:p>
        </w:tc>
        <w:tc>
          <w:tcPr>
            <w:tcW w:w="989" w:type="dxa"/>
            <w:tcBorders>
              <w:top w:val="single" w:sz="4" w:space="0" w:color="auto"/>
              <w:bottom w:val="single" w:sz="4" w:space="0" w:color="auto"/>
            </w:tcBorders>
            <w:shd w:val="clear" w:color="auto" w:fill="auto"/>
            <w:noWrap/>
          </w:tcPr>
          <w:p w14:paraId="2754393B"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iCs/>
                <w:color w:val="000000"/>
                <w:lang w:val="en-GB"/>
              </w:rPr>
              <w:t>Farmers (%)</w:t>
            </w:r>
          </w:p>
        </w:tc>
        <w:tc>
          <w:tcPr>
            <w:tcW w:w="1076" w:type="dxa"/>
            <w:tcBorders>
              <w:top w:val="single" w:sz="4" w:space="0" w:color="auto"/>
              <w:bottom w:val="single" w:sz="4" w:space="0" w:color="auto"/>
            </w:tcBorders>
            <w:shd w:val="clear" w:color="auto" w:fill="auto"/>
            <w:noWrap/>
          </w:tcPr>
          <w:p w14:paraId="652464FF" w14:textId="77777777" w:rsidR="006503CC"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Grazers</w:t>
            </w:r>
          </w:p>
          <w:p w14:paraId="40437F4D"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iCs/>
                <w:color w:val="000000"/>
                <w:lang w:val="en-GB"/>
              </w:rPr>
              <w:t>(%)</w:t>
            </w:r>
          </w:p>
        </w:tc>
        <w:tc>
          <w:tcPr>
            <w:tcW w:w="820" w:type="dxa"/>
            <w:tcBorders>
              <w:top w:val="single" w:sz="4" w:space="0" w:color="auto"/>
              <w:bottom w:val="single" w:sz="4" w:space="0" w:color="auto"/>
            </w:tcBorders>
          </w:tcPr>
          <w:p w14:paraId="78777FB1"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iCs/>
                <w:color w:val="000000"/>
                <w:lang w:val="en-GB"/>
              </w:rPr>
              <w:t>All (%)</w:t>
            </w:r>
          </w:p>
        </w:tc>
        <w:tc>
          <w:tcPr>
            <w:tcW w:w="989" w:type="dxa"/>
            <w:tcBorders>
              <w:top w:val="single" w:sz="4" w:space="0" w:color="auto"/>
              <w:bottom w:val="single" w:sz="4" w:space="0" w:color="auto"/>
            </w:tcBorders>
          </w:tcPr>
          <w:p w14:paraId="1B6A9786"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iCs/>
                <w:color w:val="000000"/>
                <w:lang w:val="en-GB"/>
              </w:rPr>
              <w:t>Farmers (% )</w:t>
            </w:r>
          </w:p>
        </w:tc>
        <w:tc>
          <w:tcPr>
            <w:tcW w:w="1035" w:type="dxa"/>
            <w:tcBorders>
              <w:top w:val="single" w:sz="4" w:space="0" w:color="auto"/>
              <w:bottom w:val="single" w:sz="4" w:space="0" w:color="auto"/>
            </w:tcBorders>
          </w:tcPr>
          <w:p w14:paraId="6343AAA5" w14:textId="77777777" w:rsidR="006503CC"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Grazers</w:t>
            </w:r>
          </w:p>
          <w:p w14:paraId="35F67A45"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iCs/>
                <w:color w:val="000000"/>
                <w:lang w:val="en-GB"/>
              </w:rPr>
              <w:t>(%)</w:t>
            </w:r>
          </w:p>
        </w:tc>
        <w:tc>
          <w:tcPr>
            <w:tcW w:w="821" w:type="dxa"/>
            <w:tcBorders>
              <w:top w:val="single" w:sz="4" w:space="0" w:color="auto"/>
              <w:bottom w:val="single" w:sz="4" w:space="0" w:color="auto"/>
            </w:tcBorders>
          </w:tcPr>
          <w:p w14:paraId="4BBD8C59" w14:textId="77777777" w:rsidR="00F77814"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All</w:t>
            </w:r>
          </w:p>
          <w:p w14:paraId="41BDFFA9"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iCs/>
                <w:color w:val="000000"/>
                <w:lang w:val="en-GB"/>
              </w:rPr>
              <w:t>(%)</w:t>
            </w:r>
          </w:p>
        </w:tc>
      </w:tr>
      <w:tr w:rsidR="006503CC" w:rsidRPr="00860531" w14:paraId="31187B11" w14:textId="77777777" w:rsidTr="001F42AB">
        <w:trPr>
          <w:trHeight w:val="300"/>
          <w:jc w:val="center"/>
        </w:trPr>
        <w:tc>
          <w:tcPr>
            <w:tcW w:w="2634" w:type="dxa"/>
            <w:tcBorders>
              <w:top w:val="single" w:sz="4" w:space="0" w:color="auto"/>
            </w:tcBorders>
            <w:shd w:val="clear" w:color="auto" w:fill="auto"/>
            <w:noWrap/>
          </w:tcPr>
          <w:p w14:paraId="43ED83AE" w14:textId="77777777" w:rsidR="006503CC" w:rsidRPr="00234BE4" w:rsidRDefault="00EC5819" w:rsidP="00B140F7">
            <w:pPr>
              <w:spacing w:after="0" w:line="240" w:lineRule="auto"/>
              <w:ind w:left="257"/>
              <w:rPr>
                <w:rFonts w:eastAsia="Times New Roman" w:cs="Calibri"/>
                <w:color w:val="000000"/>
                <w:lang w:val="en-GB"/>
              </w:rPr>
            </w:pPr>
            <w:r w:rsidRPr="00234BE4">
              <w:rPr>
                <w:rFonts w:eastAsia="Times New Roman" w:cs="Calibri"/>
                <w:color w:val="000000"/>
                <w:lang w:val="en-GB"/>
              </w:rPr>
              <w:t>Crop farmer</w:t>
            </w:r>
          </w:p>
        </w:tc>
        <w:tc>
          <w:tcPr>
            <w:tcW w:w="989" w:type="dxa"/>
            <w:tcBorders>
              <w:top w:val="single" w:sz="4" w:space="0" w:color="auto"/>
            </w:tcBorders>
            <w:shd w:val="clear" w:color="auto" w:fill="auto"/>
            <w:noWrap/>
            <w:vAlign w:val="center"/>
          </w:tcPr>
          <w:p w14:paraId="09E1869A"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color w:val="000000"/>
                <w:lang w:val="en-GB"/>
              </w:rPr>
              <w:t>4.4</w:t>
            </w:r>
          </w:p>
        </w:tc>
        <w:tc>
          <w:tcPr>
            <w:tcW w:w="1076" w:type="dxa"/>
            <w:tcBorders>
              <w:top w:val="single" w:sz="4" w:space="0" w:color="auto"/>
            </w:tcBorders>
            <w:shd w:val="clear" w:color="auto" w:fill="auto"/>
            <w:noWrap/>
            <w:vAlign w:val="center"/>
          </w:tcPr>
          <w:p w14:paraId="2BF57400"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92.7</w:t>
            </w:r>
          </w:p>
        </w:tc>
        <w:tc>
          <w:tcPr>
            <w:tcW w:w="820" w:type="dxa"/>
            <w:tcBorders>
              <w:top w:val="single" w:sz="4" w:space="0" w:color="auto"/>
            </w:tcBorders>
            <w:vAlign w:val="center"/>
          </w:tcPr>
          <w:p w14:paraId="026FE45E"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46.2</w:t>
            </w:r>
          </w:p>
        </w:tc>
        <w:tc>
          <w:tcPr>
            <w:tcW w:w="989" w:type="dxa"/>
            <w:tcBorders>
              <w:top w:val="single" w:sz="4" w:space="0" w:color="auto"/>
            </w:tcBorders>
            <w:vAlign w:val="bottom"/>
          </w:tcPr>
          <w:p w14:paraId="19989EC0"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8.5</w:t>
            </w:r>
          </w:p>
        </w:tc>
        <w:tc>
          <w:tcPr>
            <w:tcW w:w="1035" w:type="dxa"/>
            <w:tcBorders>
              <w:top w:val="single" w:sz="4" w:space="0" w:color="auto"/>
            </w:tcBorders>
            <w:vAlign w:val="bottom"/>
          </w:tcPr>
          <w:p w14:paraId="0F0EF2DD"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94.9</w:t>
            </w:r>
          </w:p>
        </w:tc>
        <w:tc>
          <w:tcPr>
            <w:tcW w:w="821" w:type="dxa"/>
            <w:tcBorders>
              <w:top w:val="single" w:sz="4" w:space="0" w:color="auto"/>
            </w:tcBorders>
            <w:vAlign w:val="bottom"/>
          </w:tcPr>
          <w:p w14:paraId="4B87BADD"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46.2</w:t>
            </w:r>
          </w:p>
        </w:tc>
      </w:tr>
      <w:tr w:rsidR="006503CC" w:rsidRPr="00860531" w14:paraId="47343530" w14:textId="77777777" w:rsidTr="001F42AB">
        <w:trPr>
          <w:trHeight w:val="300"/>
          <w:jc w:val="center"/>
        </w:trPr>
        <w:tc>
          <w:tcPr>
            <w:tcW w:w="2634" w:type="dxa"/>
            <w:shd w:val="clear" w:color="auto" w:fill="auto"/>
            <w:noWrap/>
          </w:tcPr>
          <w:p w14:paraId="1335F94B" w14:textId="77777777" w:rsidR="006503CC" w:rsidRPr="00234BE4" w:rsidRDefault="00EC5819" w:rsidP="00B140F7">
            <w:pPr>
              <w:spacing w:after="0" w:line="240" w:lineRule="auto"/>
              <w:ind w:left="257"/>
              <w:rPr>
                <w:rFonts w:eastAsia="Times New Roman" w:cs="Calibri"/>
                <w:color w:val="000000"/>
                <w:lang w:val="en-GB"/>
              </w:rPr>
            </w:pPr>
            <w:r w:rsidRPr="00234BE4">
              <w:rPr>
                <w:rFonts w:eastAsia="Times New Roman" w:cs="Calibri"/>
                <w:color w:val="000000"/>
                <w:lang w:val="en-GB"/>
              </w:rPr>
              <w:t>Mbororo grazer</w:t>
            </w:r>
          </w:p>
        </w:tc>
        <w:tc>
          <w:tcPr>
            <w:tcW w:w="989" w:type="dxa"/>
            <w:shd w:val="clear" w:color="auto" w:fill="auto"/>
            <w:noWrap/>
            <w:vAlign w:val="center"/>
          </w:tcPr>
          <w:p w14:paraId="18A97BFA"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91.2</w:t>
            </w:r>
          </w:p>
        </w:tc>
        <w:tc>
          <w:tcPr>
            <w:tcW w:w="1076" w:type="dxa"/>
            <w:shd w:val="clear" w:color="auto" w:fill="auto"/>
            <w:noWrap/>
            <w:vAlign w:val="center"/>
          </w:tcPr>
          <w:p w14:paraId="3905F578"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6.6</w:t>
            </w:r>
          </w:p>
        </w:tc>
        <w:tc>
          <w:tcPr>
            <w:tcW w:w="820" w:type="dxa"/>
            <w:vAlign w:val="center"/>
          </w:tcPr>
          <w:p w14:paraId="34A6D9A8"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51.3</w:t>
            </w:r>
          </w:p>
        </w:tc>
        <w:tc>
          <w:tcPr>
            <w:tcW w:w="989" w:type="dxa"/>
            <w:vAlign w:val="bottom"/>
          </w:tcPr>
          <w:p w14:paraId="7FF8CC6E"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86.5</w:t>
            </w:r>
          </w:p>
        </w:tc>
        <w:tc>
          <w:tcPr>
            <w:tcW w:w="1035" w:type="dxa"/>
            <w:vAlign w:val="bottom"/>
          </w:tcPr>
          <w:p w14:paraId="06C7A654"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4.7</w:t>
            </w:r>
          </w:p>
        </w:tc>
        <w:tc>
          <w:tcPr>
            <w:tcW w:w="821" w:type="dxa"/>
            <w:vAlign w:val="bottom"/>
          </w:tcPr>
          <w:p w14:paraId="34449C7D"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51.0</w:t>
            </w:r>
          </w:p>
        </w:tc>
      </w:tr>
      <w:tr w:rsidR="006503CC" w:rsidRPr="00860531" w14:paraId="69C94839" w14:textId="77777777" w:rsidTr="001F42AB">
        <w:trPr>
          <w:trHeight w:val="300"/>
          <w:jc w:val="center"/>
        </w:trPr>
        <w:tc>
          <w:tcPr>
            <w:tcW w:w="2634" w:type="dxa"/>
            <w:shd w:val="clear" w:color="auto" w:fill="auto"/>
            <w:noWrap/>
            <w:hideMark/>
          </w:tcPr>
          <w:p w14:paraId="38E93ABE" w14:textId="77777777" w:rsidR="006503CC" w:rsidRPr="00234BE4" w:rsidRDefault="00EC5819" w:rsidP="00B140F7">
            <w:pPr>
              <w:spacing w:after="0" w:line="240" w:lineRule="auto"/>
              <w:ind w:left="257"/>
              <w:rPr>
                <w:rFonts w:eastAsia="Times New Roman" w:cs="Calibri"/>
                <w:color w:val="000000"/>
                <w:lang w:val="en-GB"/>
              </w:rPr>
            </w:pPr>
            <w:r w:rsidRPr="00234BE4">
              <w:rPr>
                <w:rFonts w:eastAsia="Times New Roman" w:cs="Calibri"/>
                <w:color w:val="000000"/>
                <w:lang w:val="en-GB"/>
              </w:rPr>
              <w:t>Non-Mbororo grazer</w:t>
            </w:r>
          </w:p>
        </w:tc>
        <w:tc>
          <w:tcPr>
            <w:tcW w:w="989" w:type="dxa"/>
            <w:shd w:val="clear" w:color="auto" w:fill="auto"/>
            <w:noWrap/>
            <w:vAlign w:val="center"/>
            <w:hideMark/>
          </w:tcPr>
          <w:p w14:paraId="667F6FBA"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4.4</w:t>
            </w:r>
          </w:p>
        </w:tc>
        <w:tc>
          <w:tcPr>
            <w:tcW w:w="1076" w:type="dxa"/>
            <w:shd w:val="clear" w:color="auto" w:fill="auto"/>
            <w:noWrap/>
            <w:vAlign w:val="center"/>
            <w:hideMark/>
          </w:tcPr>
          <w:p w14:paraId="41EE1134"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820" w:type="dxa"/>
            <w:vAlign w:val="center"/>
          </w:tcPr>
          <w:p w14:paraId="6516E18A"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2.6</w:t>
            </w:r>
          </w:p>
        </w:tc>
        <w:tc>
          <w:tcPr>
            <w:tcW w:w="989" w:type="dxa"/>
            <w:vAlign w:val="bottom"/>
          </w:tcPr>
          <w:p w14:paraId="39D74952"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5.0</w:t>
            </w:r>
          </w:p>
        </w:tc>
        <w:tc>
          <w:tcPr>
            <w:tcW w:w="1035" w:type="dxa"/>
            <w:vAlign w:val="bottom"/>
          </w:tcPr>
          <w:p w14:paraId="13248EA2"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821" w:type="dxa"/>
            <w:vAlign w:val="bottom"/>
          </w:tcPr>
          <w:p w14:paraId="7C808708"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2.8</w:t>
            </w:r>
          </w:p>
        </w:tc>
      </w:tr>
      <w:tr w:rsidR="006503CC" w:rsidRPr="00860531" w14:paraId="7DEBFE9D" w14:textId="77777777" w:rsidTr="001F42AB">
        <w:trPr>
          <w:trHeight w:val="300"/>
          <w:jc w:val="center"/>
        </w:trPr>
        <w:tc>
          <w:tcPr>
            <w:tcW w:w="2634" w:type="dxa"/>
            <w:tcBorders>
              <w:top w:val="single" w:sz="4" w:space="0" w:color="auto"/>
              <w:bottom w:val="nil"/>
            </w:tcBorders>
            <w:shd w:val="clear" w:color="auto" w:fill="auto"/>
            <w:noWrap/>
          </w:tcPr>
          <w:p w14:paraId="69E49888" w14:textId="77777777" w:rsidR="006503CC" w:rsidRPr="00234BE4" w:rsidRDefault="00EC5819" w:rsidP="00B140F7">
            <w:pPr>
              <w:spacing w:after="0" w:line="240" w:lineRule="auto"/>
              <w:rPr>
                <w:rFonts w:eastAsia="Times New Roman" w:cs="Calibri"/>
                <w:color w:val="000000"/>
                <w:lang w:val="en-GB"/>
              </w:rPr>
            </w:pPr>
            <w:r w:rsidRPr="00234BE4">
              <w:rPr>
                <w:rFonts w:eastAsia="Times New Roman" w:cs="Calibri"/>
                <w:b/>
                <w:color w:val="000000"/>
                <w:lang w:val="en-GB"/>
              </w:rPr>
              <w:t>No of cases</w:t>
            </w:r>
          </w:p>
        </w:tc>
        <w:tc>
          <w:tcPr>
            <w:tcW w:w="989" w:type="dxa"/>
            <w:tcBorders>
              <w:top w:val="single" w:sz="4" w:space="0" w:color="auto"/>
              <w:bottom w:val="nil"/>
            </w:tcBorders>
            <w:shd w:val="clear" w:color="auto" w:fill="auto"/>
            <w:noWrap/>
            <w:vAlign w:val="center"/>
          </w:tcPr>
          <w:p w14:paraId="01BC93D8"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320</w:t>
            </w:r>
          </w:p>
        </w:tc>
        <w:tc>
          <w:tcPr>
            <w:tcW w:w="1076" w:type="dxa"/>
            <w:tcBorders>
              <w:top w:val="single" w:sz="4" w:space="0" w:color="auto"/>
              <w:bottom w:val="nil"/>
            </w:tcBorders>
            <w:shd w:val="clear" w:color="auto" w:fill="auto"/>
            <w:noWrap/>
            <w:vAlign w:val="center"/>
          </w:tcPr>
          <w:p w14:paraId="3A80714D" w14:textId="77777777" w:rsidR="006503CC"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287</w:t>
            </w:r>
          </w:p>
        </w:tc>
        <w:tc>
          <w:tcPr>
            <w:tcW w:w="820" w:type="dxa"/>
            <w:tcBorders>
              <w:top w:val="single" w:sz="4" w:space="0" w:color="auto"/>
              <w:bottom w:val="nil"/>
            </w:tcBorders>
            <w:vAlign w:val="center"/>
          </w:tcPr>
          <w:p w14:paraId="6C877AC7"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607</w:t>
            </w:r>
          </w:p>
        </w:tc>
        <w:tc>
          <w:tcPr>
            <w:tcW w:w="989" w:type="dxa"/>
            <w:tcBorders>
              <w:top w:val="single" w:sz="4" w:space="0" w:color="auto"/>
              <w:bottom w:val="nil"/>
            </w:tcBorders>
            <w:vAlign w:val="bottom"/>
          </w:tcPr>
          <w:p w14:paraId="247E130A"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304</w:t>
            </w:r>
          </w:p>
        </w:tc>
        <w:tc>
          <w:tcPr>
            <w:tcW w:w="1035" w:type="dxa"/>
            <w:tcBorders>
              <w:top w:val="single" w:sz="4" w:space="0" w:color="auto"/>
              <w:bottom w:val="nil"/>
            </w:tcBorders>
            <w:vAlign w:val="bottom"/>
          </w:tcPr>
          <w:p w14:paraId="13AD2C18"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235</w:t>
            </w:r>
          </w:p>
        </w:tc>
        <w:tc>
          <w:tcPr>
            <w:tcW w:w="821" w:type="dxa"/>
            <w:tcBorders>
              <w:top w:val="single" w:sz="4" w:space="0" w:color="auto"/>
              <w:bottom w:val="nil"/>
            </w:tcBorders>
            <w:vAlign w:val="bottom"/>
          </w:tcPr>
          <w:p w14:paraId="758156CD"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539</w:t>
            </w:r>
          </w:p>
        </w:tc>
      </w:tr>
      <w:tr w:rsidR="006503CC" w:rsidRPr="00860531" w14:paraId="25E046CE" w14:textId="77777777" w:rsidTr="001F42AB">
        <w:trPr>
          <w:trHeight w:val="300"/>
          <w:jc w:val="center"/>
        </w:trPr>
        <w:tc>
          <w:tcPr>
            <w:tcW w:w="2634" w:type="dxa"/>
            <w:tcBorders>
              <w:top w:val="nil"/>
              <w:bottom w:val="single" w:sz="4" w:space="0" w:color="auto"/>
            </w:tcBorders>
            <w:shd w:val="clear" w:color="auto" w:fill="auto"/>
            <w:noWrap/>
            <w:hideMark/>
          </w:tcPr>
          <w:p w14:paraId="6193CEE2" w14:textId="77777777" w:rsidR="006503CC"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989" w:type="dxa"/>
            <w:tcBorders>
              <w:top w:val="nil"/>
              <w:bottom w:val="single" w:sz="4" w:space="0" w:color="auto"/>
            </w:tcBorders>
            <w:shd w:val="clear" w:color="auto" w:fill="auto"/>
            <w:noWrap/>
            <w:hideMark/>
          </w:tcPr>
          <w:p w14:paraId="7E74AC0F"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076" w:type="dxa"/>
            <w:tcBorders>
              <w:top w:val="nil"/>
              <w:bottom w:val="single" w:sz="4" w:space="0" w:color="auto"/>
            </w:tcBorders>
            <w:shd w:val="clear" w:color="auto" w:fill="auto"/>
            <w:noWrap/>
            <w:hideMark/>
          </w:tcPr>
          <w:p w14:paraId="5CF9B43B"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820" w:type="dxa"/>
            <w:tcBorders>
              <w:top w:val="nil"/>
              <w:bottom w:val="single" w:sz="4" w:space="0" w:color="auto"/>
            </w:tcBorders>
          </w:tcPr>
          <w:p w14:paraId="72843424"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89" w:type="dxa"/>
            <w:tcBorders>
              <w:top w:val="nil"/>
              <w:bottom w:val="single" w:sz="4" w:space="0" w:color="auto"/>
            </w:tcBorders>
          </w:tcPr>
          <w:p w14:paraId="54D13AD1"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035" w:type="dxa"/>
            <w:tcBorders>
              <w:top w:val="nil"/>
              <w:bottom w:val="single" w:sz="4" w:space="0" w:color="auto"/>
            </w:tcBorders>
          </w:tcPr>
          <w:p w14:paraId="79CA59EF"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821" w:type="dxa"/>
            <w:tcBorders>
              <w:top w:val="nil"/>
              <w:bottom w:val="single" w:sz="4" w:space="0" w:color="auto"/>
            </w:tcBorders>
          </w:tcPr>
          <w:p w14:paraId="62E9293F" w14:textId="77777777" w:rsidR="006503CC"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bl>
    <w:p w14:paraId="28091C69" w14:textId="77777777" w:rsidR="00E951F7" w:rsidRPr="00234BE4" w:rsidRDefault="00E951F7" w:rsidP="001F42AB">
      <w:pPr>
        <w:spacing w:after="0"/>
        <w:ind w:left="720"/>
        <w:rPr>
          <w:lang w:val="en-GB"/>
        </w:rPr>
      </w:pPr>
    </w:p>
    <w:p w14:paraId="0093BE3E" w14:textId="77777777" w:rsidR="00E951F7" w:rsidRPr="00860531" w:rsidRDefault="00E951F7" w:rsidP="001F42AB">
      <w:pPr>
        <w:pStyle w:val="Heading3"/>
        <w:ind w:left="720"/>
        <w:rPr>
          <w:lang w:val="en-GB"/>
        </w:rPr>
      </w:pPr>
      <w:bookmarkStart w:id="116" w:name="_Toc456444776"/>
      <w:bookmarkStart w:id="117" w:name="_Toc330365357"/>
      <w:bookmarkStart w:id="118" w:name="_Toc333821282"/>
      <w:r w:rsidRPr="00860531">
        <w:rPr>
          <w:lang w:val="en-GB"/>
        </w:rPr>
        <w:t>3.6.3 Causes of conflict</w:t>
      </w:r>
      <w:bookmarkEnd w:id="116"/>
      <w:bookmarkEnd w:id="117"/>
      <w:bookmarkEnd w:id="118"/>
    </w:p>
    <w:p w14:paraId="3EF5F8AF" w14:textId="77777777" w:rsidR="00FC5E14" w:rsidRPr="00234BE4" w:rsidRDefault="00EC5819" w:rsidP="00FC5E14">
      <w:pPr>
        <w:spacing w:after="0"/>
        <w:ind w:left="720"/>
        <w:jc w:val="both"/>
        <w:rPr>
          <w:sz w:val="24"/>
          <w:lang w:val="en-GB"/>
        </w:rPr>
      </w:pPr>
      <w:r w:rsidRPr="00234BE4">
        <w:rPr>
          <w:sz w:val="24"/>
          <w:lang w:val="en-GB"/>
        </w:rPr>
        <w:t xml:space="preserve">Table 23 provides information on the main causes of farmer-grazer conflicts identified at baseline and at midterm. The results show a remarkable change as far as respondents’ understanding of the causes of conflicts is concerned. At baseline the farmers were accusing the grazers of trespassing on farmlands and, on the other hand, grazers were accusing farmers of encroaching on grazing land. At the midterm evaluation, a high number (76%) of all the parties agreed that the principal </w:t>
      </w:r>
      <w:r w:rsidRPr="00234BE4">
        <w:rPr>
          <w:sz w:val="24"/>
          <w:lang w:val="en-GB"/>
        </w:rPr>
        <w:lastRenderedPageBreak/>
        <w:t xml:space="preserve">cause of farmer-grazer conflicts in the North West of Cameroon was cattle trespassing on farmland. Only 9% said that encroachment by farmers on grazing land was a cause. </w:t>
      </w:r>
    </w:p>
    <w:p w14:paraId="7D523933" w14:textId="77777777" w:rsidR="00FC5E14" w:rsidRPr="00234BE4" w:rsidRDefault="00FC5E14" w:rsidP="00FC5E14">
      <w:pPr>
        <w:spacing w:after="0"/>
        <w:ind w:left="720"/>
        <w:jc w:val="both"/>
        <w:rPr>
          <w:sz w:val="24"/>
          <w:lang w:val="en-GB"/>
        </w:rPr>
      </w:pPr>
    </w:p>
    <w:p w14:paraId="566946D9" w14:textId="77777777" w:rsidR="00FC5E14" w:rsidRPr="00234BE4" w:rsidRDefault="00EC5819" w:rsidP="00FC5E14">
      <w:pPr>
        <w:spacing w:after="0"/>
        <w:ind w:left="720"/>
        <w:jc w:val="both"/>
        <w:rPr>
          <w:sz w:val="24"/>
          <w:lang w:val="en-GB"/>
        </w:rPr>
      </w:pPr>
      <w:r w:rsidRPr="00234BE4">
        <w:rPr>
          <w:sz w:val="24"/>
          <w:lang w:val="en-GB"/>
        </w:rPr>
        <w:t xml:space="preserve">Thus, in the midterm evaluation the grazers recognized their role in causing conflict over trespass and encroachment on farm lands. Farmers however did not see themselves as part of the problem in the same way and did not believe encroachment and trespass on grazing land by farmers was a major cause of conflict either at baseline or at midterm. </w:t>
      </w:r>
    </w:p>
    <w:p w14:paraId="1FCFCD46" w14:textId="77777777" w:rsidR="00B84A76" w:rsidRPr="00234BE4" w:rsidRDefault="00B84A76" w:rsidP="001F42AB">
      <w:pPr>
        <w:spacing w:after="0"/>
        <w:ind w:left="720"/>
        <w:jc w:val="both"/>
        <w:rPr>
          <w:sz w:val="24"/>
          <w:lang w:val="en-GB"/>
        </w:rPr>
      </w:pPr>
    </w:p>
    <w:p w14:paraId="0202B320" w14:textId="77777777" w:rsidR="00E951F7" w:rsidRPr="00234BE4" w:rsidRDefault="00EC5819" w:rsidP="00375E25">
      <w:pPr>
        <w:pStyle w:val="Caption"/>
        <w:rPr>
          <w:lang w:val="en-GB"/>
        </w:rPr>
      </w:pPr>
      <w:bookmarkStart w:id="119" w:name="_Toc333821314"/>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23</w:t>
      </w:r>
      <w:r w:rsidR="002217AE" w:rsidRPr="00234BE4">
        <w:rPr>
          <w:lang w:val="en-GB"/>
        </w:rPr>
        <w:fldChar w:fldCharType="end"/>
      </w:r>
      <w:r w:rsidRPr="00234BE4">
        <w:rPr>
          <w:lang w:val="en-GB"/>
        </w:rPr>
        <w:t>: Principal causes of farmer/grazer conflicts</w:t>
      </w:r>
      <w:bookmarkEnd w:id="119"/>
    </w:p>
    <w:tbl>
      <w:tblPr>
        <w:tblW w:w="10139" w:type="dxa"/>
        <w:tblInd w:w="720" w:type="dxa"/>
        <w:tblBorders>
          <w:top w:val="single" w:sz="12" w:space="0" w:color="000000"/>
          <w:bottom w:val="single" w:sz="12" w:space="0" w:color="000000"/>
        </w:tblBorders>
        <w:tblLook w:val="0420" w:firstRow="1" w:lastRow="0" w:firstColumn="0" w:lastColumn="0" w:noHBand="0" w:noVBand="1"/>
      </w:tblPr>
      <w:tblGrid>
        <w:gridCol w:w="4127"/>
        <w:gridCol w:w="989"/>
        <w:gridCol w:w="931"/>
        <w:gridCol w:w="856"/>
        <w:gridCol w:w="989"/>
        <w:gridCol w:w="1168"/>
        <w:gridCol w:w="857"/>
        <w:gridCol w:w="222"/>
      </w:tblGrid>
      <w:tr w:rsidR="00E56454" w:rsidRPr="00860531" w14:paraId="19DCC2CA" w14:textId="77777777" w:rsidTr="00781C7F">
        <w:trPr>
          <w:trHeight w:val="300"/>
        </w:trPr>
        <w:tc>
          <w:tcPr>
            <w:tcW w:w="4127" w:type="dxa"/>
            <w:tcBorders>
              <w:top w:val="single" w:sz="12" w:space="0" w:color="000000"/>
              <w:left w:val="nil"/>
              <w:bottom w:val="nil"/>
              <w:right w:val="nil"/>
            </w:tcBorders>
            <w:noWrap/>
            <w:hideMark/>
          </w:tcPr>
          <w:p w14:paraId="3C9E8B0C" w14:textId="77777777" w:rsidR="00E56454" w:rsidRPr="00234BE4" w:rsidRDefault="00EC5819" w:rsidP="00B140F7">
            <w:pPr>
              <w:keepNext/>
              <w:keepLines/>
              <w:spacing w:after="0" w:line="240" w:lineRule="auto"/>
              <w:outlineLvl w:val="0"/>
              <w:rPr>
                <w:rFonts w:eastAsia="Times New Roman" w:cs="Calibri"/>
                <w:b/>
                <w:i/>
                <w:iCs/>
                <w:color w:val="000000"/>
                <w:szCs w:val="20"/>
                <w:lang w:val="en-GB"/>
              </w:rPr>
            </w:pPr>
            <w:r w:rsidRPr="00234BE4">
              <w:rPr>
                <w:rFonts w:eastAsia="Times New Roman" w:cs="Calibri"/>
                <w:b/>
                <w:iCs/>
                <w:color w:val="000000"/>
                <w:szCs w:val="20"/>
                <w:lang w:val="en-GB"/>
              </w:rPr>
              <w:t>Principal causes of conflict</w:t>
            </w:r>
          </w:p>
        </w:tc>
        <w:tc>
          <w:tcPr>
            <w:tcW w:w="2776" w:type="dxa"/>
            <w:gridSpan w:val="3"/>
            <w:tcBorders>
              <w:top w:val="single" w:sz="12" w:space="0" w:color="000000"/>
              <w:left w:val="nil"/>
              <w:bottom w:val="single" w:sz="6" w:space="0" w:color="000000"/>
              <w:right w:val="nil"/>
            </w:tcBorders>
            <w:hideMark/>
          </w:tcPr>
          <w:p w14:paraId="29491C96" w14:textId="77777777" w:rsidR="00E56454" w:rsidRPr="00234BE4" w:rsidRDefault="00EC5819" w:rsidP="00B140F7">
            <w:pPr>
              <w:keepNext/>
              <w:keepLines/>
              <w:spacing w:after="0" w:line="240" w:lineRule="auto"/>
              <w:jc w:val="center"/>
              <w:outlineLvl w:val="0"/>
              <w:rPr>
                <w:rFonts w:eastAsia="Times New Roman" w:cs="Calibri"/>
                <w:b/>
                <w:i/>
                <w:iCs/>
                <w:color w:val="000000"/>
                <w:szCs w:val="20"/>
                <w:lang w:val="en-GB"/>
              </w:rPr>
            </w:pPr>
            <w:r w:rsidRPr="00234BE4">
              <w:rPr>
                <w:rFonts w:eastAsia="Times New Roman" w:cs="Calibri"/>
                <w:b/>
                <w:iCs/>
                <w:color w:val="000000"/>
                <w:szCs w:val="20"/>
                <w:lang w:val="en-GB"/>
              </w:rPr>
              <w:t>Baseline</w:t>
            </w:r>
          </w:p>
        </w:tc>
        <w:tc>
          <w:tcPr>
            <w:tcW w:w="3014" w:type="dxa"/>
            <w:gridSpan w:val="3"/>
            <w:tcBorders>
              <w:top w:val="single" w:sz="12" w:space="0" w:color="000000"/>
              <w:left w:val="nil"/>
              <w:bottom w:val="single" w:sz="6" w:space="0" w:color="000000"/>
              <w:right w:val="nil"/>
            </w:tcBorders>
          </w:tcPr>
          <w:p w14:paraId="74DA6D12" w14:textId="77777777" w:rsidR="00E56454" w:rsidRPr="00234BE4" w:rsidRDefault="00EC5819" w:rsidP="00B140F7">
            <w:pPr>
              <w:keepNext/>
              <w:keepLines/>
              <w:spacing w:after="0" w:line="240" w:lineRule="auto"/>
              <w:jc w:val="center"/>
              <w:outlineLvl w:val="0"/>
              <w:rPr>
                <w:rFonts w:eastAsia="Times New Roman" w:cs="Calibri"/>
                <w:b/>
                <w:iCs/>
                <w:color w:val="000000"/>
                <w:szCs w:val="20"/>
                <w:lang w:val="en-GB"/>
              </w:rPr>
            </w:pPr>
            <w:r w:rsidRPr="00234BE4">
              <w:rPr>
                <w:rFonts w:eastAsia="Times New Roman" w:cs="Calibri"/>
                <w:b/>
                <w:iCs/>
                <w:color w:val="000000"/>
                <w:szCs w:val="20"/>
                <w:lang w:val="en-GB"/>
              </w:rPr>
              <w:t>Midterm</w:t>
            </w:r>
          </w:p>
        </w:tc>
        <w:tc>
          <w:tcPr>
            <w:tcW w:w="222" w:type="dxa"/>
            <w:tcBorders>
              <w:top w:val="single" w:sz="12" w:space="0" w:color="000000"/>
              <w:left w:val="nil"/>
              <w:bottom w:val="single" w:sz="6" w:space="0" w:color="000000"/>
              <w:right w:val="nil"/>
            </w:tcBorders>
          </w:tcPr>
          <w:p w14:paraId="7A974FC9" w14:textId="77777777" w:rsidR="00E56454" w:rsidRPr="00234BE4" w:rsidRDefault="00E56454" w:rsidP="00B140F7">
            <w:pPr>
              <w:spacing w:after="0" w:line="240" w:lineRule="auto"/>
              <w:jc w:val="center"/>
              <w:rPr>
                <w:rFonts w:eastAsia="Times New Roman" w:cs="Calibri"/>
                <w:b/>
                <w:iCs/>
                <w:color w:val="000000"/>
                <w:szCs w:val="20"/>
                <w:lang w:val="en-GB"/>
              </w:rPr>
            </w:pPr>
          </w:p>
        </w:tc>
      </w:tr>
      <w:tr w:rsidR="00E951F7" w:rsidRPr="00860531" w14:paraId="68150C02" w14:textId="77777777" w:rsidTr="00781C7F">
        <w:trPr>
          <w:trHeight w:val="300"/>
        </w:trPr>
        <w:tc>
          <w:tcPr>
            <w:tcW w:w="4127" w:type="dxa"/>
            <w:tcBorders>
              <w:top w:val="nil"/>
              <w:left w:val="nil"/>
              <w:bottom w:val="single" w:sz="4" w:space="0" w:color="auto"/>
              <w:right w:val="nil"/>
            </w:tcBorders>
            <w:noWrap/>
          </w:tcPr>
          <w:p w14:paraId="45298118" w14:textId="77777777" w:rsidR="00E951F7" w:rsidRPr="00234BE4" w:rsidRDefault="00E951F7" w:rsidP="00B140F7">
            <w:pPr>
              <w:spacing w:after="0" w:line="240" w:lineRule="auto"/>
              <w:rPr>
                <w:rFonts w:eastAsia="Times New Roman" w:cs="Calibri"/>
                <w:b/>
                <w:iCs/>
                <w:color w:val="000000"/>
                <w:szCs w:val="20"/>
                <w:lang w:val="en-GB"/>
              </w:rPr>
            </w:pPr>
          </w:p>
        </w:tc>
        <w:tc>
          <w:tcPr>
            <w:tcW w:w="989" w:type="dxa"/>
            <w:tcBorders>
              <w:top w:val="nil"/>
              <w:left w:val="nil"/>
              <w:bottom w:val="single" w:sz="6" w:space="0" w:color="000000"/>
              <w:right w:val="nil"/>
            </w:tcBorders>
            <w:hideMark/>
          </w:tcPr>
          <w:p w14:paraId="644A5B05"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Farmers</w:t>
            </w:r>
          </w:p>
          <w:p w14:paraId="1392BED6"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931" w:type="dxa"/>
            <w:tcBorders>
              <w:top w:val="nil"/>
              <w:left w:val="nil"/>
              <w:bottom w:val="single" w:sz="6" w:space="0" w:color="000000"/>
              <w:right w:val="nil"/>
            </w:tcBorders>
            <w:hideMark/>
          </w:tcPr>
          <w:p w14:paraId="7FAFE06B"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Grazers</w:t>
            </w:r>
          </w:p>
          <w:p w14:paraId="1941706B"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856" w:type="dxa"/>
            <w:tcBorders>
              <w:top w:val="nil"/>
              <w:left w:val="nil"/>
              <w:bottom w:val="single" w:sz="6" w:space="0" w:color="000000"/>
              <w:right w:val="nil"/>
            </w:tcBorders>
            <w:hideMark/>
          </w:tcPr>
          <w:p w14:paraId="7E8282F9"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All</w:t>
            </w:r>
          </w:p>
          <w:p w14:paraId="6FE77CF2"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989" w:type="dxa"/>
            <w:tcBorders>
              <w:top w:val="nil"/>
              <w:left w:val="nil"/>
              <w:bottom w:val="single" w:sz="6" w:space="0" w:color="000000"/>
              <w:right w:val="nil"/>
            </w:tcBorders>
            <w:hideMark/>
          </w:tcPr>
          <w:p w14:paraId="1EB13EBC"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Farmers</w:t>
            </w:r>
          </w:p>
          <w:p w14:paraId="10C07EA7"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w:t>
            </w:r>
          </w:p>
        </w:tc>
        <w:tc>
          <w:tcPr>
            <w:tcW w:w="1168" w:type="dxa"/>
            <w:tcBorders>
              <w:top w:val="nil"/>
              <w:left w:val="nil"/>
              <w:bottom w:val="single" w:sz="6" w:space="0" w:color="000000"/>
              <w:right w:val="nil"/>
            </w:tcBorders>
            <w:hideMark/>
          </w:tcPr>
          <w:p w14:paraId="43C783AA"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Grazers</w:t>
            </w:r>
          </w:p>
          <w:p w14:paraId="5812F709"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857" w:type="dxa"/>
            <w:tcBorders>
              <w:top w:val="nil"/>
              <w:left w:val="nil"/>
              <w:bottom w:val="single" w:sz="6" w:space="0" w:color="000000"/>
              <w:right w:val="nil"/>
            </w:tcBorders>
            <w:hideMark/>
          </w:tcPr>
          <w:p w14:paraId="6A9BEBC9"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All</w:t>
            </w:r>
          </w:p>
          <w:p w14:paraId="7AB15DD9"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222" w:type="dxa"/>
            <w:tcBorders>
              <w:top w:val="nil"/>
              <w:left w:val="nil"/>
              <w:bottom w:val="single" w:sz="6" w:space="0" w:color="000000"/>
              <w:right w:val="nil"/>
            </w:tcBorders>
          </w:tcPr>
          <w:p w14:paraId="016A5A40" w14:textId="77777777" w:rsidR="00E951F7" w:rsidRPr="00234BE4" w:rsidRDefault="00E951F7" w:rsidP="00B140F7">
            <w:pPr>
              <w:spacing w:after="0" w:line="240" w:lineRule="auto"/>
              <w:jc w:val="center"/>
              <w:rPr>
                <w:rFonts w:eastAsia="Times New Roman" w:cs="Calibri"/>
                <w:b/>
                <w:iCs/>
                <w:color w:val="000000"/>
                <w:szCs w:val="20"/>
                <w:lang w:val="en-GB"/>
              </w:rPr>
            </w:pPr>
          </w:p>
        </w:tc>
      </w:tr>
      <w:tr w:rsidR="00781C7F" w:rsidRPr="00860531" w14:paraId="37725596" w14:textId="77777777" w:rsidTr="00781C7F">
        <w:trPr>
          <w:trHeight w:val="300"/>
        </w:trPr>
        <w:tc>
          <w:tcPr>
            <w:tcW w:w="4127" w:type="dxa"/>
            <w:tcBorders>
              <w:top w:val="single" w:sz="4" w:space="0" w:color="auto"/>
              <w:left w:val="nil"/>
              <w:bottom w:val="nil"/>
              <w:right w:val="nil"/>
            </w:tcBorders>
            <w:noWrap/>
            <w:hideMark/>
          </w:tcPr>
          <w:p w14:paraId="0A7AA2DD"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on farm land</w:t>
            </w:r>
          </w:p>
        </w:tc>
        <w:tc>
          <w:tcPr>
            <w:tcW w:w="989" w:type="dxa"/>
            <w:tcBorders>
              <w:top w:val="nil"/>
              <w:left w:val="nil"/>
              <w:bottom w:val="nil"/>
              <w:right w:val="nil"/>
            </w:tcBorders>
            <w:hideMark/>
          </w:tcPr>
          <w:p w14:paraId="1DC6BA1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37.8</w:t>
            </w:r>
          </w:p>
        </w:tc>
        <w:tc>
          <w:tcPr>
            <w:tcW w:w="931" w:type="dxa"/>
            <w:tcBorders>
              <w:top w:val="nil"/>
              <w:left w:val="nil"/>
              <w:bottom w:val="nil"/>
              <w:right w:val="nil"/>
            </w:tcBorders>
            <w:hideMark/>
          </w:tcPr>
          <w:p w14:paraId="6BDD30C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18.3</w:t>
            </w:r>
          </w:p>
        </w:tc>
        <w:tc>
          <w:tcPr>
            <w:tcW w:w="856" w:type="dxa"/>
            <w:tcBorders>
              <w:top w:val="nil"/>
              <w:left w:val="nil"/>
              <w:bottom w:val="nil"/>
              <w:right w:val="nil"/>
            </w:tcBorders>
            <w:hideMark/>
          </w:tcPr>
          <w:p w14:paraId="1FA66119"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28.5</w:t>
            </w:r>
          </w:p>
        </w:tc>
        <w:tc>
          <w:tcPr>
            <w:tcW w:w="989" w:type="dxa"/>
            <w:tcBorders>
              <w:top w:val="nil"/>
              <w:left w:val="nil"/>
              <w:bottom w:val="nil"/>
              <w:right w:val="nil"/>
            </w:tcBorders>
            <w:hideMark/>
          </w:tcPr>
          <w:p w14:paraId="4CE7C52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8.2</w:t>
            </w:r>
          </w:p>
        </w:tc>
        <w:tc>
          <w:tcPr>
            <w:tcW w:w="1168" w:type="dxa"/>
            <w:tcBorders>
              <w:top w:val="nil"/>
              <w:left w:val="nil"/>
              <w:bottom w:val="nil"/>
              <w:right w:val="nil"/>
            </w:tcBorders>
            <w:hideMark/>
          </w:tcPr>
          <w:p w14:paraId="7282AD5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5.6</w:t>
            </w:r>
          </w:p>
        </w:tc>
        <w:tc>
          <w:tcPr>
            <w:tcW w:w="857" w:type="dxa"/>
            <w:tcBorders>
              <w:top w:val="nil"/>
              <w:left w:val="nil"/>
              <w:bottom w:val="nil"/>
              <w:right w:val="nil"/>
            </w:tcBorders>
            <w:hideMark/>
          </w:tcPr>
          <w:p w14:paraId="1A4217AA"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7.1</w:t>
            </w:r>
          </w:p>
        </w:tc>
        <w:tc>
          <w:tcPr>
            <w:tcW w:w="222" w:type="dxa"/>
            <w:tcBorders>
              <w:top w:val="nil"/>
              <w:left w:val="nil"/>
              <w:bottom w:val="nil"/>
              <w:right w:val="nil"/>
            </w:tcBorders>
          </w:tcPr>
          <w:p w14:paraId="74929BDD"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2A3B370F" w14:textId="77777777" w:rsidTr="00781C7F">
        <w:trPr>
          <w:trHeight w:val="300"/>
        </w:trPr>
        <w:tc>
          <w:tcPr>
            <w:tcW w:w="4127" w:type="dxa"/>
            <w:tcBorders>
              <w:top w:val="nil"/>
              <w:left w:val="nil"/>
              <w:bottom w:val="nil"/>
              <w:right w:val="nil"/>
            </w:tcBorders>
            <w:noWrap/>
            <w:hideMark/>
          </w:tcPr>
          <w:p w14:paraId="384A2F56"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on grazing land</w:t>
            </w:r>
          </w:p>
        </w:tc>
        <w:tc>
          <w:tcPr>
            <w:tcW w:w="989" w:type="dxa"/>
            <w:tcBorders>
              <w:top w:val="nil"/>
              <w:left w:val="nil"/>
              <w:bottom w:val="nil"/>
              <w:right w:val="nil"/>
            </w:tcBorders>
            <w:hideMark/>
          </w:tcPr>
          <w:p w14:paraId="1106D9E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 xml:space="preserve"> 10.3</w:t>
            </w:r>
          </w:p>
        </w:tc>
        <w:tc>
          <w:tcPr>
            <w:tcW w:w="931" w:type="dxa"/>
            <w:tcBorders>
              <w:top w:val="nil"/>
              <w:left w:val="nil"/>
              <w:bottom w:val="nil"/>
              <w:right w:val="nil"/>
            </w:tcBorders>
            <w:hideMark/>
          </w:tcPr>
          <w:p w14:paraId="4EE2165C"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46.6</w:t>
            </w:r>
          </w:p>
        </w:tc>
        <w:tc>
          <w:tcPr>
            <w:tcW w:w="856" w:type="dxa"/>
            <w:tcBorders>
              <w:top w:val="nil"/>
              <w:left w:val="nil"/>
              <w:bottom w:val="nil"/>
              <w:right w:val="nil"/>
            </w:tcBorders>
            <w:hideMark/>
          </w:tcPr>
          <w:p w14:paraId="52809E0A"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27.5</w:t>
            </w:r>
          </w:p>
        </w:tc>
        <w:tc>
          <w:tcPr>
            <w:tcW w:w="989" w:type="dxa"/>
            <w:tcBorders>
              <w:top w:val="nil"/>
              <w:left w:val="nil"/>
              <w:bottom w:val="nil"/>
              <w:right w:val="nil"/>
            </w:tcBorders>
            <w:hideMark/>
          </w:tcPr>
          <w:p w14:paraId="2B3BBE9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1.0</w:t>
            </w:r>
          </w:p>
        </w:tc>
        <w:tc>
          <w:tcPr>
            <w:tcW w:w="1168" w:type="dxa"/>
            <w:tcBorders>
              <w:top w:val="nil"/>
              <w:left w:val="nil"/>
              <w:bottom w:val="nil"/>
              <w:right w:val="nil"/>
            </w:tcBorders>
            <w:hideMark/>
          </w:tcPr>
          <w:p w14:paraId="2E0AD82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19.7</w:t>
            </w:r>
          </w:p>
        </w:tc>
        <w:tc>
          <w:tcPr>
            <w:tcW w:w="857" w:type="dxa"/>
            <w:tcBorders>
              <w:top w:val="nil"/>
              <w:left w:val="nil"/>
              <w:bottom w:val="nil"/>
              <w:right w:val="nil"/>
            </w:tcBorders>
            <w:hideMark/>
          </w:tcPr>
          <w:p w14:paraId="71144130"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9.1</w:t>
            </w:r>
          </w:p>
        </w:tc>
        <w:tc>
          <w:tcPr>
            <w:tcW w:w="222" w:type="dxa"/>
            <w:tcBorders>
              <w:top w:val="nil"/>
              <w:left w:val="nil"/>
              <w:bottom w:val="nil"/>
              <w:right w:val="nil"/>
            </w:tcBorders>
          </w:tcPr>
          <w:p w14:paraId="3115BE88"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399BCF27" w14:textId="77777777" w:rsidTr="00781C7F">
        <w:trPr>
          <w:trHeight w:val="300"/>
        </w:trPr>
        <w:tc>
          <w:tcPr>
            <w:tcW w:w="4127" w:type="dxa"/>
            <w:tcBorders>
              <w:top w:val="nil"/>
              <w:left w:val="nil"/>
              <w:bottom w:val="nil"/>
              <w:right w:val="nil"/>
            </w:tcBorders>
            <w:noWrap/>
            <w:hideMark/>
          </w:tcPr>
          <w:p w14:paraId="3CBBF126"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Trespass on farm land</w:t>
            </w:r>
          </w:p>
        </w:tc>
        <w:tc>
          <w:tcPr>
            <w:tcW w:w="989" w:type="dxa"/>
            <w:tcBorders>
              <w:top w:val="nil"/>
              <w:left w:val="nil"/>
              <w:bottom w:val="nil"/>
              <w:right w:val="nil"/>
            </w:tcBorders>
            <w:hideMark/>
          </w:tcPr>
          <w:p w14:paraId="111F0936"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39.4</w:t>
            </w:r>
          </w:p>
        </w:tc>
        <w:tc>
          <w:tcPr>
            <w:tcW w:w="931" w:type="dxa"/>
            <w:tcBorders>
              <w:top w:val="nil"/>
              <w:left w:val="nil"/>
              <w:bottom w:val="nil"/>
              <w:right w:val="nil"/>
            </w:tcBorders>
            <w:hideMark/>
          </w:tcPr>
          <w:p w14:paraId="6EB11E40"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10.7</w:t>
            </w:r>
          </w:p>
        </w:tc>
        <w:tc>
          <w:tcPr>
            <w:tcW w:w="856" w:type="dxa"/>
            <w:tcBorders>
              <w:top w:val="nil"/>
              <w:left w:val="nil"/>
              <w:bottom w:val="nil"/>
              <w:right w:val="nil"/>
            </w:tcBorders>
            <w:hideMark/>
          </w:tcPr>
          <w:p w14:paraId="1BE281F3"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25.7</w:t>
            </w:r>
          </w:p>
        </w:tc>
        <w:tc>
          <w:tcPr>
            <w:tcW w:w="989" w:type="dxa"/>
            <w:tcBorders>
              <w:top w:val="nil"/>
              <w:left w:val="nil"/>
              <w:bottom w:val="nil"/>
              <w:right w:val="nil"/>
            </w:tcBorders>
            <w:hideMark/>
          </w:tcPr>
          <w:p w14:paraId="5BA01520"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85.9</w:t>
            </w:r>
          </w:p>
        </w:tc>
        <w:tc>
          <w:tcPr>
            <w:tcW w:w="1168" w:type="dxa"/>
            <w:tcBorders>
              <w:top w:val="nil"/>
              <w:left w:val="nil"/>
              <w:bottom w:val="nil"/>
              <w:right w:val="nil"/>
            </w:tcBorders>
            <w:hideMark/>
          </w:tcPr>
          <w:p w14:paraId="27576244"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62.2</w:t>
            </w:r>
          </w:p>
        </w:tc>
        <w:tc>
          <w:tcPr>
            <w:tcW w:w="857" w:type="dxa"/>
            <w:tcBorders>
              <w:top w:val="nil"/>
              <w:left w:val="nil"/>
              <w:bottom w:val="nil"/>
              <w:right w:val="nil"/>
            </w:tcBorders>
            <w:hideMark/>
          </w:tcPr>
          <w:p w14:paraId="5E6184EC" w14:textId="77777777" w:rsidR="00781C7F"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75.6</w:t>
            </w:r>
          </w:p>
        </w:tc>
        <w:tc>
          <w:tcPr>
            <w:tcW w:w="222" w:type="dxa"/>
            <w:tcBorders>
              <w:top w:val="nil"/>
              <w:left w:val="nil"/>
              <w:bottom w:val="nil"/>
              <w:right w:val="nil"/>
            </w:tcBorders>
          </w:tcPr>
          <w:p w14:paraId="5E3530BE"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7DEDB08D" w14:textId="77777777" w:rsidTr="00781C7F">
        <w:trPr>
          <w:trHeight w:val="300"/>
        </w:trPr>
        <w:tc>
          <w:tcPr>
            <w:tcW w:w="4127" w:type="dxa"/>
            <w:tcBorders>
              <w:top w:val="nil"/>
              <w:left w:val="nil"/>
              <w:bottom w:val="nil"/>
              <w:right w:val="nil"/>
            </w:tcBorders>
            <w:noWrap/>
            <w:hideMark/>
          </w:tcPr>
          <w:p w14:paraId="2966D4C0"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and Trespass on Farmland</w:t>
            </w:r>
          </w:p>
        </w:tc>
        <w:tc>
          <w:tcPr>
            <w:tcW w:w="989" w:type="dxa"/>
            <w:tcBorders>
              <w:top w:val="nil"/>
              <w:left w:val="nil"/>
              <w:bottom w:val="nil"/>
              <w:right w:val="nil"/>
            </w:tcBorders>
            <w:hideMark/>
          </w:tcPr>
          <w:p w14:paraId="68FC8B7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10.3</w:t>
            </w:r>
          </w:p>
        </w:tc>
        <w:tc>
          <w:tcPr>
            <w:tcW w:w="931" w:type="dxa"/>
            <w:tcBorders>
              <w:top w:val="nil"/>
              <w:left w:val="nil"/>
              <w:bottom w:val="nil"/>
              <w:right w:val="nil"/>
            </w:tcBorders>
            <w:hideMark/>
          </w:tcPr>
          <w:p w14:paraId="3B7F132C"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7.6</w:t>
            </w:r>
          </w:p>
        </w:tc>
        <w:tc>
          <w:tcPr>
            <w:tcW w:w="856" w:type="dxa"/>
            <w:tcBorders>
              <w:top w:val="nil"/>
              <w:left w:val="nil"/>
              <w:bottom w:val="nil"/>
              <w:right w:val="nil"/>
            </w:tcBorders>
            <w:hideMark/>
          </w:tcPr>
          <w:p w14:paraId="150F48A4"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9.0</w:t>
            </w:r>
          </w:p>
        </w:tc>
        <w:tc>
          <w:tcPr>
            <w:tcW w:w="989" w:type="dxa"/>
            <w:tcBorders>
              <w:top w:val="nil"/>
              <w:left w:val="nil"/>
              <w:bottom w:val="nil"/>
              <w:right w:val="nil"/>
            </w:tcBorders>
            <w:hideMark/>
          </w:tcPr>
          <w:p w14:paraId="0662844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0C78B92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0.4</w:t>
            </w:r>
          </w:p>
        </w:tc>
        <w:tc>
          <w:tcPr>
            <w:tcW w:w="857" w:type="dxa"/>
            <w:tcBorders>
              <w:top w:val="nil"/>
              <w:left w:val="nil"/>
              <w:bottom w:val="nil"/>
              <w:right w:val="nil"/>
            </w:tcBorders>
            <w:hideMark/>
          </w:tcPr>
          <w:p w14:paraId="0E6423ED"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0.2</w:t>
            </w:r>
          </w:p>
        </w:tc>
        <w:tc>
          <w:tcPr>
            <w:tcW w:w="222" w:type="dxa"/>
            <w:tcBorders>
              <w:top w:val="nil"/>
              <w:left w:val="nil"/>
              <w:bottom w:val="nil"/>
              <w:right w:val="nil"/>
            </w:tcBorders>
          </w:tcPr>
          <w:p w14:paraId="32C30042"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685B3FDE" w14:textId="77777777" w:rsidTr="00781C7F">
        <w:trPr>
          <w:trHeight w:val="300"/>
        </w:trPr>
        <w:tc>
          <w:tcPr>
            <w:tcW w:w="4127" w:type="dxa"/>
            <w:tcBorders>
              <w:top w:val="nil"/>
              <w:left w:val="nil"/>
              <w:bottom w:val="nil"/>
              <w:right w:val="nil"/>
            </w:tcBorders>
            <w:noWrap/>
            <w:hideMark/>
          </w:tcPr>
          <w:p w14:paraId="229B037E"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Trespass on grazing land</w:t>
            </w:r>
          </w:p>
        </w:tc>
        <w:tc>
          <w:tcPr>
            <w:tcW w:w="989" w:type="dxa"/>
            <w:tcBorders>
              <w:top w:val="nil"/>
              <w:left w:val="nil"/>
              <w:bottom w:val="nil"/>
              <w:right w:val="nil"/>
            </w:tcBorders>
            <w:hideMark/>
          </w:tcPr>
          <w:p w14:paraId="2FE1AC6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1.3</w:t>
            </w:r>
          </w:p>
        </w:tc>
        <w:tc>
          <w:tcPr>
            <w:tcW w:w="931" w:type="dxa"/>
            <w:tcBorders>
              <w:top w:val="nil"/>
              <w:left w:val="nil"/>
              <w:bottom w:val="nil"/>
              <w:right w:val="nil"/>
            </w:tcBorders>
            <w:hideMark/>
          </w:tcPr>
          <w:p w14:paraId="7F9FA4A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6.6</w:t>
            </w:r>
          </w:p>
        </w:tc>
        <w:tc>
          <w:tcPr>
            <w:tcW w:w="856" w:type="dxa"/>
            <w:tcBorders>
              <w:top w:val="nil"/>
              <w:left w:val="nil"/>
              <w:bottom w:val="nil"/>
              <w:right w:val="nil"/>
            </w:tcBorders>
            <w:hideMark/>
          </w:tcPr>
          <w:p w14:paraId="2A7CDEE8"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3.8</w:t>
            </w:r>
          </w:p>
        </w:tc>
        <w:tc>
          <w:tcPr>
            <w:tcW w:w="989" w:type="dxa"/>
            <w:tcBorders>
              <w:top w:val="nil"/>
              <w:left w:val="nil"/>
              <w:bottom w:val="nil"/>
              <w:right w:val="nil"/>
            </w:tcBorders>
            <w:hideMark/>
          </w:tcPr>
          <w:p w14:paraId="1380395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4.6</w:t>
            </w:r>
          </w:p>
        </w:tc>
        <w:tc>
          <w:tcPr>
            <w:tcW w:w="1168" w:type="dxa"/>
            <w:tcBorders>
              <w:top w:val="nil"/>
              <w:left w:val="nil"/>
              <w:bottom w:val="nil"/>
              <w:right w:val="nil"/>
            </w:tcBorders>
            <w:hideMark/>
          </w:tcPr>
          <w:p w14:paraId="39243D8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8.6</w:t>
            </w:r>
          </w:p>
        </w:tc>
        <w:tc>
          <w:tcPr>
            <w:tcW w:w="857" w:type="dxa"/>
            <w:tcBorders>
              <w:top w:val="nil"/>
              <w:left w:val="nil"/>
              <w:bottom w:val="nil"/>
              <w:right w:val="nil"/>
            </w:tcBorders>
            <w:hideMark/>
          </w:tcPr>
          <w:p w14:paraId="3E5A5BF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6.3</w:t>
            </w:r>
          </w:p>
        </w:tc>
        <w:tc>
          <w:tcPr>
            <w:tcW w:w="222" w:type="dxa"/>
            <w:tcBorders>
              <w:top w:val="nil"/>
              <w:left w:val="nil"/>
              <w:bottom w:val="nil"/>
              <w:right w:val="nil"/>
            </w:tcBorders>
          </w:tcPr>
          <w:p w14:paraId="2B86AB02"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21B7B059" w14:textId="77777777" w:rsidTr="00781C7F">
        <w:trPr>
          <w:trHeight w:val="300"/>
        </w:trPr>
        <w:tc>
          <w:tcPr>
            <w:tcW w:w="4127" w:type="dxa"/>
            <w:tcBorders>
              <w:top w:val="nil"/>
              <w:left w:val="nil"/>
              <w:bottom w:val="nil"/>
              <w:right w:val="nil"/>
            </w:tcBorders>
            <w:noWrap/>
            <w:hideMark/>
          </w:tcPr>
          <w:p w14:paraId="0FAE272E"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Blocked access to water source</w:t>
            </w:r>
          </w:p>
        </w:tc>
        <w:tc>
          <w:tcPr>
            <w:tcW w:w="989" w:type="dxa"/>
            <w:tcBorders>
              <w:top w:val="nil"/>
              <w:left w:val="nil"/>
              <w:bottom w:val="nil"/>
              <w:right w:val="nil"/>
            </w:tcBorders>
            <w:hideMark/>
          </w:tcPr>
          <w:p w14:paraId="2721C908"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nil"/>
              <w:right w:val="nil"/>
            </w:tcBorders>
            <w:hideMark/>
          </w:tcPr>
          <w:p w14:paraId="562A100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1.4</w:t>
            </w:r>
          </w:p>
        </w:tc>
        <w:tc>
          <w:tcPr>
            <w:tcW w:w="856" w:type="dxa"/>
            <w:tcBorders>
              <w:top w:val="nil"/>
              <w:left w:val="nil"/>
              <w:bottom w:val="nil"/>
              <w:right w:val="nil"/>
            </w:tcBorders>
            <w:hideMark/>
          </w:tcPr>
          <w:p w14:paraId="26B5810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0.6</w:t>
            </w:r>
          </w:p>
        </w:tc>
        <w:tc>
          <w:tcPr>
            <w:tcW w:w="989" w:type="dxa"/>
            <w:tcBorders>
              <w:top w:val="nil"/>
              <w:left w:val="nil"/>
              <w:bottom w:val="nil"/>
              <w:right w:val="nil"/>
            </w:tcBorders>
            <w:hideMark/>
          </w:tcPr>
          <w:p w14:paraId="1C23FB5B"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0.3</w:t>
            </w:r>
          </w:p>
        </w:tc>
        <w:tc>
          <w:tcPr>
            <w:tcW w:w="1168" w:type="dxa"/>
            <w:tcBorders>
              <w:top w:val="nil"/>
              <w:left w:val="nil"/>
              <w:bottom w:val="nil"/>
              <w:right w:val="nil"/>
            </w:tcBorders>
            <w:hideMark/>
          </w:tcPr>
          <w:p w14:paraId="2B6E97AB"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0.9</w:t>
            </w:r>
          </w:p>
        </w:tc>
        <w:tc>
          <w:tcPr>
            <w:tcW w:w="857" w:type="dxa"/>
            <w:tcBorders>
              <w:top w:val="nil"/>
              <w:left w:val="nil"/>
              <w:bottom w:val="nil"/>
              <w:right w:val="nil"/>
            </w:tcBorders>
            <w:hideMark/>
          </w:tcPr>
          <w:p w14:paraId="4CBD4B2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0.6</w:t>
            </w:r>
          </w:p>
        </w:tc>
        <w:tc>
          <w:tcPr>
            <w:tcW w:w="222" w:type="dxa"/>
            <w:tcBorders>
              <w:top w:val="nil"/>
              <w:left w:val="nil"/>
              <w:bottom w:val="nil"/>
              <w:right w:val="nil"/>
            </w:tcBorders>
          </w:tcPr>
          <w:p w14:paraId="14F8A3FC"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6081A057" w14:textId="77777777" w:rsidTr="00781C7F">
        <w:trPr>
          <w:trHeight w:val="300"/>
        </w:trPr>
        <w:tc>
          <w:tcPr>
            <w:tcW w:w="4127" w:type="dxa"/>
            <w:tcBorders>
              <w:top w:val="nil"/>
              <w:left w:val="nil"/>
              <w:bottom w:val="nil"/>
              <w:right w:val="nil"/>
            </w:tcBorders>
            <w:noWrap/>
            <w:hideMark/>
          </w:tcPr>
          <w:p w14:paraId="1EF509D8"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and Trespass on Grazing land</w:t>
            </w:r>
          </w:p>
        </w:tc>
        <w:tc>
          <w:tcPr>
            <w:tcW w:w="989" w:type="dxa"/>
            <w:tcBorders>
              <w:top w:val="nil"/>
              <w:left w:val="nil"/>
              <w:bottom w:val="nil"/>
              <w:right w:val="nil"/>
            </w:tcBorders>
            <w:hideMark/>
          </w:tcPr>
          <w:p w14:paraId="39877032"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nil"/>
              <w:right w:val="nil"/>
            </w:tcBorders>
            <w:hideMark/>
          </w:tcPr>
          <w:p w14:paraId="1BE80801"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6" w:type="dxa"/>
            <w:tcBorders>
              <w:top w:val="nil"/>
              <w:left w:val="nil"/>
              <w:bottom w:val="nil"/>
              <w:right w:val="nil"/>
            </w:tcBorders>
            <w:hideMark/>
          </w:tcPr>
          <w:p w14:paraId="2F87E00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89" w:type="dxa"/>
            <w:tcBorders>
              <w:top w:val="nil"/>
              <w:left w:val="nil"/>
              <w:bottom w:val="nil"/>
              <w:right w:val="nil"/>
            </w:tcBorders>
            <w:hideMark/>
          </w:tcPr>
          <w:p w14:paraId="0AAA92AA"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4CC92B9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2.2</w:t>
            </w:r>
          </w:p>
        </w:tc>
        <w:tc>
          <w:tcPr>
            <w:tcW w:w="857" w:type="dxa"/>
            <w:tcBorders>
              <w:top w:val="nil"/>
              <w:left w:val="nil"/>
              <w:bottom w:val="nil"/>
              <w:right w:val="nil"/>
            </w:tcBorders>
            <w:hideMark/>
          </w:tcPr>
          <w:p w14:paraId="5C9B3E8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0.9</w:t>
            </w:r>
          </w:p>
        </w:tc>
        <w:tc>
          <w:tcPr>
            <w:tcW w:w="222" w:type="dxa"/>
            <w:tcBorders>
              <w:top w:val="nil"/>
              <w:left w:val="nil"/>
              <w:bottom w:val="nil"/>
              <w:right w:val="nil"/>
            </w:tcBorders>
          </w:tcPr>
          <w:p w14:paraId="4ABA19EE"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202FFBF7" w14:textId="77777777" w:rsidTr="00781C7F">
        <w:trPr>
          <w:trHeight w:val="300"/>
        </w:trPr>
        <w:tc>
          <w:tcPr>
            <w:tcW w:w="4127" w:type="dxa"/>
            <w:tcBorders>
              <w:top w:val="nil"/>
              <w:left w:val="nil"/>
              <w:bottom w:val="nil"/>
              <w:right w:val="nil"/>
            </w:tcBorders>
            <w:noWrap/>
            <w:hideMark/>
          </w:tcPr>
          <w:p w14:paraId="67F1247C"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Civil matter e.g. disputed divorce matter</w:t>
            </w:r>
          </w:p>
        </w:tc>
        <w:tc>
          <w:tcPr>
            <w:tcW w:w="989" w:type="dxa"/>
            <w:tcBorders>
              <w:top w:val="nil"/>
              <w:left w:val="nil"/>
              <w:bottom w:val="nil"/>
              <w:right w:val="nil"/>
            </w:tcBorders>
            <w:hideMark/>
          </w:tcPr>
          <w:p w14:paraId="2911A50E"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0.3</w:t>
            </w:r>
          </w:p>
        </w:tc>
        <w:tc>
          <w:tcPr>
            <w:tcW w:w="931" w:type="dxa"/>
            <w:tcBorders>
              <w:top w:val="nil"/>
              <w:left w:val="nil"/>
              <w:bottom w:val="nil"/>
              <w:right w:val="nil"/>
            </w:tcBorders>
            <w:hideMark/>
          </w:tcPr>
          <w:p w14:paraId="24F5D52B"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1.0</w:t>
            </w:r>
          </w:p>
        </w:tc>
        <w:tc>
          <w:tcPr>
            <w:tcW w:w="856" w:type="dxa"/>
            <w:tcBorders>
              <w:top w:val="nil"/>
              <w:left w:val="nil"/>
              <w:bottom w:val="nil"/>
              <w:right w:val="nil"/>
            </w:tcBorders>
            <w:hideMark/>
          </w:tcPr>
          <w:p w14:paraId="05FF8640"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0.7</w:t>
            </w:r>
          </w:p>
        </w:tc>
        <w:tc>
          <w:tcPr>
            <w:tcW w:w="989" w:type="dxa"/>
            <w:tcBorders>
              <w:top w:val="nil"/>
              <w:left w:val="nil"/>
              <w:bottom w:val="nil"/>
              <w:right w:val="nil"/>
            </w:tcBorders>
            <w:hideMark/>
          </w:tcPr>
          <w:p w14:paraId="36CDFE7F"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17A91F4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nil"/>
              <w:right w:val="nil"/>
            </w:tcBorders>
            <w:hideMark/>
          </w:tcPr>
          <w:p w14:paraId="4E22027E"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nil"/>
              <w:right w:val="nil"/>
            </w:tcBorders>
          </w:tcPr>
          <w:p w14:paraId="09C686D9"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2FD82233" w14:textId="77777777" w:rsidTr="00781C7F">
        <w:trPr>
          <w:trHeight w:val="300"/>
        </w:trPr>
        <w:tc>
          <w:tcPr>
            <w:tcW w:w="4127" w:type="dxa"/>
            <w:tcBorders>
              <w:top w:val="nil"/>
              <w:left w:val="nil"/>
              <w:bottom w:val="nil"/>
              <w:right w:val="nil"/>
            </w:tcBorders>
            <w:noWrap/>
            <w:hideMark/>
          </w:tcPr>
          <w:p w14:paraId="6BE1F0FE"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on Grazing land and Trespass</w:t>
            </w:r>
          </w:p>
        </w:tc>
        <w:tc>
          <w:tcPr>
            <w:tcW w:w="989" w:type="dxa"/>
            <w:tcBorders>
              <w:top w:val="nil"/>
              <w:left w:val="nil"/>
              <w:bottom w:val="nil"/>
              <w:right w:val="nil"/>
            </w:tcBorders>
            <w:hideMark/>
          </w:tcPr>
          <w:p w14:paraId="55E73E4D"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nil"/>
              <w:right w:val="nil"/>
            </w:tcBorders>
            <w:hideMark/>
          </w:tcPr>
          <w:p w14:paraId="234DFDE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0.3</w:t>
            </w:r>
          </w:p>
        </w:tc>
        <w:tc>
          <w:tcPr>
            <w:tcW w:w="856" w:type="dxa"/>
            <w:tcBorders>
              <w:top w:val="nil"/>
              <w:left w:val="nil"/>
              <w:bottom w:val="nil"/>
              <w:right w:val="nil"/>
            </w:tcBorders>
            <w:hideMark/>
          </w:tcPr>
          <w:p w14:paraId="0211FF94"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0.2</w:t>
            </w:r>
          </w:p>
        </w:tc>
        <w:tc>
          <w:tcPr>
            <w:tcW w:w="989" w:type="dxa"/>
            <w:tcBorders>
              <w:top w:val="nil"/>
              <w:left w:val="nil"/>
              <w:bottom w:val="nil"/>
              <w:right w:val="nil"/>
            </w:tcBorders>
            <w:hideMark/>
          </w:tcPr>
          <w:p w14:paraId="07868BE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4FB14301"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nil"/>
              <w:right w:val="nil"/>
            </w:tcBorders>
            <w:hideMark/>
          </w:tcPr>
          <w:p w14:paraId="5E646F6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nil"/>
              <w:right w:val="nil"/>
            </w:tcBorders>
          </w:tcPr>
          <w:p w14:paraId="4E1251C7"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1B6F8A14" w14:textId="77777777" w:rsidTr="00781C7F">
        <w:trPr>
          <w:trHeight w:val="300"/>
        </w:trPr>
        <w:tc>
          <w:tcPr>
            <w:tcW w:w="4127" w:type="dxa"/>
            <w:tcBorders>
              <w:top w:val="nil"/>
              <w:left w:val="nil"/>
              <w:bottom w:val="nil"/>
              <w:right w:val="nil"/>
            </w:tcBorders>
            <w:noWrap/>
            <w:hideMark/>
          </w:tcPr>
          <w:p w14:paraId="11A4CF61"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Encroachment into Grazing Land and Blockage of water source</w:t>
            </w:r>
          </w:p>
        </w:tc>
        <w:tc>
          <w:tcPr>
            <w:tcW w:w="989" w:type="dxa"/>
            <w:tcBorders>
              <w:top w:val="nil"/>
              <w:left w:val="nil"/>
              <w:bottom w:val="nil"/>
              <w:right w:val="nil"/>
            </w:tcBorders>
            <w:hideMark/>
          </w:tcPr>
          <w:p w14:paraId="7AB46F5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0.6</w:t>
            </w:r>
          </w:p>
        </w:tc>
        <w:tc>
          <w:tcPr>
            <w:tcW w:w="931" w:type="dxa"/>
            <w:tcBorders>
              <w:top w:val="nil"/>
              <w:left w:val="nil"/>
              <w:bottom w:val="nil"/>
              <w:right w:val="nil"/>
            </w:tcBorders>
            <w:hideMark/>
          </w:tcPr>
          <w:p w14:paraId="772031CC"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3.8</w:t>
            </w:r>
          </w:p>
        </w:tc>
        <w:tc>
          <w:tcPr>
            <w:tcW w:w="856" w:type="dxa"/>
            <w:tcBorders>
              <w:top w:val="nil"/>
              <w:left w:val="nil"/>
              <w:bottom w:val="nil"/>
              <w:right w:val="nil"/>
            </w:tcBorders>
            <w:hideMark/>
          </w:tcPr>
          <w:p w14:paraId="29234D2E"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2.1</w:t>
            </w:r>
          </w:p>
        </w:tc>
        <w:tc>
          <w:tcPr>
            <w:tcW w:w="989" w:type="dxa"/>
            <w:tcBorders>
              <w:top w:val="nil"/>
              <w:left w:val="nil"/>
              <w:bottom w:val="nil"/>
              <w:right w:val="nil"/>
            </w:tcBorders>
            <w:hideMark/>
          </w:tcPr>
          <w:p w14:paraId="4A54B11B"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2E1B390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nil"/>
              <w:right w:val="nil"/>
            </w:tcBorders>
            <w:hideMark/>
          </w:tcPr>
          <w:p w14:paraId="656730FB"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nil"/>
              <w:right w:val="nil"/>
            </w:tcBorders>
          </w:tcPr>
          <w:p w14:paraId="42CF07EB"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57685FFE" w14:textId="77777777" w:rsidTr="00781C7F">
        <w:trPr>
          <w:trHeight w:val="300"/>
        </w:trPr>
        <w:tc>
          <w:tcPr>
            <w:tcW w:w="4127" w:type="dxa"/>
            <w:tcBorders>
              <w:top w:val="nil"/>
              <w:left w:val="nil"/>
              <w:bottom w:val="nil"/>
              <w:right w:val="nil"/>
            </w:tcBorders>
            <w:noWrap/>
            <w:hideMark/>
          </w:tcPr>
          <w:p w14:paraId="2110F497"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Cattles were driven from Grazing Land</w:t>
            </w:r>
          </w:p>
        </w:tc>
        <w:tc>
          <w:tcPr>
            <w:tcW w:w="989" w:type="dxa"/>
            <w:tcBorders>
              <w:top w:val="nil"/>
              <w:left w:val="nil"/>
              <w:bottom w:val="nil"/>
              <w:right w:val="nil"/>
            </w:tcBorders>
            <w:hideMark/>
          </w:tcPr>
          <w:p w14:paraId="2283F7BC" w14:textId="77777777" w:rsidR="00781C7F" w:rsidRPr="00234BE4" w:rsidRDefault="00EC5819" w:rsidP="00B140F7">
            <w:pPr>
              <w:spacing w:after="0" w:line="240" w:lineRule="auto"/>
              <w:jc w:val="center"/>
              <w:rPr>
                <w:rFonts w:eastAsia="Times New Roman"/>
                <w:szCs w:val="20"/>
                <w:lang w:val="en-GB"/>
              </w:rPr>
            </w:pPr>
            <w:r w:rsidRPr="00234BE4">
              <w:rPr>
                <w:rFonts w:eastAsia="Times New Roman" w:cs="Calibri"/>
                <w:color w:val="000000"/>
                <w:szCs w:val="20"/>
                <w:lang w:val="en-GB"/>
              </w:rPr>
              <w:t>0.0</w:t>
            </w:r>
          </w:p>
        </w:tc>
        <w:tc>
          <w:tcPr>
            <w:tcW w:w="931" w:type="dxa"/>
            <w:tcBorders>
              <w:top w:val="nil"/>
              <w:left w:val="nil"/>
              <w:bottom w:val="nil"/>
              <w:right w:val="nil"/>
            </w:tcBorders>
            <w:hideMark/>
          </w:tcPr>
          <w:p w14:paraId="3BC3A79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1.0</w:t>
            </w:r>
          </w:p>
        </w:tc>
        <w:tc>
          <w:tcPr>
            <w:tcW w:w="856" w:type="dxa"/>
            <w:tcBorders>
              <w:top w:val="nil"/>
              <w:left w:val="nil"/>
              <w:bottom w:val="nil"/>
              <w:right w:val="nil"/>
            </w:tcBorders>
            <w:hideMark/>
          </w:tcPr>
          <w:p w14:paraId="5C00F97C"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0.5</w:t>
            </w:r>
          </w:p>
        </w:tc>
        <w:tc>
          <w:tcPr>
            <w:tcW w:w="989" w:type="dxa"/>
            <w:tcBorders>
              <w:top w:val="nil"/>
              <w:left w:val="nil"/>
              <w:bottom w:val="nil"/>
              <w:right w:val="nil"/>
            </w:tcBorders>
            <w:hideMark/>
          </w:tcPr>
          <w:p w14:paraId="2C6FFBA4"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5F158424"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nil"/>
              <w:right w:val="nil"/>
            </w:tcBorders>
            <w:hideMark/>
          </w:tcPr>
          <w:p w14:paraId="577B3072"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nil"/>
              <w:right w:val="nil"/>
            </w:tcBorders>
          </w:tcPr>
          <w:p w14:paraId="2BFE5750"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034508A2" w14:textId="77777777" w:rsidTr="00781C7F">
        <w:trPr>
          <w:trHeight w:val="300"/>
        </w:trPr>
        <w:tc>
          <w:tcPr>
            <w:tcW w:w="4127" w:type="dxa"/>
            <w:tcBorders>
              <w:top w:val="nil"/>
              <w:left w:val="nil"/>
              <w:bottom w:val="nil"/>
              <w:right w:val="nil"/>
            </w:tcBorders>
            <w:noWrap/>
            <w:hideMark/>
          </w:tcPr>
          <w:p w14:paraId="5A377B7F"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All the above including legal/admin. Failures</w:t>
            </w:r>
          </w:p>
        </w:tc>
        <w:tc>
          <w:tcPr>
            <w:tcW w:w="989" w:type="dxa"/>
            <w:tcBorders>
              <w:top w:val="nil"/>
              <w:left w:val="nil"/>
              <w:bottom w:val="nil"/>
              <w:right w:val="nil"/>
            </w:tcBorders>
            <w:hideMark/>
          </w:tcPr>
          <w:p w14:paraId="1D89AA61"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nil"/>
              <w:right w:val="nil"/>
            </w:tcBorders>
            <w:hideMark/>
          </w:tcPr>
          <w:p w14:paraId="455A0CA7"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0.3</w:t>
            </w:r>
          </w:p>
        </w:tc>
        <w:tc>
          <w:tcPr>
            <w:tcW w:w="856" w:type="dxa"/>
            <w:tcBorders>
              <w:top w:val="nil"/>
              <w:left w:val="nil"/>
              <w:bottom w:val="nil"/>
              <w:right w:val="nil"/>
            </w:tcBorders>
            <w:hideMark/>
          </w:tcPr>
          <w:p w14:paraId="2AA42C1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0.2</w:t>
            </w:r>
          </w:p>
        </w:tc>
        <w:tc>
          <w:tcPr>
            <w:tcW w:w="989" w:type="dxa"/>
            <w:tcBorders>
              <w:top w:val="nil"/>
              <w:left w:val="nil"/>
              <w:bottom w:val="nil"/>
              <w:right w:val="nil"/>
            </w:tcBorders>
            <w:hideMark/>
          </w:tcPr>
          <w:p w14:paraId="773C9538"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nil"/>
              <w:right w:val="nil"/>
            </w:tcBorders>
            <w:hideMark/>
          </w:tcPr>
          <w:p w14:paraId="6A3572E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nil"/>
              <w:right w:val="nil"/>
            </w:tcBorders>
            <w:hideMark/>
          </w:tcPr>
          <w:p w14:paraId="1F855DE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nil"/>
              <w:right w:val="nil"/>
            </w:tcBorders>
          </w:tcPr>
          <w:p w14:paraId="5A6F84C3" w14:textId="77777777" w:rsidR="00781C7F" w:rsidRPr="00234BE4" w:rsidRDefault="00781C7F" w:rsidP="00B140F7">
            <w:pPr>
              <w:spacing w:after="0" w:line="240" w:lineRule="auto"/>
              <w:jc w:val="center"/>
              <w:rPr>
                <w:rFonts w:eastAsia="Times New Roman" w:cs="Calibri"/>
                <w:color w:val="000000"/>
                <w:szCs w:val="20"/>
                <w:lang w:val="en-GB"/>
              </w:rPr>
            </w:pPr>
          </w:p>
        </w:tc>
      </w:tr>
      <w:tr w:rsidR="00781C7F" w:rsidRPr="00860531" w14:paraId="08D66D37" w14:textId="77777777" w:rsidTr="00781C7F">
        <w:trPr>
          <w:trHeight w:val="300"/>
        </w:trPr>
        <w:tc>
          <w:tcPr>
            <w:tcW w:w="4127" w:type="dxa"/>
            <w:tcBorders>
              <w:top w:val="nil"/>
              <w:left w:val="nil"/>
              <w:bottom w:val="single" w:sz="4" w:space="0" w:color="auto"/>
              <w:right w:val="nil"/>
            </w:tcBorders>
            <w:noWrap/>
            <w:hideMark/>
          </w:tcPr>
          <w:p w14:paraId="0A68CF86" w14:textId="77777777" w:rsidR="00781C7F"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Poisoning of Cattle</w:t>
            </w:r>
          </w:p>
        </w:tc>
        <w:tc>
          <w:tcPr>
            <w:tcW w:w="989" w:type="dxa"/>
            <w:tcBorders>
              <w:top w:val="nil"/>
              <w:left w:val="nil"/>
              <w:bottom w:val="single" w:sz="4" w:space="0" w:color="auto"/>
              <w:right w:val="nil"/>
            </w:tcBorders>
            <w:hideMark/>
          </w:tcPr>
          <w:p w14:paraId="71EE02A6" w14:textId="77777777" w:rsidR="00781C7F" w:rsidRPr="00234BE4" w:rsidRDefault="00EC5819" w:rsidP="00B140F7">
            <w:pPr>
              <w:spacing w:after="0" w:line="240" w:lineRule="auto"/>
              <w:jc w:val="center"/>
              <w:rPr>
                <w:rFonts w:eastAsia="Times New Roman"/>
                <w:szCs w:val="20"/>
                <w:lang w:val="en-GB"/>
              </w:rPr>
            </w:pPr>
            <w:r w:rsidRPr="00234BE4">
              <w:rPr>
                <w:rFonts w:eastAsia="Times New Roman" w:cs="Calibri"/>
                <w:color w:val="000000"/>
                <w:szCs w:val="20"/>
                <w:lang w:val="en-GB"/>
              </w:rPr>
              <w:t>0.0</w:t>
            </w:r>
          </w:p>
        </w:tc>
        <w:tc>
          <w:tcPr>
            <w:tcW w:w="931" w:type="dxa"/>
            <w:tcBorders>
              <w:top w:val="nil"/>
              <w:left w:val="nil"/>
              <w:bottom w:val="single" w:sz="4" w:space="0" w:color="auto"/>
              <w:right w:val="nil"/>
            </w:tcBorders>
            <w:hideMark/>
          </w:tcPr>
          <w:p w14:paraId="52E88943"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1.4</w:t>
            </w:r>
          </w:p>
        </w:tc>
        <w:tc>
          <w:tcPr>
            <w:tcW w:w="856" w:type="dxa"/>
            <w:tcBorders>
              <w:top w:val="nil"/>
              <w:left w:val="nil"/>
              <w:bottom w:val="single" w:sz="4" w:space="0" w:color="auto"/>
              <w:right w:val="nil"/>
            </w:tcBorders>
            <w:hideMark/>
          </w:tcPr>
          <w:p w14:paraId="3DE6C0B5"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0.7</w:t>
            </w:r>
          </w:p>
        </w:tc>
        <w:tc>
          <w:tcPr>
            <w:tcW w:w="989" w:type="dxa"/>
            <w:tcBorders>
              <w:top w:val="nil"/>
              <w:left w:val="nil"/>
              <w:bottom w:val="single" w:sz="4" w:space="0" w:color="auto"/>
              <w:right w:val="nil"/>
            </w:tcBorders>
            <w:hideMark/>
          </w:tcPr>
          <w:p w14:paraId="587BB2C6"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1168" w:type="dxa"/>
            <w:tcBorders>
              <w:top w:val="nil"/>
              <w:left w:val="nil"/>
              <w:bottom w:val="single" w:sz="4" w:space="0" w:color="auto"/>
              <w:right w:val="nil"/>
            </w:tcBorders>
            <w:hideMark/>
          </w:tcPr>
          <w:p w14:paraId="1C8639A9"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857" w:type="dxa"/>
            <w:tcBorders>
              <w:top w:val="nil"/>
              <w:left w:val="nil"/>
              <w:bottom w:val="single" w:sz="4" w:space="0" w:color="auto"/>
              <w:right w:val="nil"/>
            </w:tcBorders>
            <w:hideMark/>
          </w:tcPr>
          <w:p w14:paraId="645ED92A" w14:textId="77777777" w:rsidR="00781C7F"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222" w:type="dxa"/>
            <w:tcBorders>
              <w:top w:val="nil"/>
              <w:left w:val="nil"/>
              <w:bottom w:val="single" w:sz="4" w:space="0" w:color="auto"/>
              <w:right w:val="nil"/>
            </w:tcBorders>
          </w:tcPr>
          <w:p w14:paraId="25BE191E" w14:textId="77777777" w:rsidR="00781C7F" w:rsidRPr="00234BE4" w:rsidRDefault="00781C7F" w:rsidP="00B140F7">
            <w:pPr>
              <w:spacing w:after="0" w:line="240" w:lineRule="auto"/>
              <w:jc w:val="center"/>
              <w:rPr>
                <w:rFonts w:eastAsia="Times New Roman" w:cs="Calibri"/>
                <w:color w:val="000000"/>
                <w:szCs w:val="20"/>
                <w:lang w:val="en-GB"/>
              </w:rPr>
            </w:pPr>
          </w:p>
        </w:tc>
      </w:tr>
      <w:tr w:rsidR="00E951F7" w:rsidRPr="00860531" w14:paraId="24137083" w14:textId="77777777" w:rsidTr="00781C7F">
        <w:trPr>
          <w:trHeight w:val="300"/>
        </w:trPr>
        <w:tc>
          <w:tcPr>
            <w:tcW w:w="4127" w:type="dxa"/>
            <w:tcBorders>
              <w:top w:val="single" w:sz="4" w:space="0" w:color="auto"/>
              <w:left w:val="nil"/>
              <w:bottom w:val="single" w:sz="12" w:space="0" w:color="000000"/>
              <w:right w:val="nil"/>
            </w:tcBorders>
            <w:noWrap/>
            <w:hideMark/>
          </w:tcPr>
          <w:p w14:paraId="25289E3D" w14:textId="77777777" w:rsidR="00E951F7" w:rsidRPr="00234BE4" w:rsidRDefault="00EC5819" w:rsidP="00B140F7">
            <w:pPr>
              <w:spacing w:after="0" w:line="240" w:lineRule="auto"/>
              <w:rPr>
                <w:rFonts w:eastAsia="Times New Roman" w:cs="Calibri"/>
                <w:b/>
                <w:color w:val="000000"/>
                <w:szCs w:val="20"/>
                <w:lang w:val="en-GB"/>
              </w:rPr>
            </w:pPr>
            <w:r w:rsidRPr="00234BE4">
              <w:rPr>
                <w:rFonts w:eastAsia="Times New Roman" w:cs="Calibri"/>
                <w:b/>
                <w:color w:val="000000"/>
                <w:szCs w:val="20"/>
                <w:lang w:val="en-GB"/>
              </w:rPr>
              <w:t>No of cases</w:t>
            </w:r>
          </w:p>
          <w:p w14:paraId="224B5A09" w14:textId="77777777" w:rsidR="00E951F7" w:rsidRPr="00234BE4" w:rsidRDefault="00EC5819" w:rsidP="00B140F7">
            <w:pPr>
              <w:spacing w:after="0" w:line="240" w:lineRule="auto"/>
              <w:rPr>
                <w:rFonts w:eastAsia="Times New Roman" w:cs="Calibri"/>
                <w:b/>
                <w:color w:val="000000"/>
                <w:szCs w:val="20"/>
                <w:lang w:val="en-GB"/>
              </w:rPr>
            </w:pPr>
            <w:r w:rsidRPr="00234BE4">
              <w:rPr>
                <w:rFonts w:eastAsia="Times New Roman" w:cs="Calibri"/>
                <w:b/>
                <w:color w:val="000000"/>
                <w:szCs w:val="20"/>
                <w:lang w:val="en-GB"/>
              </w:rPr>
              <w:t>Percent of respondents</w:t>
            </w:r>
          </w:p>
        </w:tc>
        <w:tc>
          <w:tcPr>
            <w:tcW w:w="989" w:type="dxa"/>
            <w:tcBorders>
              <w:top w:val="single" w:sz="4" w:space="0" w:color="auto"/>
              <w:left w:val="nil"/>
              <w:bottom w:val="single" w:sz="12" w:space="0" w:color="000000"/>
              <w:right w:val="nil"/>
            </w:tcBorders>
            <w:hideMark/>
          </w:tcPr>
          <w:p w14:paraId="3FC9D6DF" w14:textId="77777777" w:rsidR="00E951F7" w:rsidRPr="00234BE4" w:rsidRDefault="00EC5819" w:rsidP="00B140F7">
            <w:pPr>
              <w:spacing w:after="0" w:line="240" w:lineRule="auto"/>
              <w:jc w:val="center"/>
              <w:rPr>
                <w:rFonts w:eastAsia="Times New Roman"/>
                <w:b/>
                <w:szCs w:val="20"/>
                <w:lang w:val="en-GB"/>
              </w:rPr>
            </w:pPr>
            <w:r w:rsidRPr="00234BE4">
              <w:rPr>
                <w:rFonts w:eastAsia="Times New Roman"/>
                <w:b/>
                <w:szCs w:val="20"/>
                <w:lang w:val="en-GB"/>
              </w:rPr>
              <w:t>320</w:t>
            </w:r>
          </w:p>
          <w:p w14:paraId="3D450D6B" w14:textId="77777777" w:rsidR="00E951F7" w:rsidRPr="00234BE4" w:rsidRDefault="00EC5819" w:rsidP="00B140F7">
            <w:pPr>
              <w:spacing w:after="0" w:line="240" w:lineRule="auto"/>
              <w:jc w:val="center"/>
              <w:rPr>
                <w:rFonts w:eastAsia="Times New Roman"/>
                <w:b/>
                <w:szCs w:val="20"/>
                <w:lang w:val="en-GB"/>
              </w:rPr>
            </w:pPr>
            <w:r w:rsidRPr="00234BE4">
              <w:rPr>
                <w:rFonts w:eastAsia="Times New Roman"/>
                <w:b/>
                <w:szCs w:val="20"/>
                <w:lang w:val="en-GB"/>
              </w:rPr>
              <w:t>100</w:t>
            </w:r>
          </w:p>
        </w:tc>
        <w:tc>
          <w:tcPr>
            <w:tcW w:w="931" w:type="dxa"/>
            <w:tcBorders>
              <w:top w:val="single" w:sz="4" w:space="0" w:color="auto"/>
              <w:left w:val="nil"/>
              <w:bottom w:val="single" w:sz="12" w:space="0" w:color="000000"/>
              <w:right w:val="nil"/>
            </w:tcBorders>
            <w:hideMark/>
          </w:tcPr>
          <w:p w14:paraId="1D2084A2" w14:textId="77777777" w:rsidR="00E951F7" w:rsidRPr="00234BE4" w:rsidRDefault="00EC5819" w:rsidP="00B140F7">
            <w:pPr>
              <w:spacing w:after="0" w:line="240" w:lineRule="auto"/>
              <w:jc w:val="center"/>
              <w:rPr>
                <w:rFonts w:eastAsia="Times New Roman"/>
                <w:b/>
                <w:szCs w:val="20"/>
                <w:lang w:val="en-GB"/>
              </w:rPr>
            </w:pPr>
            <w:r w:rsidRPr="00234BE4">
              <w:rPr>
                <w:rFonts w:eastAsia="Times New Roman"/>
                <w:b/>
                <w:szCs w:val="20"/>
                <w:lang w:val="en-GB"/>
              </w:rPr>
              <w:t>290</w:t>
            </w:r>
          </w:p>
          <w:p w14:paraId="038D0EA0" w14:textId="77777777" w:rsidR="00E951F7" w:rsidRPr="00234BE4" w:rsidRDefault="00EC5819" w:rsidP="00B140F7">
            <w:pPr>
              <w:spacing w:after="0" w:line="240" w:lineRule="auto"/>
              <w:jc w:val="center"/>
              <w:rPr>
                <w:rFonts w:eastAsia="Times New Roman"/>
                <w:b/>
                <w:szCs w:val="20"/>
                <w:lang w:val="en-GB"/>
              </w:rPr>
            </w:pPr>
            <w:r w:rsidRPr="00234BE4">
              <w:rPr>
                <w:rFonts w:eastAsia="Times New Roman"/>
                <w:b/>
                <w:szCs w:val="20"/>
                <w:lang w:val="en-GB"/>
              </w:rPr>
              <w:t>100</w:t>
            </w:r>
          </w:p>
        </w:tc>
        <w:tc>
          <w:tcPr>
            <w:tcW w:w="856" w:type="dxa"/>
            <w:tcBorders>
              <w:top w:val="single" w:sz="4" w:space="0" w:color="auto"/>
              <w:left w:val="nil"/>
              <w:bottom w:val="single" w:sz="12" w:space="0" w:color="000000"/>
              <w:right w:val="nil"/>
            </w:tcBorders>
            <w:hideMark/>
          </w:tcPr>
          <w:p w14:paraId="5576C672" w14:textId="77777777" w:rsidR="00394014"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 xml:space="preserve">610 </w:t>
            </w:r>
          </w:p>
          <w:p w14:paraId="48A7F7B4"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989" w:type="dxa"/>
            <w:tcBorders>
              <w:top w:val="single" w:sz="4" w:space="0" w:color="auto"/>
              <w:left w:val="nil"/>
              <w:bottom w:val="single" w:sz="12" w:space="0" w:color="000000"/>
              <w:right w:val="nil"/>
            </w:tcBorders>
            <w:hideMark/>
          </w:tcPr>
          <w:p w14:paraId="6ED68AA1"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304</w:t>
            </w:r>
          </w:p>
          <w:p w14:paraId="37914550"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1168" w:type="dxa"/>
            <w:tcBorders>
              <w:top w:val="single" w:sz="4" w:space="0" w:color="auto"/>
              <w:left w:val="nil"/>
              <w:bottom w:val="single" w:sz="12" w:space="0" w:color="000000"/>
              <w:right w:val="nil"/>
            </w:tcBorders>
            <w:hideMark/>
          </w:tcPr>
          <w:p w14:paraId="5B1CED98"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233</w:t>
            </w:r>
          </w:p>
          <w:p w14:paraId="7FD3D0C2"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857" w:type="dxa"/>
            <w:tcBorders>
              <w:top w:val="single" w:sz="4" w:space="0" w:color="auto"/>
              <w:left w:val="nil"/>
              <w:bottom w:val="single" w:sz="12" w:space="0" w:color="000000"/>
              <w:right w:val="nil"/>
            </w:tcBorders>
            <w:hideMark/>
          </w:tcPr>
          <w:p w14:paraId="7BFC9BEF"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537</w:t>
            </w:r>
          </w:p>
          <w:p w14:paraId="24F70A99"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222" w:type="dxa"/>
            <w:tcBorders>
              <w:top w:val="single" w:sz="4" w:space="0" w:color="auto"/>
              <w:left w:val="nil"/>
              <w:bottom w:val="single" w:sz="12" w:space="0" w:color="000000"/>
              <w:right w:val="nil"/>
            </w:tcBorders>
          </w:tcPr>
          <w:p w14:paraId="345E6347" w14:textId="77777777" w:rsidR="00E951F7" w:rsidRPr="00234BE4" w:rsidRDefault="00E951F7" w:rsidP="00B140F7">
            <w:pPr>
              <w:spacing w:after="0" w:line="240" w:lineRule="auto"/>
              <w:jc w:val="center"/>
              <w:rPr>
                <w:rFonts w:eastAsia="Times New Roman" w:cs="Calibri"/>
                <w:b/>
                <w:color w:val="000000"/>
                <w:szCs w:val="20"/>
                <w:lang w:val="en-GB"/>
              </w:rPr>
            </w:pPr>
          </w:p>
        </w:tc>
      </w:tr>
    </w:tbl>
    <w:p w14:paraId="18D023A4" w14:textId="77777777" w:rsidR="00E951F7" w:rsidRPr="00234BE4" w:rsidRDefault="00EC5819" w:rsidP="001F42AB">
      <w:pPr>
        <w:ind w:left="720"/>
        <w:rPr>
          <w:lang w:val="en-GB"/>
        </w:rPr>
      </w:pPr>
      <w:r w:rsidRPr="00234BE4">
        <w:rPr>
          <w:lang w:val="en-GB"/>
        </w:rPr>
        <w:t>NB: Trespass and encroachment refer to cattle movement and human occupancy of land respectively</w:t>
      </w:r>
    </w:p>
    <w:p w14:paraId="03F3FA16" w14:textId="77777777" w:rsidR="003D753D" w:rsidRPr="00234BE4" w:rsidRDefault="003D753D" w:rsidP="001F42AB">
      <w:pPr>
        <w:ind w:left="720"/>
        <w:jc w:val="both"/>
        <w:rPr>
          <w:bCs/>
          <w:sz w:val="24"/>
          <w:szCs w:val="24"/>
          <w:lang w:val="en-GB"/>
        </w:rPr>
      </w:pPr>
    </w:p>
    <w:p w14:paraId="41CDD79D" w14:textId="77777777" w:rsidR="00E951F7" w:rsidRPr="00234BE4" w:rsidRDefault="00EC5819" w:rsidP="001F42AB">
      <w:pPr>
        <w:ind w:left="720"/>
        <w:jc w:val="both"/>
        <w:rPr>
          <w:bCs/>
          <w:sz w:val="24"/>
          <w:szCs w:val="24"/>
          <w:lang w:val="en-GB"/>
        </w:rPr>
      </w:pPr>
      <w:r w:rsidRPr="00234BE4">
        <w:rPr>
          <w:bCs/>
          <w:sz w:val="24"/>
          <w:szCs w:val="24"/>
          <w:lang w:val="en-GB"/>
        </w:rPr>
        <w:t>The main causes of farmer-grazer conflicts reported by most female-headed households were essentially connected to the use of land (Table 24). Eighty-eight percent (88%) of female-headed households interviewed at midterm reported that trespass of cattle on farmland is the major cause of farmer-grazer conflicts as indicated in the preceding paragraph. This is different from the results at baseline where women cited encroachment of grazing activities on farm land as the cause. Interestingly, the women never reported poisoning of cattle and civil matters as causes of conflict.</w:t>
      </w:r>
    </w:p>
    <w:p w14:paraId="10D56FAA" w14:textId="77777777" w:rsidR="00E951F7" w:rsidRPr="00234BE4" w:rsidRDefault="00EC5819" w:rsidP="006F6222">
      <w:pPr>
        <w:pStyle w:val="Caption"/>
        <w:ind w:firstLine="720"/>
        <w:rPr>
          <w:lang w:val="en-GB"/>
        </w:rPr>
      </w:pPr>
      <w:bookmarkStart w:id="120" w:name="_Toc333821315"/>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24</w:t>
      </w:r>
      <w:r w:rsidR="002217AE" w:rsidRPr="00234BE4">
        <w:rPr>
          <w:lang w:val="en-GB"/>
        </w:rPr>
        <w:fldChar w:fldCharType="end"/>
      </w:r>
      <w:r w:rsidRPr="00234BE4">
        <w:rPr>
          <w:lang w:val="en-GB"/>
        </w:rPr>
        <w:t>: Causes of conflict reported by women</w:t>
      </w:r>
      <w:bookmarkEnd w:id="120"/>
    </w:p>
    <w:tbl>
      <w:tblPr>
        <w:tblW w:w="7431" w:type="dxa"/>
        <w:jc w:val="center"/>
        <w:tblInd w:w="749" w:type="dxa"/>
        <w:tblBorders>
          <w:top w:val="single" w:sz="12" w:space="0" w:color="000000"/>
          <w:bottom w:val="single" w:sz="12" w:space="0" w:color="000000"/>
        </w:tblBorders>
        <w:tblLook w:val="0420" w:firstRow="1" w:lastRow="0" w:firstColumn="0" w:lastColumn="0" w:noHBand="0" w:noVBand="1"/>
      </w:tblPr>
      <w:tblGrid>
        <w:gridCol w:w="4878"/>
        <w:gridCol w:w="1518"/>
        <w:gridCol w:w="1035"/>
      </w:tblGrid>
      <w:tr w:rsidR="00E951F7" w:rsidRPr="00860531" w14:paraId="770C6F6C" w14:textId="77777777" w:rsidTr="001F42AB">
        <w:trPr>
          <w:trHeight w:val="300"/>
          <w:jc w:val="center"/>
        </w:trPr>
        <w:tc>
          <w:tcPr>
            <w:tcW w:w="4878" w:type="dxa"/>
            <w:tcBorders>
              <w:top w:val="single" w:sz="12" w:space="0" w:color="000000"/>
              <w:left w:val="nil"/>
              <w:bottom w:val="single" w:sz="6" w:space="0" w:color="000000"/>
              <w:right w:val="nil"/>
            </w:tcBorders>
            <w:noWrap/>
          </w:tcPr>
          <w:p w14:paraId="67298720" w14:textId="77777777" w:rsidR="00E951F7" w:rsidRPr="00234BE4" w:rsidRDefault="00E951F7" w:rsidP="00B140F7">
            <w:pPr>
              <w:keepNext/>
              <w:keepLines/>
              <w:spacing w:after="0" w:line="240" w:lineRule="auto"/>
              <w:outlineLvl w:val="0"/>
              <w:rPr>
                <w:rFonts w:eastAsia="Times New Roman" w:cs="Calibri"/>
                <w:b/>
                <w:iCs/>
                <w:color w:val="000000"/>
                <w:lang w:val="en-GB"/>
              </w:rPr>
            </w:pPr>
          </w:p>
        </w:tc>
        <w:tc>
          <w:tcPr>
            <w:tcW w:w="1518" w:type="dxa"/>
            <w:tcBorders>
              <w:top w:val="single" w:sz="12" w:space="0" w:color="000000"/>
              <w:left w:val="nil"/>
              <w:bottom w:val="single" w:sz="6" w:space="0" w:color="000000"/>
              <w:right w:val="nil"/>
            </w:tcBorders>
            <w:hideMark/>
          </w:tcPr>
          <w:p w14:paraId="3F31C392"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Baseline</w:t>
            </w:r>
          </w:p>
        </w:tc>
        <w:tc>
          <w:tcPr>
            <w:tcW w:w="1035" w:type="dxa"/>
            <w:tcBorders>
              <w:top w:val="single" w:sz="12" w:space="0" w:color="000000"/>
              <w:left w:val="nil"/>
              <w:bottom w:val="single" w:sz="6" w:space="0" w:color="000000"/>
              <w:right w:val="nil"/>
            </w:tcBorders>
            <w:hideMark/>
          </w:tcPr>
          <w:p w14:paraId="732895EC"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Midterm</w:t>
            </w:r>
          </w:p>
        </w:tc>
      </w:tr>
      <w:tr w:rsidR="00E951F7" w:rsidRPr="00860531" w14:paraId="26B7E515" w14:textId="77777777" w:rsidTr="001F42AB">
        <w:trPr>
          <w:trHeight w:val="300"/>
          <w:jc w:val="center"/>
        </w:trPr>
        <w:tc>
          <w:tcPr>
            <w:tcW w:w="4878" w:type="dxa"/>
            <w:tcBorders>
              <w:top w:val="nil"/>
              <w:left w:val="nil"/>
              <w:bottom w:val="single" w:sz="6" w:space="0" w:color="000000"/>
              <w:right w:val="nil"/>
            </w:tcBorders>
            <w:noWrap/>
            <w:hideMark/>
          </w:tcPr>
          <w:p w14:paraId="331B89A2" w14:textId="77777777" w:rsidR="00E951F7" w:rsidRPr="00234BE4" w:rsidRDefault="00EC5819" w:rsidP="00B140F7">
            <w:pPr>
              <w:spacing w:after="0" w:line="240" w:lineRule="auto"/>
              <w:rPr>
                <w:rFonts w:eastAsia="Times New Roman" w:cs="Calibri"/>
                <w:b/>
                <w:i/>
                <w:iCs/>
                <w:color w:val="000000"/>
                <w:lang w:val="en-GB"/>
              </w:rPr>
            </w:pPr>
            <w:r w:rsidRPr="00234BE4">
              <w:rPr>
                <w:rFonts w:eastAsia="Times New Roman" w:cs="Calibri"/>
                <w:b/>
                <w:iCs/>
                <w:color w:val="000000"/>
                <w:lang w:val="en-GB"/>
              </w:rPr>
              <w:t>Principal cause of conflict</w:t>
            </w:r>
          </w:p>
        </w:tc>
        <w:tc>
          <w:tcPr>
            <w:tcW w:w="1518" w:type="dxa"/>
            <w:tcBorders>
              <w:top w:val="nil"/>
              <w:left w:val="nil"/>
              <w:bottom w:val="single" w:sz="6" w:space="0" w:color="000000"/>
              <w:right w:val="nil"/>
            </w:tcBorders>
            <w:hideMark/>
          </w:tcPr>
          <w:p w14:paraId="427BC805"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All</w:t>
            </w:r>
          </w:p>
          <w:p w14:paraId="21B53C30"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1035" w:type="dxa"/>
            <w:tcBorders>
              <w:top w:val="nil"/>
              <w:left w:val="nil"/>
              <w:bottom w:val="single" w:sz="6" w:space="0" w:color="000000"/>
              <w:right w:val="nil"/>
            </w:tcBorders>
            <w:hideMark/>
          </w:tcPr>
          <w:p w14:paraId="40D2C525"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All</w:t>
            </w:r>
          </w:p>
          <w:p w14:paraId="70E1EFC2"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r>
      <w:tr w:rsidR="00E951F7" w:rsidRPr="00860531" w14:paraId="64EB28BE" w14:textId="77777777" w:rsidTr="001F42AB">
        <w:trPr>
          <w:trHeight w:val="300"/>
          <w:jc w:val="center"/>
        </w:trPr>
        <w:tc>
          <w:tcPr>
            <w:tcW w:w="4878" w:type="dxa"/>
            <w:tcBorders>
              <w:top w:val="nil"/>
              <w:left w:val="nil"/>
              <w:bottom w:val="nil"/>
              <w:right w:val="nil"/>
            </w:tcBorders>
            <w:noWrap/>
            <w:hideMark/>
          </w:tcPr>
          <w:p w14:paraId="77DC16FD"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on farm land</w:t>
            </w:r>
          </w:p>
        </w:tc>
        <w:tc>
          <w:tcPr>
            <w:tcW w:w="1518" w:type="dxa"/>
            <w:tcBorders>
              <w:top w:val="nil"/>
              <w:left w:val="nil"/>
              <w:bottom w:val="nil"/>
              <w:right w:val="nil"/>
            </w:tcBorders>
            <w:vAlign w:val="center"/>
            <w:hideMark/>
          </w:tcPr>
          <w:p w14:paraId="516AE93C" w14:textId="77777777" w:rsidR="00E951F7" w:rsidRPr="00234BE4" w:rsidRDefault="00EC5819" w:rsidP="008E4203">
            <w:pPr>
              <w:spacing w:after="0" w:line="240" w:lineRule="auto"/>
              <w:jc w:val="center"/>
              <w:rPr>
                <w:rFonts w:eastAsia="Times New Roman" w:cs="Calibri"/>
                <w:b/>
                <w:color w:val="000000"/>
                <w:lang w:val="en-GB"/>
              </w:rPr>
            </w:pPr>
            <w:r w:rsidRPr="00234BE4">
              <w:rPr>
                <w:rFonts w:eastAsia="Times New Roman" w:cs="Calibri"/>
                <w:b/>
                <w:color w:val="000000"/>
                <w:lang w:val="en-GB"/>
              </w:rPr>
              <w:t>34.2</w:t>
            </w:r>
          </w:p>
        </w:tc>
        <w:tc>
          <w:tcPr>
            <w:tcW w:w="1035" w:type="dxa"/>
            <w:tcBorders>
              <w:top w:val="nil"/>
              <w:left w:val="nil"/>
              <w:bottom w:val="nil"/>
              <w:right w:val="nil"/>
            </w:tcBorders>
            <w:vAlign w:val="bottom"/>
            <w:hideMark/>
          </w:tcPr>
          <w:p w14:paraId="0D82906C"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8.0</w:t>
            </w:r>
          </w:p>
        </w:tc>
      </w:tr>
      <w:tr w:rsidR="00E951F7" w:rsidRPr="00860531" w14:paraId="75F00B34" w14:textId="77777777" w:rsidTr="001F42AB">
        <w:trPr>
          <w:trHeight w:val="300"/>
          <w:jc w:val="center"/>
        </w:trPr>
        <w:tc>
          <w:tcPr>
            <w:tcW w:w="4878" w:type="dxa"/>
            <w:tcBorders>
              <w:top w:val="nil"/>
              <w:left w:val="nil"/>
              <w:bottom w:val="nil"/>
              <w:right w:val="nil"/>
            </w:tcBorders>
            <w:noWrap/>
            <w:hideMark/>
          </w:tcPr>
          <w:p w14:paraId="2C86F2FE"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Trespass on farm land</w:t>
            </w:r>
          </w:p>
        </w:tc>
        <w:tc>
          <w:tcPr>
            <w:tcW w:w="1518" w:type="dxa"/>
            <w:tcBorders>
              <w:top w:val="nil"/>
              <w:left w:val="nil"/>
              <w:bottom w:val="nil"/>
              <w:right w:val="nil"/>
            </w:tcBorders>
            <w:vAlign w:val="center"/>
            <w:hideMark/>
          </w:tcPr>
          <w:p w14:paraId="5024B850"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27.5</w:t>
            </w:r>
          </w:p>
        </w:tc>
        <w:tc>
          <w:tcPr>
            <w:tcW w:w="1035" w:type="dxa"/>
            <w:tcBorders>
              <w:top w:val="nil"/>
              <w:left w:val="nil"/>
              <w:bottom w:val="nil"/>
              <w:right w:val="nil"/>
            </w:tcBorders>
            <w:vAlign w:val="bottom"/>
            <w:hideMark/>
          </w:tcPr>
          <w:p w14:paraId="2BBFBE30" w14:textId="77777777" w:rsidR="00E951F7" w:rsidRPr="00234BE4" w:rsidRDefault="00EC5819" w:rsidP="008E4203">
            <w:pPr>
              <w:spacing w:after="0" w:line="240" w:lineRule="auto"/>
              <w:jc w:val="center"/>
              <w:rPr>
                <w:rFonts w:eastAsia="Times New Roman" w:cs="Calibri"/>
                <w:b/>
                <w:color w:val="000000"/>
                <w:lang w:val="en-GB"/>
              </w:rPr>
            </w:pPr>
            <w:r w:rsidRPr="00234BE4">
              <w:rPr>
                <w:rFonts w:eastAsia="Times New Roman" w:cs="Calibri"/>
                <w:b/>
                <w:color w:val="000000"/>
                <w:lang w:val="en-GB"/>
              </w:rPr>
              <w:t>88.4</w:t>
            </w:r>
          </w:p>
        </w:tc>
      </w:tr>
      <w:tr w:rsidR="00E951F7" w:rsidRPr="00860531" w14:paraId="4A083FAA" w14:textId="77777777" w:rsidTr="001F42AB">
        <w:trPr>
          <w:trHeight w:val="300"/>
          <w:jc w:val="center"/>
        </w:trPr>
        <w:tc>
          <w:tcPr>
            <w:tcW w:w="4878" w:type="dxa"/>
            <w:tcBorders>
              <w:top w:val="nil"/>
              <w:left w:val="nil"/>
              <w:bottom w:val="nil"/>
              <w:right w:val="nil"/>
            </w:tcBorders>
            <w:noWrap/>
            <w:hideMark/>
          </w:tcPr>
          <w:p w14:paraId="14EACCF1"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on grazing land</w:t>
            </w:r>
          </w:p>
        </w:tc>
        <w:tc>
          <w:tcPr>
            <w:tcW w:w="1518" w:type="dxa"/>
            <w:tcBorders>
              <w:top w:val="nil"/>
              <w:left w:val="nil"/>
              <w:bottom w:val="nil"/>
              <w:right w:val="nil"/>
            </w:tcBorders>
            <w:vAlign w:val="center"/>
            <w:hideMark/>
          </w:tcPr>
          <w:p w14:paraId="0EC5078E"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21.7</w:t>
            </w:r>
          </w:p>
        </w:tc>
        <w:tc>
          <w:tcPr>
            <w:tcW w:w="1035" w:type="dxa"/>
            <w:tcBorders>
              <w:top w:val="nil"/>
              <w:left w:val="nil"/>
              <w:bottom w:val="nil"/>
              <w:right w:val="nil"/>
            </w:tcBorders>
            <w:vAlign w:val="bottom"/>
            <w:hideMark/>
          </w:tcPr>
          <w:p w14:paraId="37BF896F"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2.7</w:t>
            </w:r>
          </w:p>
        </w:tc>
      </w:tr>
      <w:tr w:rsidR="00E951F7" w:rsidRPr="00860531" w14:paraId="08F8949C" w14:textId="77777777" w:rsidTr="001F42AB">
        <w:trPr>
          <w:trHeight w:val="300"/>
          <w:jc w:val="center"/>
        </w:trPr>
        <w:tc>
          <w:tcPr>
            <w:tcW w:w="4878" w:type="dxa"/>
            <w:tcBorders>
              <w:top w:val="nil"/>
              <w:left w:val="nil"/>
              <w:bottom w:val="nil"/>
              <w:right w:val="nil"/>
            </w:tcBorders>
            <w:noWrap/>
            <w:hideMark/>
          </w:tcPr>
          <w:p w14:paraId="397F3C84"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and Trespass on Farmland</w:t>
            </w:r>
          </w:p>
        </w:tc>
        <w:tc>
          <w:tcPr>
            <w:tcW w:w="1518" w:type="dxa"/>
            <w:tcBorders>
              <w:top w:val="nil"/>
              <w:left w:val="nil"/>
              <w:bottom w:val="nil"/>
              <w:right w:val="nil"/>
            </w:tcBorders>
            <w:vAlign w:val="center"/>
            <w:hideMark/>
          </w:tcPr>
          <w:p w14:paraId="61417309"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12.5</w:t>
            </w:r>
          </w:p>
        </w:tc>
        <w:tc>
          <w:tcPr>
            <w:tcW w:w="1035" w:type="dxa"/>
            <w:tcBorders>
              <w:top w:val="nil"/>
              <w:left w:val="nil"/>
              <w:bottom w:val="nil"/>
              <w:right w:val="nil"/>
            </w:tcBorders>
            <w:vAlign w:val="bottom"/>
            <w:hideMark/>
          </w:tcPr>
          <w:p w14:paraId="26E70D5E"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w:t>
            </w:r>
          </w:p>
        </w:tc>
      </w:tr>
      <w:tr w:rsidR="00E951F7" w:rsidRPr="00860531" w14:paraId="4A8F3BE2" w14:textId="77777777" w:rsidTr="001F42AB">
        <w:trPr>
          <w:trHeight w:val="300"/>
          <w:jc w:val="center"/>
        </w:trPr>
        <w:tc>
          <w:tcPr>
            <w:tcW w:w="4878" w:type="dxa"/>
            <w:tcBorders>
              <w:top w:val="nil"/>
              <w:left w:val="nil"/>
              <w:bottom w:val="nil"/>
              <w:right w:val="nil"/>
            </w:tcBorders>
            <w:noWrap/>
            <w:hideMark/>
          </w:tcPr>
          <w:p w14:paraId="4369E6C2"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on Grazing land and Trespass</w:t>
            </w:r>
          </w:p>
        </w:tc>
        <w:tc>
          <w:tcPr>
            <w:tcW w:w="1518" w:type="dxa"/>
            <w:tcBorders>
              <w:top w:val="nil"/>
              <w:left w:val="nil"/>
              <w:bottom w:val="nil"/>
              <w:right w:val="nil"/>
            </w:tcBorders>
            <w:vAlign w:val="center"/>
            <w:hideMark/>
          </w:tcPr>
          <w:p w14:paraId="50C68242"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1.7</w:t>
            </w:r>
          </w:p>
        </w:tc>
        <w:tc>
          <w:tcPr>
            <w:tcW w:w="1035" w:type="dxa"/>
            <w:tcBorders>
              <w:top w:val="nil"/>
              <w:left w:val="nil"/>
              <w:bottom w:val="nil"/>
              <w:right w:val="nil"/>
            </w:tcBorders>
            <w:vAlign w:val="bottom"/>
            <w:hideMark/>
          </w:tcPr>
          <w:p w14:paraId="6A7FF963"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w:t>
            </w:r>
          </w:p>
        </w:tc>
      </w:tr>
      <w:tr w:rsidR="00E951F7" w:rsidRPr="00860531" w14:paraId="61463A66" w14:textId="77777777" w:rsidTr="001F42AB">
        <w:trPr>
          <w:trHeight w:val="300"/>
          <w:jc w:val="center"/>
        </w:trPr>
        <w:tc>
          <w:tcPr>
            <w:tcW w:w="4878" w:type="dxa"/>
            <w:tcBorders>
              <w:top w:val="nil"/>
              <w:left w:val="nil"/>
              <w:bottom w:val="nil"/>
              <w:right w:val="nil"/>
            </w:tcBorders>
            <w:noWrap/>
            <w:hideMark/>
          </w:tcPr>
          <w:p w14:paraId="73F91CAC"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and Trespass on Grazing land</w:t>
            </w:r>
          </w:p>
        </w:tc>
        <w:tc>
          <w:tcPr>
            <w:tcW w:w="1518" w:type="dxa"/>
            <w:tcBorders>
              <w:top w:val="nil"/>
              <w:left w:val="nil"/>
              <w:bottom w:val="nil"/>
              <w:right w:val="nil"/>
            </w:tcBorders>
            <w:vAlign w:val="center"/>
            <w:hideMark/>
          </w:tcPr>
          <w:p w14:paraId="36CDEEF1"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0.8</w:t>
            </w:r>
          </w:p>
        </w:tc>
        <w:tc>
          <w:tcPr>
            <w:tcW w:w="1035" w:type="dxa"/>
            <w:tcBorders>
              <w:top w:val="nil"/>
              <w:left w:val="nil"/>
              <w:bottom w:val="nil"/>
              <w:right w:val="nil"/>
            </w:tcBorders>
            <w:vAlign w:val="bottom"/>
            <w:hideMark/>
          </w:tcPr>
          <w:p w14:paraId="15546227"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w:t>
            </w:r>
          </w:p>
        </w:tc>
      </w:tr>
      <w:tr w:rsidR="00E951F7" w:rsidRPr="00860531" w14:paraId="626FB037" w14:textId="77777777" w:rsidTr="001F42AB">
        <w:trPr>
          <w:trHeight w:val="300"/>
          <w:jc w:val="center"/>
        </w:trPr>
        <w:tc>
          <w:tcPr>
            <w:tcW w:w="4878" w:type="dxa"/>
            <w:tcBorders>
              <w:top w:val="nil"/>
              <w:left w:val="nil"/>
              <w:bottom w:val="nil"/>
              <w:right w:val="nil"/>
            </w:tcBorders>
            <w:noWrap/>
            <w:hideMark/>
          </w:tcPr>
          <w:p w14:paraId="5E3B38CA"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Encroachment into Grazing Land and Blockage of water source</w:t>
            </w:r>
          </w:p>
        </w:tc>
        <w:tc>
          <w:tcPr>
            <w:tcW w:w="1518" w:type="dxa"/>
            <w:tcBorders>
              <w:top w:val="nil"/>
              <w:left w:val="nil"/>
              <w:bottom w:val="nil"/>
              <w:right w:val="nil"/>
            </w:tcBorders>
            <w:vAlign w:val="center"/>
            <w:hideMark/>
          </w:tcPr>
          <w:p w14:paraId="20FE8024" w14:textId="77777777" w:rsidR="009C3C7D" w:rsidRPr="00234BE4" w:rsidRDefault="00EC5819" w:rsidP="00910744">
            <w:pPr>
              <w:spacing w:after="0" w:line="240" w:lineRule="auto"/>
              <w:contextualSpacing/>
              <w:jc w:val="center"/>
              <w:rPr>
                <w:rFonts w:eastAsia="Times New Roman" w:cs="Calibri"/>
                <w:b/>
                <w:i/>
                <w:iCs/>
                <w:color w:val="000000"/>
                <w:lang w:val="en-GB"/>
              </w:rPr>
            </w:pPr>
            <w:r w:rsidRPr="00234BE4">
              <w:rPr>
                <w:rFonts w:eastAsia="Times New Roman" w:cs="Calibri"/>
                <w:color w:val="000000"/>
                <w:lang w:val="en-GB"/>
              </w:rPr>
              <w:t>0.8</w:t>
            </w:r>
          </w:p>
          <w:p w14:paraId="5E86A7FD" w14:textId="77777777" w:rsidR="009C3C7D" w:rsidRPr="00234BE4" w:rsidRDefault="009C3C7D" w:rsidP="00910744">
            <w:pPr>
              <w:spacing w:after="0" w:line="240" w:lineRule="auto"/>
              <w:contextualSpacing/>
              <w:jc w:val="center"/>
              <w:rPr>
                <w:rFonts w:eastAsia="Times New Roman" w:cs="Calibri"/>
                <w:color w:val="000000"/>
                <w:lang w:val="en-GB"/>
              </w:rPr>
            </w:pPr>
          </w:p>
        </w:tc>
        <w:tc>
          <w:tcPr>
            <w:tcW w:w="1035" w:type="dxa"/>
            <w:tcBorders>
              <w:top w:val="nil"/>
              <w:left w:val="nil"/>
              <w:bottom w:val="nil"/>
              <w:right w:val="nil"/>
            </w:tcBorders>
            <w:vAlign w:val="bottom"/>
            <w:hideMark/>
          </w:tcPr>
          <w:p w14:paraId="6EE7769D" w14:textId="77777777" w:rsidR="009C3C7D" w:rsidRPr="00234BE4" w:rsidRDefault="00EC5819" w:rsidP="00910744">
            <w:pPr>
              <w:spacing w:after="0" w:line="240" w:lineRule="auto"/>
              <w:contextualSpacing/>
              <w:jc w:val="center"/>
              <w:rPr>
                <w:rFonts w:eastAsia="Times New Roman" w:cs="Calibri"/>
                <w:i/>
                <w:iCs/>
                <w:color w:val="000000"/>
                <w:lang w:val="en-GB"/>
              </w:rPr>
            </w:pPr>
            <w:r w:rsidRPr="00234BE4">
              <w:rPr>
                <w:rFonts w:eastAsia="Times New Roman" w:cs="Calibri"/>
                <w:color w:val="000000"/>
                <w:lang w:val="en-GB"/>
              </w:rPr>
              <w:t>0.9</w:t>
            </w:r>
          </w:p>
          <w:p w14:paraId="40BE5FD8" w14:textId="77777777" w:rsidR="009C3C7D" w:rsidRPr="00234BE4" w:rsidRDefault="009C3C7D" w:rsidP="00910744">
            <w:pPr>
              <w:spacing w:after="0" w:line="240" w:lineRule="auto"/>
              <w:contextualSpacing/>
              <w:jc w:val="center"/>
              <w:rPr>
                <w:rFonts w:eastAsia="Times New Roman" w:cs="Calibri"/>
                <w:color w:val="000000"/>
                <w:lang w:val="en-GB"/>
              </w:rPr>
            </w:pPr>
          </w:p>
        </w:tc>
      </w:tr>
      <w:tr w:rsidR="00E951F7" w:rsidRPr="00860531" w14:paraId="164F6075" w14:textId="77777777" w:rsidTr="001F42AB">
        <w:trPr>
          <w:trHeight w:val="300"/>
          <w:jc w:val="center"/>
        </w:trPr>
        <w:tc>
          <w:tcPr>
            <w:tcW w:w="4878" w:type="dxa"/>
            <w:tcBorders>
              <w:top w:val="nil"/>
              <w:left w:val="nil"/>
              <w:bottom w:val="nil"/>
              <w:right w:val="nil"/>
            </w:tcBorders>
            <w:noWrap/>
            <w:hideMark/>
          </w:tcPr>
          <w:p w14:paraId="71C82A82" w14:textId="77777777" w:rsidR="00E951F7"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All the above including legal/admin. failures</w:t>
            </w:r>
          </w:p>
        </w:tc>
        <w:tc>
          <w:tcPr>
            <w:tcW w:w="1518" w:type="dxa"/>
            <w:tcBorders>
              <w:top w:val="nil"/>
              <w:left w:val="nil"/>
              <w:bottom w:val="nil"/>
              <w:right w:val="nil"/>
            </w:tcBorders>
            <w:vAlign w:val="center"/>
            <w:hideMark/>
          </w:tcPr>
          <w:p w14:paraId="2713B916"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0.8</w:t>
            </w:r>
          </w:p>
        </w:tc>
        <w:tc>
          <w:tcPr>
            <w:tcW w:w="1035" w:type="dxa"/>
            <w:tcBorders>
              <w:top w:val="nil"/>
              <w:left w:val="nil"/>
              <w:bottom w:val="nil"/>
              <w:right w:val="nil"/>
            </w:tcBorders>
            <w:vAlign w:val="bottom"/>
            <w:hideMark/>
          </w:tcPr>
          <w:p w14:paraId="3AB03E36"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0.0</w:t>
            </w:r>
          </w:p>
        </w:tc>
      </w:tr>
      <w:tr w:rsidR="00E951F7" w:rsidRPr="00860531" w14:paraId="7E8861AC" w14:textId="77777777" w:rsidTr="001F42AB">
        <w:trPr>
          <w:trHeight w:val="300"/>
          <w:jc w:val="center"/>
        </w:trPr>
        <w:tc>
          <w:tcPr>
            <w:tcW w:w="4878" w:type="dxa"/>
            <w:tcBorders>
              <w:top w:val="single" w:sz="4" w:space="0" w:color="auto"/>
              <w:left w:val="nil"/>
              <w:bottom w:val="nil"/>
              <w:right w:val="nil"/>
            </w:tcBorders>
            <w:noWrap/>
            <w:hideMark/>
          </w:tcPr>
          <w:p w14:paraId="7E341CE0"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No of cases</w:t>
            </w:r>
          </w:p>
        </w:tc>
        <w:tc>
          <w:tcPr>
            <w:tcW w:w="1518" w:type="dxa"/>
            <w:tcBorders>
              <w:top w:val="single" w:sz="4" w:space="0" w:color="auto"/>
              <w:left w:val="nil"/>
              <w:bottom w:val="nil"/>
              <w:right w:val="nil"/>
            </w:tcBorders>
            <w:vAlign w:val="center"/>
            <w:hideMark/>
          </w:tcPr>
          <w:p w14:paraId="3044BC4E"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120</w:t>
            </w:r>
          </w:p>
        </w:tc>
        <w:tc>
          <w:tcPr>
            <w:tcW w:w="1035" w:type="dxa"/>
            <w:tcBorders>
              <w:top w:val="single" w:sz="4" w:space="0" w:color="auto"/>
              <w:left w:val="nil"/>
              <w:bottom w:val="nil"/>
              <w:right w:val="nil"/>
            </w:tcBorders>
            <w:hideMark/>
          </w:tcPr>
          <w:p w14:paraId="57F8CAC9"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121</w:t>
            </w:r>
          </w:p>
        </w:tc>
      </w:tr>
      <w:tr w:rsidR="00E951F7" w:rsidRPr="00860531" w14:paraId="7D27F8C6" w14:textId="77777777" w:rsidTr="001F42AB">
        <w:trPr>
          <w:trHeight w:val="300"/>
          <w:jc w:val="center"/>
        </w:trPr>
        <w:tc>
          <w:tcPr>
            <w:tcW w:w="4878" w:type="dxa"/>
            <w:tcBorders>
              <w:top w:val="nil"/>
              <w:left w:val="nil"/>
              <w:bottom w:val="single" w:sz="12" w:space="0" w:color="000000"/>
              <w:right w:val="nil"/>
            </w:tcBorders>
            <w:noWrap/>
            <w:hideMark/>
          </w:tcPr>
          <w:p w14:paraId="51180FD3"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1518" w:type="dxa"/>
            <w:tcBorders>
              <w:top w:val="nil"/>
              <w:left w:val="nil"/>
              <w:bottom w:val="single" w:sz="12" w:space="0" w:color="000000"/>
              <w:right w:val="nil"/>
            </w:tcBorders>
            <w:vAlign w:val="center"/>
            <w:hideMark/>
          </w:tcPr>
          <w:p w14:paraId="2323F3BC"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100</w:t>
            </w:r>
          </w:p>
        </w:tc>
        <w:tc>
          <w:tcPr>
            <w:tcW w:w="1035" w:type="dxa"/>
            <w:tcBorders>
              <w:top w:val="nil"/>
              <w:left w:val="nil"/>
              <w:bottom w:val="single" w:sz="12" w:space="0" w:color="000000"/>
              <w:right w:val="nil"/>
            </w:tcBorders>
            <w:hideMark/>
          </w:tcPr>
          <w:p w14:paraId="354A4438" w14:textId="77777777" w:rsidR="00E951F7" w:rsidRPr="00234BE4" w:rsidRDefault="00EC5819" w:rsidP="008E4203">
            <w:pPr>
              <w:spacing w:after="0" w:line="240" w:lineRule="auto"/>
              <w:jc w:val="center"/>
              <w:rPr>
                <w:rFonts w:eastAsia="Times New Roman" w:cs="Calibri"/>
                <w:color w:val="000000"/>
                <w:lang w:val="en-GB"/>
              </w:rPr>
            </w:pPr>
            <w:r w:rsidRPr="00234BE4">
              <w:rPr>
                <w:rFonts w:eastAsia="Times New Roman" w:cs="Calibri"/>
                <w:color w:val="000000"/>
                <w:lang w:val="en-GB"/>
              </w:rPr>
              <w:t>100</w:t>
            </w:r>
          </w:p>
        </w:tc>
      </w:tr>
    </w:tbl>
    <w:p w14:paraId="017FBB5F" w14:textId="77777777" w:rsidR="00E951F7" w:rsidRPr="00234BE4" w:rsidRDefault="00E951F7" w:rsidP="001F42AB">
      <w:pPr>
        <w:ind w:left="720"/>
        <w:jc w:val="both"/>
        <w:rPr>
          <w:b/>
          <w:bCs/>
          <w:sz w:val="24"/>
          <w:szCs w:val="24"/>
          <w:lang w:val="en-GB"/>
        </w:rPr>
      </w:pPr>
    </w:p>
    <w:p w14:paraId="1C43CD4F" w14:textId="77777777" w:rsidR="00E951F7" w:rsidRPr="00234BE4" w:rsidRDefault="00E951F7" w:rsidP="001F42AB">
      <w:pPr>
        <w:pStyle w:val="Heading3"/>
        <w:ind w:left="720"/>
        <w:rPr>
          <w:b/>
          <w:lang w:val="en-GB"/>
        </w:rPr>
      </w:pPr>
      <w:bookmarkStart w:id="121" w:name="_Toc456444777"/>
      <w:bookmarkStart w:id="122" w:name="_Toc330365358"/>
      <w:bookmarkStart w:id="123" w:name="_Toc333821283"/>
      <w:r w:rsidRPr="00860531">
        <w:rPr>
          <w:lang w:val="en-GB"/>
        </w:rPr>
        <w:t>3.6.4 Changes in the perception of farmers and grazers on the causes of conflicts</w:t>
      </w:r>
      <w:bookmarkEnd w:id="121"/>
      <w:bookmarkEnd w:id="122"/>
      <w:bookmarkEnd w:id="123"/>
    </w:p>
    <w:p w14:paraId="7028001A" w14:textId="77777777" w:rsidR="00A24C54" w:rsidRPr="00234BE4" w:rsidRDefault="00A24C54" w:rsidP="00227244">
      <w:pPr>
        <w:spacing w:after="0"/>
        <w:ind w:left="720"/>
        <w:jc w:val="both"/>
        <w:rPr>
          <w:sz w:val="24"/>
          <w:szCs w:val="24"/>
          <w:lang w:val="en-GB"/>
        </w:rPr>
      </w:pPr>
    </w:p>
    <w:p w14:paraId="4998D7D3" w14:textId="77777777" w:rsidR="00753345" w:rsidRPr="00234BE4" w:rsidRDefault="00EC5819" w:rsidP="00227244">
      <w:pPr>
        <w:spacing w:after="0"/>
        <w:ind w:left="720"/>
        <w:jc w:val="both"/>
        <w:rPr>
          <w:sz w:val="24"/>
          <w:szCs w:val="24"/>
          <w:lang w:val="en-GB"/>
        </w:rPr>
      </w:pPr>
      <w:r w:rsidRPr="00234BE4">
        <w:rPr>
          <w:sz w:val="24"/>
          <w:szCs w:val="24"/>
          <w:lang w:val="en-GB"/>
        </w:rPr>
        <w:t xml:space="preserve">The awareness campaigns within the project appeared to have helped the stakeholders understand the causes of conflicts. This probably also accounts for the changes in their perception on the subject matter and the related land tenure system. At baseline, an absolute majority of respondents agreed or strongly agreed that conflicts were caused by the destruction of crops by cattle, carelessness of herdsmen, encroachment onto grazing land by farmers and movement of cattle during transhumance (Table 25). The perception at midterm is different as the majority of respondents now think that the principal cause of conflicts is the destruction of crops by cattle. </w:t>
      </w:r>
    </w:p>
    <w:p w14:paraId="079C8AF4" w14:textId="77777777" w:rsidR="00227244" w:rsidRPr="00234BE4" w:rsidRDefault="00227244" w:rsidP="00227244">
      <w:pPr>
        <w:spacing w:after="0"/>
        <w:ind w:left="720"/>
        <w:jc w:val="both"/>
        <w:rPr>
          <w:sz w:val="24"/>
          <w:szCs w:val="24"/>
          <w:lang w:val="en-GB"/>
        </w:rPr>
      </w:pPr>
    </w:p>
    <w:p w14:paraId="1B8B6931" w14:textId="77777777" w:rsidR="00C27250" w:rsidRPr="00234BE4" w:rsidRDefault="00C27250" w:rsidP="006D0C70">
      <w:pPr>
        <w:rPr>
          <w:bCs/>
          <w:sz w:val="24"/>
          <w:szCs w:val="24"/>
          <w:lang w:val="en-GB"/>
        </w:rPr>
      </w:pPr>
    </w:p>
    <w:p w14:paraId="4E4F3944" w14:textId="77777777" w:rsidR="008349B5" w:rsidRPr="00234BE4" w:rsidRDefault="008349B5" w:rsidP="006D0C70">
      <w:pPr>
        <w:rPr>
          <w:bCs/>
          <w:sz w:val="24"/>
          <w:szCs w:val="24"/>
          <w:lang w:val="en-GB"/>
        </w:rPr>
      </w:pPr>
    </w:p>
    <w:p w14:paraId="5054D5F2" w14:textId="77777777" w:rsidR="008349B5" w:rsidRPr="00234BE4" w:rsidRDefault="008349B5" w:rsidP="006D0C70">
      <w:pPr>
        <w:rPr>
          <w:bCs/>
          <w:sz w:val="24"/>
          <w:szCs w:val="24"/>
          <w:lang w:val="en-GB"/>
        </w:rPr>
      </w:pPr>
    </w:p>
    <w:p w14:paraId="61A0827F" w14:textId="77777777" w:rsidR="008349B5" w:rsidRPr="00234BE4" w:rsidRDefault="008349B5" w:rsidP="006D0C70">
      <w:pPr>
        <w:rPr>
          <w:bCs/>
          <w:sz w:val="24"/>
          <w:szCs w:val="24"/>
          <w:lang w:val="en-GB"/>
        </w:rPr>
      </w:pPr>
    </w:p>
    <w:p w14:paraId="65BB3D51" w14:textId="77777777" w:rsidR="008349B5" w:rsidRPr="00234BE4" w:rsidRDefault="008349B5" w:rsidP="006D0C70">
      <w:pPr>
        <w:rPr>
          <w:bCs/>
          <w:sz w:val="24"/>
          <w:szCs w:val="24"/>
          <w:lang w:val="en-GB"/>
        </w:rPr>
      </w:pPr>
    </w:p>
    <w:p w14:paraId="5B2C3DF1" w14:textId="77777777" w:rsidR="008349B5" w:rsidRPr="00234BE4" w:rsidRDefault="008349B5" w:rsidP="006D0C70">
      <w:pPr>
        <w:rPr>
          <w:bCs/>
          <w:sz w:val="24"/>
          <w:szCs w:val="24"/>
          <w:lang w:val="en-GB"/>
        </w:rPr>
      </w:pPr>
    </w:p>
    <w:p w14:paraId="4B512782" w14:textId="77777777" w:rsidR="008349B5" w:rsidRPr="00234BE4" w:rsidRDefault="008349B5" w:rsidP="006D0C70">
      <w:pPr>
        <w:rPr>
          <w:bCs/>
          <w:sz w:val="24"/>
          <w:szCs w:val="24"/>
          <w:lang w:val="en-GB"/>
        </w:rPr>
      </w:pPr>
    </w:p>
    <w:p w14:paraId="036581B8" w14:textId="77777777" w:rsidR="00C27250" w:rsidRPr="00234BE4" w:rsidRDefault="00EC5819" w:rsidP="00375E25">
      <w:pPr>
        <w:pStyle w:val="Caption"/>
        <w:rPr>
          <w:lang w:val="en-GB"/>
        </w:rPr>
      </w:pPr>
      <w:bookmarkStart w:id="124" w:name="_Toc333821316"/>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25</w:t>
      </w:r>
      <w:r w:rsidR="002217AE" w:rsidRPr="00234BE4">
        <w:rPr>
          <w:lang w:val="en-GB"/>
        </w:rPr>
        <w:fldChar w:fldCharType="end"/>
      </w:r>
      <w:r w:rsidRPr="00234BE4">
        <w:rPr>
          <w:lang w:val="en-GB"/>
        </w:rPr>
        <w:t>: Proportion of respondents that strongly agree to strongly disagree with stated farmer-grazer</w:t>
      </w:r>
      <w:bookmarkEnd w:id="124"/>
      <w:r w:rsidRPr="00234BE4">
        <w:rPr>
          <w:lang w:val="en-GB"/>
        </w:rPr>
        <w:t xml:space="preserve"> </w:t>
      </w:r>
    </w:p>
    <w:p w14:paraId="682E1B00" w14:textId="77777777" w:rsidR="00E951F7" w:rsidRPr="00234BE4" w:rsidRDefault="00EC5819" w:rsidP="00AD0526">
      <w:pPr>
        <w:pStyle w:val="Caption"/>
        <w:rPr>
          <w:lang w:val="en-GB"/>
        </w:rPr>
      </w:pPr>
      <w:r w:rsidRPr="00234BE4">
        <w:rPr>
          <w:lang w:val="en-GB"/>
        </w:rPr>
        <w:t xml:space="preserve">  conflict related statements</w:t>
      </w:r>
    </w:p>
    <w:tbl>
      <w:tblPr>
        <w:tblW w:w="10046" w:type="dxa"/>
        <w:jc w:val="center"/>
        <w:tblInd w:w="3600" w:type="dxa"/>
        <w:tblLayout w:type="fixed"/>
        <w:tblLook w:val="04A0" w:firstRow="1" w:lastRow="0" w:firstColumn="1" w:lastColumn="0" w:noHBand="0" w:noVBand="1"/>
      </w:tblPr>
      <w:tblGrid>
        <w:gridCol w:w="5817"/>
        <w:gridCol w:w="1113"/>
        <w:gridCol w:w="1215"/>
        <w:gridCol w:w="1087"/>
        <w:gridCol w:w="814"/>
      </w:tblGrid>
      <w:tr w:rsidR="00D01EB0" w:rsidRPr="00860531" w14:paraId="28A1CA1C" w14:textId="77777777" w:rsidTr="00806B00">
        <w:trPr>
          <w:trHeight w:val="300"/>
          <w:jc w:val="center"/>
        </w:trPr>
        <w:tc>
          <w:tcPr>
            <w:tcW w:w="5817" w:type="dxa"/>
            <w:vMerge w:val="restart"/>
            <w:tcBorders>
              <w:top w:val="single" w:sz="4" w:space="0" w:color="auto"/>
              <w:left w:val="single" w:sz="4" w:space="0" w:color="000000"/>
              <w:right w:val="single" w:sz="4" w:space="0" w:color="000000"/>
            </w:tcBorders>
          </w:tcPr>
          <w:p w14:paraId="4BCEC0D1" w14:textId="77777777" w:rsidR="00E56454" w:rsidRPr="00234BE4" w:rsidRDefault="00E56454" w:rsidP="00B140F7">
            <w:pPr>
              <w:pStyle w:val="CommentText"/>
              <w:ind w:left="720"/>
              <w:rPr>
                <w:rFonts w:eastAsia="Times New Roman" w:cs="Calibri"/>
                <w:b/>
                <w:color w:val="000000"/>
                <w:lang w:val="en-GB"/>
              </w:rPr>
            </w:pPr>
          </w:p>
          <w:p w14:paraId="55C7E864" w14:textId="77777777" w:rsidR="00D01EB0" w:rsidRPr="00234BE4" w:rsidRDefault="00EC5819" w:rsidP="00B140F7">
            <w:pPr>
              <w:pStyle w:val="CommentText"/>
              <w:ind w:left="720"/>
              <w:rPr>
                <w:sz w:val="22"/>
                <w:szCs w:val="22"/>
                <w:lang w:val="en-GB"/>
              </w:rPr>
            </w:pPr>
            <w:r w:rsidRPr="00234BE4">
              <w:rPr>
                <w:rFonts w:eastAsia="Times New Roman" w:cs="Calibri"/>
                <w:b/>
                <w:color w:val="000000"/>
                <w:lang w:val="en-GB"/>
              </w:rPr>
              <w:t>Conflict related Questions</w:t>
            </w:r>
          </w:p>
        </w:tc>
        <w:tc>
          <w:tcPr>
            <w:tcW w:w="2328" w:type="dxa"/>
            <w:gridSpan w:val="2"/>
            <w:tcBorders>
              <w:top w:val="single" w:sz="4" w:space="0" w:color="auto"/>
              <w:left w:val="nil"/>
              <w:bottom w:val="single" w:sz="4" w:space="0" w:color="000000"/>
              <w:right w:val="single" w:sz="4" w:space="0" w:color="000000"/>
            </w:tcBorders>
            <w:vAlign w:val="center"/>
          </w:tcPr>
          <w:p w14:paraId="712B35B1" w14:textId="77777777" w:rsidR="00D01EB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Baseline</w:t>
            </w:r>
          </w:p>
        </w:tc>
        <w:tc>
          <w:tcPr>
            <w:tcW w:w="1087" w:type="dxa"/>
            <w:tcBorders>
              <w:top w:val="single" w:sz="4" w:space="0" w:color="auto"/>
              <w:left w:val="nil"/>
              <w:bottom w:val="single" w:sz="4" w:space="0" w:color="auto"/>
              <w:right w:val="nil"/>
            </w:tcBorders>
            <w:vAlign w:val="center"/>
          </w:tcPr>
          <w:p w14:paraId="21B7C0B0" w14:textId="77777777" w:rsidR="00D01EB0"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Midterm</w:t>
            </w:r>
          </w:p>
        </w:tc>
        <w:tc>
          <w:tcPr>
            <w:tcW w:w="814" w:type="dxa"/>
            <w:tcBorders>
              <w:top w:val="single" w:sz="4" w:space="0" w:color="auto"/>
              <w:left w:val="nil"/>
              <w:bottom w:val="single" w:sz="4" w:space="0" w:color="auto"/>
              <w:right w:val="single" w:sz="4" w:space="0" w:color="000000"/>
            </w:tcBorders>
            <w:vAlign w:val="center"/>
          </w:tcPr>
          <w:p w14:paraId="2167DD4E" w14:textId="77777777" w:rsidR="00D01EB0" w:rsidRPr="00234BE4" w:rsidRDefault="00D01EB0" w:rsidP="00B140F7">
            <w:pPr>
              <w:spacing w:after="0" w:line="240" w:lineRule="auto"/>
              <w:jc w:val="center"/>
              <w:rPr>
                <w:rFonts w:eastAsia="Times New Roman" w:cs="Calibri"/>
                <w:b/>
                <w:color w:val="000000"/>
                <w:lang w:val="en-GB"/>
              </w:rPr>
            </w:pPr>
          </w:p>
        </w:tc>
      </w:tr>
      <w:tr w:rsidR="00D01EB0" w:rsidRPr="00860531" w14:paraId="04C76508" w14:textId="77777777" w:rsidTr="00806B00">
        <w:trPr>
          <w:trHeight w:val="300"/>
          <w:jc w:val="center"/>
        </w:trPr>
        <w:tc>
          <w:tcPr>
            <w:tcW w:w="5817" w:type="dxa"/>
            <w:vMerge/>
            <w:tcBorders>
              <w:left w:val="single" w:sz="4" w:space="0" w:color="000000"/>
              <w:bottom w:val="single" w:sz="4" w:space="0" w:color="000000"/>
              <w:right w:val="single" w:sz="4" w:space="0" w:color="000000"/>
            </w:tcBorders>
          </w:tcPr>
          <w:p w14:paraId="61D366AB" w14:textId="77777777" w:rsidR="00D01EB0" w:rsidRPr="00234BE4" w:rsidRDefault="00D01EB0" w:rsidP="00B140F7">
            <w:pPr>
              <w:pStyle w:val="CommentText"/>
              <w:spacing w:after="0"/>
              <w:ind w:left="720"/>
              <w:rPr>
                <w:sz w:val="22"/>
                <w:szCs w:val="22"/>
                <w:lang w:val="en-GB"/>
              </w:rPr>
            </w:pPr>
          </w:p>
        </w:tc>
        <w:tc>
          <w:tcPr>
            <w:tcW w:w="1113" w:type="dxa"/>
            <w:tcBorders>
              <w:top w:val="nil"/>
              <w:left w:val="nil"/>
              <w:bottom w:val="single" w:sz="4" w:space="0" w:color="000000"/>
              <w:right w:val="single" w:sz="4" w:space="0" w:color="000000"/>
            </w:tcBorders>
            <w:vAlign w:val="center"/>
          </w:tcPr>
          <w:p w14:paraId="06168771" w14:textId="77777777" w:rsidR="00D01EB0"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 that agree or Strongly agree</w:t>
            </w:r>
          </w:p>
        </w:tc>
        <w:tc>
          <w:tcPr>
            <w:tcW w:w="1215" w:type="dxa"/>
            <w:tcBorders>
              <w:top w:val="nil"/>
              <w:left w:val="nil"/>
              <w:bottom w:val="single" w:sz="4" w:space="0" w:color="000000"/>
              <w:right w:val="single" w:sz="4" w:space="0" w:color="auto"/>
            </w:tcBorders>
            <w:vAlign w:val="center"/>
          </w:tcPr>
          <w:p w14:paraId="29569AF2" w14:textId="77777777" w:rsidR="00D01EB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No of cases</w:t>
            </w:r>
          </w:p>
        </w:tc>
        <w:tc>
          <w:tcPr>
            <w:tcW w:w="1087" w:type="dxa"/>
            <w:tcBorders>
              <w:top w:val="single" w:sz="4" w:space="0" w:color="auto"/>
              <w:left w:val="single" w:sz="4" w:space="0" w:color="auto"/>
              <w:bottom w:val="single" w:sz="4" w:space="0" w:color="auto"/>
              <w:right w:val="single" w:sz="4" w:space="0" w:color="auto"/>
            </w:tcBorders>
            <w:vAlign w:val="center"/>
          </w:tcPr>
          <w:p w14:paraId="7A8305C9" w14:textId="77777777" w:rsidR="00D01EB0" w:rsidRPr="00234BE4" w:rsidRDefault="00EC5819" w:rsidP="00B140F7">
            <w:pPr>
              <w:spacing w:after="0" w:line="240" w:lineRule="auto"/>
              <w:jc w:val="center"/>
              <w:rPr>
                <w:rFonts w:eastAsia="Times New Roman" w:cs="Calibri"/>
                <w:color w:val="000000"/>
                <w:lang w:val="en-GB"/>
              </w:rPr>
            </w:pPr>
            <w:r w:rsidRPr="00234BE4">
              <w:rPr>
                <w:rFonts w:eastAsia="Times New Roman" w:cs="Calibri"/>
                <w:b/>
                <w:color w:val="000000"/>
                <w:lang w:val="en-GB"/>
              </w:rPr>
              <w:t>% that agree or Strongly agree</w:t>
            </w:r>
          </w:p>
        </w:tc>
        <w:tc>
          <w:tcPr>
            <w:tcW w:w="814" w:type="dxa"/>
            <w:tcBorders>
              <w:top w:val="single" w:sz="4" w:space="0" w:color="auto"/>
              <w:left w:val="single" w:sz="4" w:space="0" w:color="auto"/>
              <w:bottom w:val="single" w:sz="4" w:space="0" w:color="auto"/>
              <w:right w:val="single" w:sz="4" w:space="0" w:color="auto"/>
            </w:tcBorders>
            <w:vAlign w:val="center"/>
          </w:tcPr>
          <w:p w14:paraId="0F81E1FD" w14:textId="77777777" w:rsidR="00D01EB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No of cases</w:t>
            </w:r>
          </w:p>
        </w:tc>
      </w:tr>
      <w:tr w:rsidR="00D01EB0" w:rsidRPr="00860531" w14:paraId="4E015814" w14:textId="77777777" w:rsidTr="00806B00">
        <w:trPr>
          <w:trHeight w:val="300"/>
          <w:jc w:val="center"/>
        </w:trPr>
        <w:tc>
          <w:tcPr>
            <w:tcW w:w="10046" w:type="dxa"/>
            <w:gridSpan w:val="5"/>
            <w:tcBorders>
              <w:top w:val="nil"/>
              <w:left w:val="single" w:sz="4" w:space="0" w:color="000000"/>
              <w:bottom w:val="single" w:sz="4" w:space="0" w:color="000000"/>
              <w:right w:val="single" w:sz="4" w:space="0" w:color="000000"/>
            </w:tcBorders>
          </w:tcPr>
          <w:p w14:paraId="707B8745" w14:textId="77777777" w:rsidR="00D01EB0" w:rsidRPr="00234BE4" w:rsidRDefault="00EC5819" w:rsidP="00B140F7">
            <w:pPr>
              <w:spacing w:after="0" w:line="240" w:lineRule="auto"/>
              <w:rPr>
                <w:rFonts w:eastAsia="Times New Roman" w:cs="Calibri"/>
                <w:b/>
                <w:color w:val="000000"/>
                <w:lang w:val="en-GB"/>
              </w:rPr>
            </w:pPr>
            <w:r w:rsidRPr="00234BE4">
              <w:rPr>
                <w:b/>
                <w:lang w:val="en-GB"/>
              </w:rPr>
              <w:t>Causes of farmer grazer conflict</w:t>
            </w:r>
          </w:p>
        </w:tc>
      </w:tr>
      <w:tr w:rsidR="00C02935" w:rsidRPr="00860531" w14:paraId="5906DEE2"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249CD467" w14:textId="77777777" w:rsidR="00C02935" w:rsidRPr="00234BE4" w:rsidRDefault="00EC5819" w:rsidP="00B140F7">
            <w:pPr>
              <w:pStyle w:val="CommentText"/>
              <w:spacing w:after="0"/>
              <w:ind w:left="720"/>
              <w:rPr>
                <w:sz w:val="22"/>
                <w:szCs w:val="22"/>
                <w:lang w:val="en-GB"/>
              </w:rPr>
            </w:pPr>
            <w:r w:rsidRPr="00234BE4">
              <w:rPr>
                <w:sz w:val="22"/>
                <w:szCs w:val="22"/>
                <w:lang w:val="en-GB"/>
              </w:rPr>
              <w:t xml:space="preserve">Destruction of crops by cattle </w:t>
            </w:r>
          </w:p>
        </w:tc>
        <w:tc>
          <w:tcPr>
            <w:tcW w:w="1113" w:type="dxa"/>
            <w:tcBorders>
              <w:top w:val="nil"/>
              <w:left w:val="nil"/>
              <w:bottom w:val="single" w:sz="4" w:space="0" w:color="000000"/>
              <w:right w:val="single" w:sz="4" w:space="0" w:color="000000"/>
            </w:tcBorders>
            <w:vAlign w:val="center"/>
            <w:hideMark/>
          </w:tcPr>
          <w:p w14:paraId="2F8D44CB"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95.3</w:t>
            </w:r>
          </w:p>
        </w:tc>
        <w:tc>
          <w:tcPr>
            <w:tcW w:w="1215" w:type="dxa"/>
            <w:tcBorders>
              <w:top w:val="nil"/>
              <w:left w:val="nil"/>
              <w:bottom w:val="single" w:sz="4" w:space="0" w:color="000000"/>
              <w:right w:val="single" w:sz="4" w:space="0" w:color="000000"/>
            </w:tcBorders>
            <w:vAlign w:val="center"/>
            <w:hideMark/>
          </w:tcPr>
          <w:p w14:paraId="5994DD43"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837</w:t>
            </w:r>
          </w:p>
        </w:tc>
        <w:tc>
          <w:tcPr>
            <w:tcW w:w="1087" w:type="dxa"/>
            <w:tcBorders>
              <w:top w:val="nil"/>
              <w:left w:val="nil"/>
              <w:bottom w:val="single" w:sz="4" w:space="0" w:color="000000"/>
              <w:right w:val="nil"/>
            </w:tcBorders>
            <w:vAlign w:val="center"/>
            <w:hideMark/>
          </w:tcPr>
          <w:p w14:paraId="3EF9320D"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85.0</w:t>
            </w:r>
          </w:p>
        </w:tc>
        <w:tc>
          <w:tcPr>
            <w:tcW w:w="814" w:type="dxa"/>
            <w:tcBorders>
              <w:top w:val="nil"/>
              <w:left w:val="nil"/>
              <w:bottom w:val="single" w:sz="4" w:space="0" w:color="000000"/>
              <w:right w:val="single" w:sz="4" w:space="0" w:color="000000"/>
            </w:tcBorders>
            <w:vAlign w:val="center"/>
            <w:hideMark/>
          </w:tcPr>
          <w:p w14:paraId="7901E6F9"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863</w:t>
            </w:r>
          </w:p>
        </w:tc>
      </w:tr>
      <w:tr w:rsidR="00C02935" w:rsidRPr="00860531" w14:paraId="54D87D6E" w14:textId="77777777" w:rsidTr="00806B00">
        <w:trPr>
          <w:trHeight w:val="257"/>
          <w:jc w:val="center"/>
        </w:trPr>
        <w:tc>
          <w:tcPr>
            <w:tcW w:w="5817" w:type="dxa"/>
            <w:tcBorders>
              <w:top w:val="nil"/>
              <w:left w:val="single" w:sz="4" w:space="0" w:color="000000"/>
              <w:bottom w:val="single" w:sz="4" w:space="0" w:color="000000"/>
              <w:right w:val="single" w:sz="4" w:space="0" w:color="000000"/>
            </w:tcBorders>
            <w:hideMark/>
          </w:tcPr>
          <w:p w14:paraId="77A16AD3" w14:textId="77777777" w:rsidR="00C02935" w:rsidRPr="00234BE4" w:rsidRDefault="00EC5819" w:rsidP="00B140F7">
            <w:pPr>
              <w:pStyle w:val="CommentText"/>
              <w:spacing w:after="0"/>
              <w:ind w:left="720"/>
              <w:rPr>
                <w:sz w:val="22"/>
                <w:szCs w:val="22"/>
                <w:lang w:val="en-GB"/>
              </w:rPr>
            </w:pPr>
            <w:r w:rsidRPr="00234BE4">
              <w:rPr>
                <w:sz w:val="22"/>
                <w:szCs w:val="22"/>
                <w:lang w:val="en-GB"/>
              </w:rPr>
              <w:t xml:space="preserve">The carelessness of herdsmen </w:t>
            </w:r>
          </w:p>
        </w:tc>
        <w:tc>
          <w:tcPr>
            <w:tcW w:w="1113" w:type="dxa"/>
            <w:tcBorders>
              <w:top w:val="nil"/>
              <w:left w:val="nil"/>
              <w:bottom w:val="single" w:sz="4" w:space="0" w:color="000000"/>
              <w:right w:val="single" w:sz="4" w:space="0" w:color="000000"/>
            </w:tcBorders>
            <w:vAlign w:val="center"/>
            <w:hideMark/>
          </w:tcPr>
          <w:p w14:paraId="068C21FB"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82.0</w:t>
            </w:r>
          </w:p>
        </w:tc>
        <w:tc>
          <w:tcPr>
            <w:tcW w:w="1215" w:type="dxa"/>
            <w:tcBorders>
              <w:top w:val="nil"/>
              <w:left w:val="nil"/>
              <w:bottom w:val="single" w:sz="4" w:space="0" w:color="000000"/>
              <w:right w:val="single" w:sz="4" w:space="0" w:color="000000"/>
            </w:tcBorders>
            <w:vAlign w:val="center"/>
            <w:hideMark/>
          </w:tcPr>
          <w:p w14:paraId="49006171"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829</w:t>
            </w:r>
          </w:p>
        </w:tc>
        <w:tc>
          <w:tcPr>
            <w:tcW w:w="1087" w:type="dxa"/>
            <w:tcBorders>
              <w:top w:val="nil"/>
              <w:left w:val="nil"/>
              <w:bottom w:val="single" w:sz="4" w:space="0" w:color="000000"/>
              <w:right w:val="nil"/>
            </w:tcBorders>
            <w:vAlign w:val="center"/>
            <w:hideMark/>
          </w:tcPr>
          <w:p w14:paraId="2EA6FBED"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45.4</w:t>
            </w:r>
          </w:p>
        </w:tc>
        <w:tc>
          <w:tcPr>
            <w:tcW w:w="814" w:type="dxa"/>
            <w:tcBorders>
              <w:top w:val="nil"/>
              <w:left w:val="nil"/>
              <w:bottom w:val="single" w:sz="4" w:space="0" w:color="000000"/>
              <w:right w:val="single" w:sz="4" w:space="0" w:color="000000"/>
            </w:tcBorders>
            <w:vAlign w:val="center"/>
            <w:hideMark/>
          </w:tcPr>
          <w:p w14:paraId="571B7EB3"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863</w:t>
            </w:r>
          </w:p>
        </w:tc>
      </w:tr>
      <w:tr w:rsidR="00C02935" w:rsidRPr="00860531" w14:paraId="320E75B4"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1050CE17" w14:textId="77777777" w:rsidR="00C02935" w:rsidRPr="00234BE4" w:rsidRDefault="00EC5819" w:rsidP="00B140F7">
            <w:pPr>
              <w:pStyle w:val="CommentText"/>
              <w:spacing w:after="0"/>
              <w:ind w:left="720"/>
              <w:rPr>
                <w:sz w:val="22"/>
                <w:szCs w:val="22"/>
                <w:lang w:val="en-GB"/>
              </w:rPr>
            </w:pPr>
            <w:r w:rsidRPr="00234BE4">
              <w:rPr>
                <w:sz w:val="22"/>
                <w:szCs w:val="22"/>
                <w:lang w:val="en-GB"/>
              </w:rPr>
              <w:t xml:space="preserve">Encroachment of farmers onto grazing land </w:t>
            </w:r>
          </w:p>
        </w:tc>
        <w:tc>
          <w:tcPr>
            <w:tcW w:w="1113" w:type="dxa"/>
            <w:tcBorders>
              <w:top w:val="nil"/>
              <w:left w:val="nil"/>
              <w:bottom w:val="single" w:sz="4" w:space="0" w:color="000000"/>
              <w:right w:val="single" w:sz="4" w:space="0" w:color="000000"/>
            </w:tcBorders>
            <w:vAlign w:val="center"/>
            <w:hideMark/>
          </w:tcPr>
          <w:p w14:paraId="06FEF5C4"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67.7</w:t>
            </w:r>
          </w:p>
        </w:tc>
        <w:tc>
          <w:tcPr>
            <w:tcW w:w="1215" w:type="dxa"/>
            <w:tcBorders>
              <w:top w:val="nil"/>
              <w:left w:val="nil"/>
              <w:bottom w:val="single" w:sz="4" w:space="0" w:color="000000"/>
              <w:right w:val="single" w:sz="4" w:space="0" w:color="000000"/>
            </w:tcBorders>
            <w:vAlign w:val="center"/>
            <w:hideMark/>
          </w:tcPr>
          <w:p w14:paraId="7E271686"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836</w:t>
            </w:r>
          </w:p>
        </w:tc>
        <w:tc>
          <w:tcPr>
            <w:tcW w:w="1087" w:type="dxa"/>
            <w:tcBorders>
              <w:top w:val="nil"/>
              <w:left w:val="nil"/>
              <w:bottom w:val="single" w:sz="4" w:space="0" w:color="000000"/>
              <w:right w:val="nil"/>
            </w:tcBorders>
            <w:vAlign w:val="center"/>
            <w:hideMark/>
          </w:tcPr>
          <w:p w14:paraId="3C9806F8"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32.4</w:t>
            </w:r>
          </w:p>
        </w:tc>
        <w:tc>
          <w:tcPr>
            <w:tcW w:w="814" w:type="dxa"/>
            <w:tcBorders>
              <w:top w:val="nil"/>
              <w:left w:val="nil"/>
              <w:bottom w:val="single" w:sz="4" w:space="0" w:color="000000"/>
              <w:right w:val="single" w:sz="4" w:space="0" w:color="000000"/>
            </w:tcBorders>
            <w:vAlign w:val="center"/>
            <w:hideMark/>
          </w:tcPr>
          <w:p w14:paraId="2F502E56"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864</w:t>
            </w:r>
          </w:p>
        </w:tc>
      </w:tr>
      <w:tr w:rsidR="00C02935" w:rsidRPr="00860531" w14:paraId="267C9AB4"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6FC659C6" w14:textId="77777777" w:rsidR="00C02935" w:rsidRPr="00234BE4" w:rsidRDefault="00EC5819" w:rsidP="00B140F7">
            <w:pPr>
              <w:pStyle w:val="CommentText"/>
              <w:spacing w:after="0"/>
              <w:ind w:left="720"/>
              <w:rPr>
                <w:sz w:val="22"/>
                <w:szCs w:val="22"/>
                <w:lang w:val="en-GB"/>
              </w:rPr>
            </w:pPr>
            <w:r w:rsidRPr="00234BE4">
              <w:rPr>
                <w:sz w:val="22"/>
                <w:szCs w:val="22"/>
                <w:lang w:val="en-GB"/>
              </w:rPr>
              <w:t xml:space="preserve">Movements of cattle during transhumance </w:t>
            </w:r>
          </w:p>
        </w:tc>
        <w:tc>
          <w:tcPr>
            <w:tcW w:w="1113" w:type="dxa"/>
            <w:tcBorders>
              <w:top w:val="nil"/>
              <w:left w:val="nil"/>
              <w:bottom w:val="single" w:sz="4" w:space="0" w:color="000000"/>
              <w:right w:val="single" w:sz="4" w:space="0" w:color="000000"/>
            </w:tcBorders>
            <w:vAlign w:val="center"/>
            <w:hideMark/>
          </w:tcPr>
          <w:p w14:paraId="276EE38A"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51.6</w:t>
            </w:r>
          </w:p>
        </w:tc>
        <w:tc>
          <w:tcPr>
            <w:tcW w:w="1215" w:type="dxa"/>
            <w:tcBorders>
              <w:top w:val="nil"/>
              <w:left w:val="nil"/>
              <w:bottom w:val="single" w:sz="4" w:space="0" w:color="000000"/>
              <w:right w:val="single" w:sz="4" w:space="0" w:color="000000"/>
            </w:tcBorders>
            <w:vAlign w:val="center"/>
            <w:hideMark/>
          </w:tcPr>
          <w:p w14:paraId="641BDA1B"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833</w:t>
            </w:r>
          </w:p>
        </w:tc>
        <w:tc>
          <w:tcPr>
            <w:tcW w:w="1087" w:type="dxa"/>
            <w:tcBorders>
              <w:top w:val="nil"/>
              <w:left w:val="nil"/>
              <w:bottom w:val="single" w:sz="4" w:space="0" w:color="000000"/>
              <w:right w:val="nil"/>
            </w:tcBorders>
            <w:vAlign w:val="center"/>
            <w:hideMark/>
          </w:tcPr>
          <w:p w14:paraId="1B8B27C2"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24.2</w:t>
            </w:r>
          </w:p>
        </w:tc>
        <w:tc>
          <w:tcPr>
            <w:tcW w:w="814" w:type="dxa"/>
            <w:tcBorders>
              <w:top w:val="nil"/>
              <w:left w:val="nil"/>
              <w:bottom w:val="single" w:sz="4" w:space="0" w:color="000000"/>
              <w:right w:val="single" w:sz="4" w:space="0" w:color="000000"/>
            </w:tcBorders>
            <w:vAlign w:val="center"/>
            <w:hideMark/>
          </w:tcPr>
          <w:p w14:paraId="4481112C"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863</w:t>
            </w:r>
          </w:p>
        </w:tc>
      </w:tr>
      <w:tr w:rsidR="00C02935" w:rsidRPr="00860531" w14:paraId="537A1C3F"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1547BD71" w14:textId="77777777" w:rsidR="00C02935" w:rsidRPr="00234BE4" w:rsidRDefault="00EC5819" w:rsidP="00B140F7">
            <w:pPr>
              <w:pStyle w:val="CommentText"/>
              <w:spacing w:after="0"/>
              <w:ind w:left="720"/>
              <w:rPr>
                <w:sz w:val="22"/>
                <w:szCs w:val="22"/>
                <w:lang w:val="en-GB"/>
              </w:rPr>
            </w:pPr>
            <w:r w:rsidRPr="00234BE4">
              <w:rPr>
                <w:sz w:val="22"/>
                <w:szCs w:val="22"/>
                <w:lang w:val="en-GB"/>
              </w:rPr>
              <w:t>Blocked access to water sources and cattle corridors by the farmers</w:t>
            </w:r>
          </w:p>
        </w:tc>
        <w:tc>
          <w:tcPr>
            <w:tcW w:w="1113" w:type="dxa"/>
            <w:tcBorders>
              <w:top w:val="nil"/>
              <w:left w:val="nil"/>
              <w:bottom w:val="single" w:sz="4" w:space="0" w:color="000000"/>
              <w:right w:val="single" w:sz="4" w:space="0" w:color="000000"/>
            </w:tcBorders>
            <w:vAlign w:val="center"/>
            <w:hideMark/>
          </w:tcPr>
          <w:p w14:paraId="7C3B478D"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46.8</w:t>
            </w:r>
          </w:p>
        </w:tc>
        <w:tc>
          <w:tcPr>
            <w:tcW w:w="1215" w:type="dxa"/>
            <w:tcBorders>
              <w:top w:val="nil"/>
              <w:left w:val="nil"/>
              <w:bottom w:val="single" w:sz="4" w:space="0" w:color="000000"/>
              <w:right w:val="single" w:sz="4" w:space="0" w:color="000000"/>
            </w:tcBorders>
            <w:vAlign w:val="center"/>
            <w:hideMark/>
          </w:tcPr>
          <w:p w14:paraId="0934F293"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825</w:t>
            </w:r>
          </w:p>
        </w:tc>
        <w:tc>
          <w:tcPr>
            <w:tcW w:w="1087" w:type="dxa"/>
            <w:tcBorders>
              <w:top w:val="nil"/>
              <w:left w:val="nil"/>
              <w:bottom w:val="single" w:sz="4" w:space="0" w:color="000000"/>
              <w:right w:val="nil"/>
            </w:tcBorders>
            <w:vAlign w:val="center"/>
            <w:hideMark/>
          </w:tcPr>
          <w:p w14:paraId="4F4A98BD"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38.0</w:t>
            </w:r>
          </w:p>
        </w:tc>
        <w:tc>
          <w:tcPr>
            <w:tcW w:w="814" w:type="dxa"/>
            <w:tcBorders>
              <w:top w:val="nil"/>
              <w:left w:val="nil"/>
              <w:bottom w:val="single" w:sz="4" w:space="0" w:color="000000"/>
              <w:right w:val="single" w:sz="4" w:space="0" w:color="000000"/>
            </w:tcBorders>
            <w:vAlign w:val="center"/>
            <w:hideMark/>
          </w:tcPr>
          <w:p w14:paraId="7BD2725C"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864</w:t>
            </w:r>
          </w:p>
        </w:tc>
      </w:tr>
      <w:tr w:rsidR="00C02935" w:rsidRPr="00860531" w14:paraId="35F02596"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0E9A7B3A" w14:textId="77777777" w:rsidR="00C02935" w:rsidRPr="00234BE4" w:rsidRDefault="00EC5819" w:rsidP="00B140F7">
            <w:pPr>
              <w:pStyle w:val="CommentText"/>
              <w:spacing w:after="0"/>
              <w:ind w:left="720"/>
              <w:rPr>
                <w:sz w:val="22"/>
                <w:szCs w:val="22"/>
                <w:lang w:val="en-GB"/>
              </w:rPr>
            </w:pPr>
            <w:r w:rsidRPr="00234BE4">
              <w:rPr>
                <w:sz w:val="22"/>
                <w:szCs w:val="22"/>
                <w:lang w:val="en-GB"/>
              </w:rPr>
              <w:t xml:space="preserve">Killing or poisoning of cattle by farmers </w:t>
            </w:r>
          </w:p>
        </w:tc>
        <w:tc>
          <w:tcPr>
            <w:tcW w:w="1113" w:type="dxa"/>
            <w:tcBorders>
              <w:top w:val="nil"/>
              <w:left w:val="nil"/>
              <w:bottom w:val="single" w:sz="4" w:space="0" w:color="000000"/>
              <w:right w:val="single" w:sz="4" w:space="0" w:color="000000"/>
            </w:tcBorders>
            <w:vAlign w:val="center"/>
            <w:hideMark/>
          </w:tcPr>
          <w:p w14:paraId="5776077B"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32.2</w:t>
            </w:r>
          </w:p>
        </w:tc>
        <w:tc>
          <w:tcPr>
            <w:tcW w:w="1215" w:type="dxa"/>
            <w:tcBorders>
              <w:top w:val="nil"/>
              <w:left w:val="nil"/>
              <w:bottom w:val="single" w:sz="4" w:space="0" w:color="000000"/>
              <w:right w:val="single" w:sz="4" w:space="0" w:color="000000"/>
            </w:tcBorders>
            <w:vAlign w:val="center"/>
            <w:hideMark/>
          </w:tcPr>
          <w:p w14:paraId="6609E85A"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828</w:t>
            </w:r>
          </w:p>
        </w:tc>
        <w:tc>
          <w:tcPr>
            <w:tcW w:w="1087" w:type="dxa"/>
            <w:tcBorders>
              <w:top w:val="nil"/>
              <w:left w:val="nil"/>
              <w:bottom w:val="single" w:sz="4" w:space="0" w:color="000000"/>
              <w:right w:val="nil"/>
            </w:tcBorders>
            <w:vAlign w:val="center"/>
            <w:hideMark/>
          </w:tcPr>
          <w:p w14:paraId="2523A967"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32.0</w:t>
            </w:r>
          </w:p>
        </w:tc>
        <w:tc>
          <w:tcPr>
            <w:tcW w:w="814" w:type="dxa"/>
            <w:tcBorders>
              <w:top w:val="nil"/>
              <w:left w:val="nil"/>
              <w:bottom w:val="single" w:sz="4" w:space="0" w:color="000000"/>
              <w:right w:val="single" w:sz="4" w:space="0" w:color="000000"/>
            </w:tcBorders>
            <w:vAlign w:val="center"/>
            <w:hideMark/>
          </w:tcPr>
          <w:p w14:paraId="64268CB0"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863</w:t>
            </w:r>
          </w:p>
        </w:tc>
      </w:tr>
      <w:tr w:rsidR="00C02935" w:rsidRPr="00860531" w14:paraId="46BD831B"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58DEC9AD" w14:textId="77777777" w:rsidR="00C02935" w:rsidRPr="00234BE4" w:rsidRDefault="00EC5819" w:rsidP="00B140F7">
            <w:pPr>
              <w:pStyle w:val="CommentText"/>
              <w:spacing w:after="0"/>
              <w:ind w:left="720"/>
              <w:rPr>
                <w:highlight w:val="yellow"/>
                <w:lang w:val="en-GB"/>
              </w:rPr>
            </w:pPr>
            <w:r w:rsidRPr="00234BE4">
              <w:rPr>
                <w:sz w:val="22"/>
                <w:szCs w:val="22"/>
                <w:lang w:val="en-GB"/>
              </w:rPr>
              <w:t>Financial influence (benefits) do worsen farmer-grazer conflicts</w:t>
            </w:r>
          </w:p>
        </w:tc>
        <w:tc>
          <w:tcPr>
            <w:tcW w:w="1113" w:type="dxa"/>
            <w:tcBorders>
              <w:top w:val="nil"/>
              <w:left w:val="nil"/>
              <w:bottom w:val="single" w:sz="4" w:space="0" w:color="000000"/>
              <w:right w:val="single" w:sz="4" w:space="0" w:color="000000"/>
            </w:tcBorders>
            <w:vAlign w:val="center"/>
          </w:tcPr>
          <w:p w14:paraId="75EBD80C" w14:textId="77777777" w:rsidR="00C02935" w:rsidRPr="00234BE4" w:rsidRDefault="00EC5819" w:rsidP="00B140F7">
            <w:pPr>
              <w:spacing w:after="0" w:line="240" w:lineRule="auto"/>
              <w:jc w:val="center"/>
              <w:rPr>
                <w:rFonts w:eastAsia="Times New Roman" w:cs="Calibri"/>
                <w:color w:val="000000"/>
                <w:highlight w:val="yellow"/>
                <w:lang w:val="en-GB"/>
              </w:rPr>
            </w:pPr>
            <w:r w:rsidRPr="00234BE4">
              <w:rPr>
                <w:rFonts w:eastAsia="Times New Roman" w:cs="Calibri"/>
                <w:color w:val="000000"/>
                <w:lang w:val="en-GB"/>
              </w:rPr>
              <w:t>60.7</w:t>
            </w:r>
          </w:p>
        </w:tc>
        <w:tc>
          <w:tcPr>
            <w:tcW w:w="1215" w:type="dxa"/>
            <w:tcBorders>
              <w:top w:val="nil"/>
              <w:left w:val="nil"/>
              <w:bottom w:val="single" w:sz="4" w:space="0" w:color="000000"/>
              <w:right w:val="single" w:sz="4" w:space="0" w:color="000000"/>
            </w:tcBorders>
            <w:vAlign w:val="center"/>
            <w:hideMark/>
          </w:tcPr>
          <w:p w14:paraId="73CC3B45" w14:textId="77777777" w:rsidR="00C02935" w:rsidRPr="00234BE4" w:rsidRDefault="00EC5819" w:rsidP="00B140F7">
            <w:pPr>
              <w:spacing w:after="0" w:line="240" w:lineRule="auto"/>
              <w:jc w:val="center"/>
              <w:rPr>
                <w:rFonts w:eastAsia="Times New Roman" w:cs="Calibri"/>
                <w:b/>
                <w:color w:val="000000"/>
                <w:highlight w:val="yellow"/>
                <w:lang w:val="en-GB"/>
              </w:rPr>
            </w:pPr>
            <w:r w:rsidRPr="00234BE4">
              <w:rPr>
                <w:rFonts w:eastAsia="Times New Roman" w:cs="Calibri"/>
                <w:b/>
                <w:color w:val="000000"/>
                <w:lang w:val="en-GB"/>
              </w:rPr>
              <w:t>861</w:t>
            </w:r>
          </w:p>
        </w:tc>
        <w:tc>
          <w:tcPr>
            <w:tcW w:w="1087" w:type="dxa"/>
            <w:tcBorders>
              <w:top w:val="nil"/>
              <w:left w:val="nil"/>
              <w:bottom w:val="single" w:sz="4" w:space="0" w:color="000000"/>
              <w:right w:val="nil"/>
            </w:tcBorders>
            <w:vAlign w:val="center"/>
            <w:hideMark/>
          </w:tcPr>
          <w:p w14:paraId="7D0AAA18" w14:textId="77777777" w:rsidR="00C02935" w:rsidRPr="00234BE4" w:rsidRDefault="00EC5819" w:rsidP="00B140F7">
            <w:pPr>
              <w:spacing w:after="0" w:line="240" w:lineRule="auto"/>
              <w:jc w:val="center"/>
              <w:rPr>
                <w:rFonts w:eastAsia="Times New Roman" w:cs="Calibri"/>
                <w:color w:val="000000"/>
                <w:highlight w:val="yellow"/>
                <w:lang w:val="en-GB"/>
              </w:rPr>
            </w:pPr>
            <w:r w:rsidRPr="00234BE4">
              <w:rPr>
                <w:rFonts w:eastAsia="Times New Roman" w:cs="Calibri"/>
                <w:color w:val="000000"/>
                <w:lang w:val="en-GB"/>
              </w:rPr>
              <w:t>59.5</w:t>
            </w:r>
          </w:p>
        </w:tc>
        <w:tc>
          <w:tcPr>
            <w:tcW w:w="814" w:type="dxa"/>
            <w:tcBorders>
              <w:top w:val="nil"/>
              <w:left w:val="nil"/>
              <w:bottom w:val="single" w:sz="4" w:space="0" w:color="000000"/>
              <w:right w:val="single" w:sz="4" w:space="0" w:color="000000"/>
            </w:tcBorders>
            <w:vAlign w:val="center"/>
            <w:hideMark/>
          </w:tcPr>
          <w:p w14:paraId="1D2C4771" w14:textId="77777777" w:rsidR="00C02935" w:rsidRPr="00234BE4" w:rsidRDefault="00EC5819" w:rsidP="00B140F7">
            <w:pPr>
              <w:spacing w:after="0" w:line="240" w:lineRule="auto"/>
              <w:jc w:val="center"/>
              <w:rPr>
                <w:rFonts w:eastAsia="Times New Roman" w:cs="Calibri"/>
                <w:b/>
                <w:color w:val="000000"/>
                <w:highlight w:val="yellow"/>
                <w:lang w:val="en-GB"/>
              </w:rPr>
            </w:pPr>
            <w:r w:rsidRPr="00234BE4">
              <w:rPr>
                <w:rFonts w:eastAsia="Times New Roman" w:cs="Calibri"/>
                <w:b/>
                <w:color w:val="000000"/>
                <w:lang w:val="en-GB"/>
              </w:rPr>
              <w:t>806</w:t>
            </w:r>
          </w:p>
        </w:tc>
      </w:tr>
      <w:tr w:rsidR="002E7AEC" w:rsidRPr="00860531" w14:paraId="245C5762" w14:textId="77777777" w:rsidTr="00806B00">
        <w:trPr>
          <w:trHeight w:val="300"/>
          <w:jc w:val="center"/>
        </w:trPr>
        <w:tc>
          <w:tcPr>
            <w:tcW w:w="10046" w:type="dxa"/>
            <w:gridSpan w:val="5"/>
            <w:tcBorders>
              <w:top w:val="nil"/>
              <w:left w:val="single" w:sz="4" w:space="0" w:color="000000"/>
              <w:bottom w:val="single" w:sz="4" w:space="0" w:color="000000"/>
              <w:right w:val="single" w:sz="4" w:space="0" w:color="000000"/>
            </w:tcBorders>
          </w:tcPr>
          <w:p w14:paraId="6F5B8077" w14:textId="77777777" w:rsidR="002E7AEC" w:rsidRPr="00234BE4" w:rsidRDefault="00EC5819" w:rsidP="00B140F7">
            <w:pPr>
              <w:spacing w:after="0" w:line="240" w:lineRule="auto"/>
              <w:rPr>
                <w:rFonts w:eastAsia="Times New Roman" w:cs="Calibri"/>
                <w:b/>
                <w:color w:val="000000"/>
                <w:lang w:val="en-GB"/>
              </w:rPr>
            </w:pPr>
            <w:r w:rsidRPr="00234BE4">
              <w:rPr>
                <w:lang w:val="en-GB"/>
              </w:rPr>
              <w:t>Political ecology factors</w:t>
            </w:r>
          </w:p>
        </w:tc>
      </w:tr>
      <w:tr w:rsidR="00C02935" w:rsidRPr="00860531" w14:paraId="5D6E5715" w14:textId="77777777" w:rsidTr="00806B00">
        <w:trPr>
          <w:trHeight w:val="300"/>
          <w:jc w:val="center"/>
        </w:trPr>
        <w:tc>
          <w:tcPr>
            <w:tcW w:w="5817" w:type="dxa"/>
            <w:tcBorders>
              <w:top w:val="nil"/>
              <w:left w:val="single" w:sz="4" w:space="0" w:color="000000"/>
              <w:bottom w:val="single" w:sz="4" w:space="0" w:color="000000"/>
              <w:right w:val="single" w:sz="4" w:space="0" w:color="000000"/>
            </w:tcBorders>
            <w:vAlign w:val="center"/>
            <w:hideMark/>
          </w:tcPr>
          <w:p w14:paraId="059111B6" w14:textId="77777777" w:rsidR="00C02935" w:rsidRPr="00234BE4" w:rsidRDefault="00EC5819" w:rsidP="00B140F7">
            <w:pPr>
              <w:pStyle w:val="CommentText"/>
              <w:spacing w:after="0"/>
              <w:ind w:left="720"/>
              <w:rPr>
                <w:rFonts w:eastAsia="Times New Roman" w:cs="Calibri"/>
                <w:color w:val="000000"/>
                <w:lang w:val="en-GB"/>
              </w:rPr>
            </w:pPr>
            <w:r w:rsidRPr="00234BE4">
              <w:rPr>
                <w:sz w:val="22"/>
                <w:szCs w:val="22"/>
                <w:lang w:val="en-GB"/>
              </w:rPr>
              <w:t>Land tenure and land ownership issues are a major contributor to the conflict problem</w:t>
            </w:r>
          </w:p>
        </w:tc>
        <w:tc>
          <w:tcPr>
            <w:tcW w:w="1113" w:type="dxa"/>
            <w:tcBorders>
              <w:top w:val="nil"/>
              <w:left w:val="nil"/>
              <w:bottom w:val="single" w:sz="4" w:space="0" w:color="000000"/>
              <w:right w:val="single" w:sz="4" w:space="0" w:color="000000"/>
            </w:tcBorders>
            <w:vAlign w:val="center"/>
          </w:tcPr>
          <w:p w14:paraId="2961350E"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46.4</w:t>
            </w:r>
          </w:p>
        </w:tc>
        <w:tc>
          <w:tcPr>
            <w:tcW w:w="1215" w:type="dxa"/>
            <w:tcBorders>
              <w:top w:val="nil"/>
              <w:left w:val="nil"/>
              <w:bottom w:val="single" w:sz="4" w:space="0" w:color="000000"/>
              <w:right w:val="single" w:sz="4" w:space="0" w:color="000000"/>
            </w:tcBorders>
            <w:vAlign w:val="center"/>
          </w:tcPr>
          <w:p w14:paraId="113D2DEF"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814</w:t>
            </w:r>
          </w:p>
        </w:tc>
        <w:tc>
          <w:tcPr>
            <w:tcW w:w="1087" w:type="dxa"/>
            <w:tcBorders>
              <w:top w:val="nil"/>
              <w:left w:val="nil"/>
              <w:bottom w:val="single" w:sz="4" w:space="0" w:color="000000"/>
              <w:right w:val="nil"/>
            </w:tcBorders>
            <w:vAlign w:val="center"/>
          </w:tcPr>
          <w:p w14:paraId="7317E71D"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56.5</w:t>
            </w:r>
          </w:p>
        </w:tc>
        <w:tc>
          <w:tcPr>
            <w:tcW w:w="814" w:type="dxa"/>
            <w:tcBorders>
              <w:top w:val="nil"/>
              <w:left w:val="nil"/>
              <w:bottom w:val="single" w:sz="4" w:space="0" w:color="000000"/>
              <w:right w:val="single" w:sz="4" w:space="0" w:color="000000"/>
            </w:tcBorders>
            <w:vAlign w:val="center"/>
          </w:tcPr>
          <w:p w14:paraId="770A33B3"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862</w:t>
            </w:r>
          </w:p>
        </w:tc>
      </w:tr>
      <w:tr w:rsidR="00C02935" w:rsidRPr="00860531" w14:paraId="708F846D" w14:textId="77777777" w:rsidTr="00806B00">
        <w:trPr>
          <w:trHeight w:val="300"/>
          <w:jc w:val="center"/>
        </w:trPr>
        <w:tc>
          <w:tcPr>
            <w:tcW w:w="5817" w:type="dxa"/>
            <w:tcBorders>
              <w:top w:val="nil"/>
              <w:left w:val="single" w:sz="4" w:space="0" w:color="000000"/>
              <w:bottom w:val="single" w:sz="4" w:space="0" w:color="000000"/>
              <w:right w:val="single" w:sz="4" w:space="0" w:color="000000"/>
            </w:tcBorders>
            <w:hideMark/>
          </w:tcPr>
          <w:p w14:paraId="6D0FA09C" w14:textId="77777777" w:rsidR="00C02935" w:rsidRPr="00234BE4" w:rsidRDefault="00EC5819" w:rsidP="00B140F7">
            <w:pPr>
              <w:pStyle w:val="CommentText"/>
              <w:spacing w:after="0"/>
              <w:ind w:left="720"/>
              <w:rPr>
                <w:lang w:val="en-GB"/>
              </w:rPr>
            </w:pPr>
            <w:r w:rsidRPr="00234BE4">
              <w:rPr>
                <w:sz w:val="22"/>
                <w:szCs w:val="22"/>
                <w:lang w:val="en-GB"/>
              </w:rPr>
              <w:t xml:space="preserve">The Agro-pastoral Commission is less effective than the Dialogue Platforms in resolving disputes </w:t>
            </w:r>
          </w:p>
        </w:tc>
        <w:tc>
          <w:tcPr>
            <w:tcW w:w="1113" w:type="dxa"/>
            <w:tcBorders>
              <w:top w:val="nil"/>
              <w:left w:val="nil"/>
              <w:bottom w:val="single" w:sz="4" w:space="0" w:color="000000"/>
              <w:right w:val="single" w:sz="4" w:space="0" w:color="000000"/>
            </w:tcBorders>
            <w:vAlign w:val="center"/>
          </w:tcPr>
          <w:p w14:paraId="0B9174AA"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50.6</w:t>
            </w:r>
          </w:p>
        </w:tc>
        <w:tc>
          <w:tcPr>
            <w:tcW w:w="1215" w:type="dxa"/>
            <w:tcBorders>
              <w:top w:val="nil"/>
              <w:left w:val="nil"/>
              <w:bottom w:val="single" w:sz="4" w:space="0" w:color="000000"/>
              <w:right w:val="single" w:sz="4" w:space="0" w:color="000000"/>
            </w:tcBorders>
            <w:vAlign w:val="center"/>
            <w:hideMark/>
          </w:tcPr>
          <w:p w14:paraId="66355820"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825</w:t>
            </w:r>
          </w:p>
        </w:tc>
        <w:tc>
          <w:tcPr>
            <w:tcW w:w="1087" w:type="dxa"/>
            <w:tcBorders>
              <w:top w:val="nil"/>
              <w:left w:val="nil"/>
              <w:bottom w:val="single" w:sz="4" w:space="0" w:color="000000"/>
              <w:right w:val="nil"/>
            </w:tcBorders>
            <w:vAlign w:val="center"/>
          </w:tcPr>
          <w:p w14:paraId="2782B093"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71.8</w:t>
            </w:r>
          </w:p>
        </w:tc>
        <w:tc>
          <w:tcPr>
            <w:tcW w:w="814" w:type="dxa"/>
            <w:tcBorders>
              <w:top w:val="nil"/>
              <w:left w:val="nil"/>
              <w:bottom w:val="single" w:sz="4" w:space="0" w:color="000000"/>
              <w:right w:val="single" w:sz="4" w:space="0" w:color="000000"/>
            </w:tcBorders>
            <w:vAlign w:val="center"/>
          </w:tcPr>
          <w:p w14:paraId="5BBCAEEC"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858</w:t>
            </w:r>
          </w:p>
        </w:tc>
      </w:tr>
      <w:tr w:rsidR="00C02935" w:rsidRPr="00860531" w14:paraId="6E94F214" w14:textId="77777777" w:rsidTr="00806B00">
        <w:trPr>
          <w:trHeight w:val="279"/>
          <w:jc w:val="center"/>
        </w:trPr>
        <w:tc>
          <w:tcPr>
            <w:tcW w:w="5817" w:type="dxa"/>
            <w:tcBorders>
              <w:top w:val="nil"/>
              <w:left w:val="single" w:sz="4" w:space="0" w:color="000000"/>
              <w:bottom w:val="single" w:sz="4" w:space="0" w:color="000000"/>
              <w:right w:val="single" w:sz="4" w:space="0" w:color="000000"/>
            </w:tcBorders>
            <w:hideMark/>
          </w:tcPr>
          <w:p w14:paraId="4CD82AA1" w14:textId="77777777" w:rsidR="00C02935" w:rsidRPr="00234BE4" w:rsidRDefault="00EC5819" w:rsidP="00B140F7">
            <w:pPr>
              <w:pStyle w:val="CommentText"/>
              <w:spacing w:after="0"/>
              <w:ind w:left="720"/>
              <w:rPr>
                <w:lang w:val="en-GB"/>
              </w:rPr>
            </w:pPr>
            <w:r w:rsidRPr="00234BE4">
              <w:rPr>
                <w:sz w:val="22"/>
                <w:szCs w:val="22"/>
                <w:lang w:val="en-GB"/>
              </w:rPr>
              <w:t>The government (DO/SDOs) don’t do enough to tackle these conflicts</w:t>
            </w:r>
          </w:p>
        </w:tc>
        <w:tc>
          <w:tcPr>
            <w:tcW w:w="1113" w:type="dxa"/>
            <w:tcBorders>
              <w:top w:val="nil"/>
              <w:left w:val="nil"/>
              <w:bottom w:val="single" w:sz="4" w:space="0" w:color="000000"/>
              <w:right w:val="single" w:sz="4" w:space="0" w:color="000000"/>
            </w:tcBorders>
            <w:vAlign w:val="center"/>
          </w:tcPr>
          <w:p w14:paraId="1BE84506"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50.1</w:t>
            </w:r>
          </w:p>
        </w:tc>
        <w:tc>
          <w:tcPr>
            <w:tcW w:w="1215" w:type="dxa"/>
            <w:tcBorders>
              <w:top w:val="nil"/>
              <w:left w:val="nil"/>
              <w:bottom w:val="single" w:sz="4" w:space="0" w:color="000000"/>
              <w:right w:val="single" w:sz="4" w:space="0" w:color="000000"/>
            </w:tcBorders>
            <w:vAlign w:val="center"/>
            <w:hideMark/>
          </w:tcPr>
          <w:p w14:paraId="38ACA530"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829</w:t>
            </w:r>
          </w:p>
        </w:tc>
        <w:tc>
          <w:tcPr>
            <w:tcW w:w="1087" w:type="dxa"/>
            <w:tcBorders>
              <w:top w:val="nil"/>
              <w:left w:val="nil"/>
              <w:bottom w:val="single" w:sz="4" w:space="0" w:color="000000"/>
              <w:right w:val="nil"/>
            </w:tcBorders>
            <w:vAlign w:val="center"/>
          </w:tcPr>
          <w:p w14:paraId="5249EA25" w14:textId="77777777" w:rsidR="00C02935"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70.3</w:t>
            </w:r>
          </w:p>
        </w:tc>
        <w:tc>
          <w:tcPr>
            <w:tcW w:w="814" w:type="dxa"/>
            <w:tcBorders>
              <w:top w:val="nil"/>
              <w:left w:val="nil"/>
              <w:bottom w:val="single" w:sz="4" w:space="0" w:color="000000"/>
              <w:right w:val="single" w:sz="4" w:space="0" w:color="000000"/>
            </w:tcBorders>
            <w:vAlign w:val="center"/>
          </w:tcPr>
          <w:p w14:paraId="78A860C2" w14:textId="77777777" w:rsidR="00C02935"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859</w:t>
            </w:r>
          </w:p>
        </w:tc>
      </w:tr>
    </w:tbl>
    <w:p w14:paraId="6317CFFE" w14:textId="77777777" w:rsidR="00521518" w:rsidRPr="00234BE4" w:rsidRDefault="00521518" w:rsidP="001F42AB">
      <w:pPr>
        <w:spacing w:after="0"/>
        <w:ind w:left="720"/>
        <w:jc w:val="both"/>
        <w:rPr>
          <w:sz w:val="24"/>
          <w:szCs w:val="24"/>
          <w:lang w:val="en-GB"/>
        </w:rPr>
      </w:pPr>
    </w:p>
    <w:p w14:paraId="23931E50" w14:textId="77777777" w:rsidR="00713D86" w:rsidRPr="00234BE4" w:rsidRDefault="00EC5819" w:rsidP="001F42AB">
      <w:pPr>
        <w:spacing w:after="0"/>
        <w:ind w:left="720"/>
        <w:jc w:val="both"/>
        <w:rPr>
          <w:sz w:val="24"/>
          <w:szCs w:val="24"/>
          <w:lang w:val="en-GB"/>
        </w:rPr>
      </w:pPr>
      <w:r w:rsidRPr="00234BE4">
        <w:rPr>
          <w:sz w:val="24"/>
          <w:szCs w:val="24"/>
          <w:lang w:val="en-GB"/>
        </w:rPr>
        <w:t>As far as the land tenure and management systems are concerned, there are even higher numbers  that agree or strongly agree that the policy environment and formal conflict resolution set-ups are contributing factors to farmer-grazer conflicts or ineffectiveness in its resolution. Table 25 provides these details thereby re-emphasising the fact that the government and particularly the agro-pastoral commission are not doing enough to tackle conflicts (claimed by 72% of respondents). The policy environment and particularly the land ownership and tenure system is also regarded as a contributing factor as reported by 57% of the respondents. Moreover, an increasing proportion of respondents (50% at baseline and 70% at midterm) claim the administrators (DOs and SDOs) are not doing enough to tackle these conflicts.</w:t>
      </w:r>
    </w:p>
    <w:p w14:paraId="5DFEB123" w14:textId="77777777" w:rsidR="00806B00" w:rsidRPr="00234BE4" w:rsidRDefault="00806B00" w:rsidP="001F42AB">
      <w:pPr>
        <w:spacing w:after="0"/>
        <w:ind w:left="720"/>
        <w:jc w:val="both"/>
        <w:rPr>
          <w:sz w:val="24"/>
          <w:szCs w:val="24"/>
          <w:lang w:val="en-GB"/>
        </w:rPr>
      </w:pPr>
    </w:p>
    <w:p w14:paraId="0EDE6FE6" w14:textId="77777777" w:rsidR="00713D86" w:rsidRDefault="00713D86" w:rsidP="001F42AB">
      <w:pPr>
        <w:ind w:left="720"/>
        <w:rPr>
          <w:b/>
          <w:sz w:val="24"/>
          <w:szCs w:val="24"/>
          <w:lang w:val="en-GB"/>
        </w:rPr>
      </w:pPr>
    </w:p>
    <w:p w14:paraId="0677786A" w14:textId="77777777" w:rsidR="003A0D92" w:rsidRPr="00234BE4" w:rsidRDefault="003A0D92" w:rsidP="001F42AB">
      <w:pPr>
        <w:ind w:left="720"/>
        <w:rPr>
          <w:b/>
          <w:sz w:val="24"/>
          <w:szCs w:val="24"/>
          <w:lang w:val="en-GB"/>
        </w:rPr>
      </w:pPr>
    </w:p>
    <w:p w14:paraId="30533447" w14:textId="77777777" w:rsidR="00713D86" w:rsidRPr="00234BE4" w:rsidRDefault="00EC5819" w:rsidP="001F42AB">
      <w:pPr>
        <w:spacing w:after="0"/>
        <w:ind w:left="720"/>
        <w:jc w:val="both"/>
        <w:rPr>
          <w:b/>
          <w:sz w:val="24"/>
          <w:szCs w:val="24"/>
          <w:lang w:val="en-GB"/>
        </w:rPr>
      </w:pPr>
      <w:r w:rsidRPr="00234BE4">
        <w:rPr>
          <w:b/>
          <w:sz w:val="24"/>
          <w:szCs w:val="24"/>
          <w:lang w:val="en-GB"/>
        </w:rPr>
        <w:lastRenderedPageBreak/>
        <w:t xml:space="preserve">3.7 Changes in the effects of farmer-grazer conflicts. </w:t>
      </w:r>
    </w:p>
    <w:p w14:paraId="0309635C" w14:textId="77777777" w:rsidR="00713D86" w:rsidRPr="00234BE4" w:rsidRDefault="00713D86" w:rsidP="001F42AB">
      <w:pPr>
        <w:spacing w:after="0"/>
        <w:ind w:left="720"/>
        <w:jc w:val="both"/>
        <w:rPr>
          <w:lang w:val="en-GB"/>
        </w:rPr>
      </w:pPr>
    </w:p>
    <w:p w14:paraId="1A35728D" w14:textId="77777777" w:rsidR="004964C4" w:rsidRPr="00234BE4" w:rsidRDefault="00EC5819" w:rsidP="001F42AB">
      <w:pPr>
        <w:spacing w:after="0"/>
        <w:ind w:left="720"/>
        <w:jc w:val="both"/>
        <w:rPr>
          <w:sz w:val="24"/>
          <w:szCs w:val="24"/>
          <w:lang w:val="en-GB"/>
        </w:rPr>
      </w:pPr>
      <w:r w:rsidRPr="00234BE4">
        <w:rPr>
          <w:sz w:val="24"/>
          <w:szCs w:val="24"/>
          <w:lang w:val="en-GB"/>
        </w:rPr>
        <w:t xml:space="preserve">Table 26 shows the effects of conflicts and the different proportions of farmers and grazers reporting such effects. The order of the three main effects of farmer-grazer conflicts has not changed between baseline and midterm. First and foremost, a majority of grazers and farmers agree, at midterm, that the major effect of conflicts is the destruction of crops by cattle. Secondly, cattle injury, killing and theft were effects of farmer-grazer conflicts reported by the respondents both at baseline and midterm. Thirdly, intimidation was also one of the main effects of conflicts especially among the grazers both at baseline and midterm. </w:t>
      </w:r>
    </w:p>
    <w:p w14:paraId="0F78528F" w14:textId="77777777" w:rsidR="004964C4" w:rsidRPr="00234BE4" w:rsidRDefault="004964C4" w:rsidP="001F42AB">
      <w:pPr>
        <w:spacing w:after="0"/>
        <w:ind w:left="720"/>
        <w:jc w:val="both"/>
        <w:rPr>
          <w:sz w:val="24"/>
          <w:szCs w:val="24"/>
          <w:lang w:val="en-GB"/>
        </w:rPr>
      </w:pPr>
    </w:p>
    <w:p w14:paraId="1603FF6F" w14:textId="77777777" w:rsidR="00806B00" w:rsidRPr="00234BE4" w:rsidRDefault="00806B00" w:rsidP="001F42AB">
      <w:pPr>
        <w:spacing w:after="0"/>
        <w:ind w:left="720"/>
        <w:jc w:val="center"/>
        <w:rPr>
          <w:lang w:val="en-GB"/>
        </w:rPr>
      </w:pPr>
    </w:p>
    <w:p w14:paraId="326B03BE" w14:textId="77777777" w:rsidR="00E951F7" w:rsidRPr="00234BE4" w:rsidRDefault="00EC5819" w:rsidP="00375E25">
      <w:pPr>
        <w:pStyle w:val="Caption"/>
        <w:rPr>
          <w:sz w:val="32"/>
          <w:szCs w:val="24"/>
          <w:lang w:val="en-GB"/>
        </w:rPr>
      </w:pPr>
      <w:bookmarkStart w:id="125" w:name="_Toc333821317"/>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26</w:t>
      </w:r>
      <w:r w:rsidR="002217AE" w:rsidRPr="00234BE4">
        <w:rPr>
          <w:lang w:val="en-GB"/>
        </w:rPr>
        <w:fldChar w:fldCharType="end"/>
      </w:r>
      <w:r w:rsidRPr="00234BE4">
        <w:rPr>
          <w:lang w:val="en-GB"/>
        </w:rPr>
        <w:t xml:space="preserve">: </w:t>
      </w:r>
      <w:r w:rsidR="00CB74AC" w:rsidRPr="00860531">
        <w:rPr>
          <w:lang w:val="en-GB"/>
        </w:rPr>
        <w:t xml:space="preserve">Effect </w:t>
      </w:r>
      <w:r w:rsidR="007035C2" w:rsidRPr="00860531">
        <w:rPr>
          <w:lang w:val="en-GB"/>
        </w:rPr>
        <w:t>o</w:t>
      </w:r>
      <w:r w:rsidR="00CB74AC" w:rsidRPr="00860531">
        <w:rPr>
          <w:lang w:val="en-GB"/>
        </w:rPr>
        <w:t>f Conflict On Parties In Conflict And Their Families</w:t>
      </w:r>
      <w:bookmarkEnd w:id="125"/>
    </w:p>
    <w:tbl>
      <w:tblPr>
        <w:tblW w:w="9476" w:type="dxa"/>
        <w:jc w:val="center"/>
        <w:tblInd w:w="2160" w:type="dxa"/>
        <w:tblBorders>
          <w:top w:val="single" w:sz="12" w:space="0" w:color="000000"/>
          <w:bottom w:val="single" w:sz="12" w:space="0" w:color="000000"/>
        </w:tblBorders>
        <w:tblLook w:val="0420" w:firstRow="1" w:lastRow="0" w:firstColumn="0" w:lastColumn="0" w:noHBand="0" w:noVBand="1"/>
      </w:tblPr>
      <w:tblGrid>
        <w:gridCol w:w="4592"/>
        <w:gridCol w:w="989"/>
        <w:gridCol w:w="931"/>
        <w:gridCol w:w="583"/>
        <w:gridCol w:w="989"/>
        <w:gridCol w:w="931"/>
        <w:gridCol w:w="583"/>
      </w:tblGrid>
      <w:tr w:rsidR="00E951F7" w:rsidRPr="00860531" w14:paraId="0BC8BEF3" w14:textId="77777777" w:rsidTr="00B140F7">
        <w:trPr>
          <w:trHeight w:val="300"/>
          <w:jc w:val="center"/>
        </w:trPr>
        <w:tc>
          <w:tcPr>
            <w:tcW w:w="4592" w:type="dxa"/>
            <w:vMerge w:val="restart"/>
            <w:tcBorders>
              <w:top w:val="single" w:sz="4" w:space="0" w:color="auto"/>
              <w:left w:val="nil"/>
              <w:bottom w:val="single" w:sz="4" w:space="0" w:color="auto"/>
              <w:right w:val="nil"/>
            </w:tcBorders>
            <w:noWrap/>
          </w:tcPr>
          <w:p w14:paraId="4E7B4F43" w14:textId="77777777" w:rsidR="00E951F7" w:rsidRPr="00234BE4" w:rsidRDefault="00E951F7" w:rsidP="00B140F7">
            <w:pPr>
              <w:keepNext/>
              <w:keepLines/>
              <w:spacing w:after="0" w:line="240" w:lineRule="auto"/>
              <w:outlineLvl w:val="0"/>
              <w:rPr>
                <w:rFonts w:eastAsia="Times New Roman" w:cs="Calibri"/>
                <w:b/>
                <w:i/>
                <w:iCs/>
                <w:color w:val="000000"/>
                <w:lang w:val="en-GB"/>
              </w:rPr>
            </w:pPr>
          </w:p>
          <w:p w14:paraId="6B9CA2DE" w14:textId="77777777" w:rsidR="00E951F7" w:rsidRPr="00234BE4" w:rsidRDefault="00EC5819" w:rsidP="00B140F7">
            <w:pPr>
              <w:spacing w:line="240" w:lineRule="auto"/>
              <w:rPr>
                <w:rFonts w:eastAsia="Times New Roman" w:cs="Calibri"/>
                <w:b/>
                <w:i/>
                <w:iCs/>
                <w:color w:val="000000"/>
                <w:lang w:val="en-GB"/>
              </w:rPr>
            </w:pPr>
            <w:r w:rsidRPr="00234BE4">
              <w:rPr>
                <w:rFonts w:eastAsia="Times New Roman" w:cs="Calibri"/>
                <w:b/>
                <w:iCs/>
                <w:color w:val="000000"/>
                <w:lang w:val="en-GB"/>
              </w:rPr>
              <w:t>Effects of conflict</w:t>
            </w:r>
          </w:p>
        </w:tc>
        <w:tc>
          <w:tcPr>
            <w:tcW w:w="2381" w:type="dxa"/>
            <w:gridSpan w:val="3"/>
            <w:tcBorders>
              <w:top w:val="single" w:sz="4" w:space="0" w:color="auto"/>
              <w:left w:val="nil"/>
              <w:bottom w:val="single" w:sz="4" w:space="0" w:color="auto"/>
              <w:right w:val="nil"/>
            </w:tcBorders>
            <w:noWrap/>
            <w:vAlign w:val="center"/>
            <w:hideMark/>
          </w:tcPr>
          <w:p w14:paraId="7320FD35"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Baseline</w:t>
            </w:r>
          </w:p>
        </w:tc>
        <w:tc>
          <w:tcPr>
            <w:tcW w:w="2503" w:type="dxa"/>
            <w:gridSpan w:val="3"/>
            <w:tcBorders>
              <w:top w:val="single" w:sz="4" w:space="0" w:color="auto"/>
              <w:left w:val="nil"/>
              <w:bottom w:val="single" w:sz="4" w:space="0" w:color="auto"/>
              <w:right w:val="nil"/>
            </w:tcBorders>
            <w:hideMark/>
          </w:tcPr>
          <w:p w14:paraId="539EBD15"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Midterm</w:t>
            </w:r>
          </w:p>
        </w:tc>
      </w:tr>
      <w:tr w:rsidR="00E951F7" w:rsidRPr="00860531" w14:paraId="3721B099" w14:textId="77777777" w:rsidTr="00B140F7">
        <w:trPr>
          <w:trHeight w:val="300"/>
          <w:jc w:val="center"/>
        </w:trPr>
        <w:tc>
          <w:tcPr>
            <w:tcW w:w="4592" w:type="dxa"/>
            <w:vMerge/>
            <w:tcBorders>
              <w:top w:val="single" w:sz="4" w:space="0" w:color="auto"/>
              <w:left w:val="nil"/>
              <w:bottom w:val="single" w:sz="4" w:space="0" w:color="auto"/>
              <w:right w:val="nil"/>
            </w:tcBorders>
            <w:vAlign w:val="center"/>
            <w:hideMark/>
          </w:tcPr>
          <w:p w14:paraId="2F522E78" w14:textId="77777777" w:rsidR="00E951F7" w:rsidRPr="00234BE4" w:rsidRDefault="00E951F7" w:rsidP="00B140F7">
            <w:pPr>
              <w:spacing w:after="0" w:line="240" w:lineRule="auto"/>
              <w:rPr>
                <w:rFonts w:eastAsia="Times New Roman" w:cs="Calibri"/>
                <w:b/>
                <w:i/>
                <w:iCs/>
                <w:color w:val="000000"/>
                <w:lang w:val="en-GB"/>
              </w:rPr>
            </w:pPr>
          </w:p>
        </w:tc>
        <w:tc>
          <w:tcPr>
            <w:tcW w:w="867" w:type="dxa"/>
            <w:tcBorders>
              <w:top w:val="single" w:sz="4" w:space="0" w:color="auto"/>
              <w:left w:val="nil"/>
              <w:bottom w:val="single" w:sz="4" w:space="0" w:color="auto"/>
              <w:right w:val="nil"/>
            </w:tcBorders>
            <w:noWrap/>
            <w:vAlign w:val="center"/>
            <w:hideMark/>
          </w:tcPr>
          <w:p w14:paraId="7ECD824A" w14:textId="77777777" w:rsidR="00E951F7" w:rsidRPr="00234BE4" w:rsidRDefault="00EC5819" w:rsidP="00B140F7">
            <w:pPr>
              <w:spacing w:after="0" w:line="240" w:lineRule="auto"/>
              <w:jc w:val="center"/>
              <w:rPr>
                <w:rFonts w:eastAsia="Times New Roman" w:cs="Calibri"/>
                <w:i/>
                <w:iCs/>
                <w:color w:val="000000"/>
                <w:sz w:val="20"/>
                <w:szCs w:val="20"/>
                <w:lang w:val="en-GB"/>
              </w:rPr>
            </w:pPr>
            <w:r w:rsidRPr="00234BE4">
              <w:rPr>
                <w:rFonts w:eastAsia="Times New Roman" w:cs="Calibri"/>
                <w:b/>
                <w:iCs/>
                <w:color w:val="000000"/>
                <w:lang w:val="en-GB"/>
              </w:rPr>
              <w:t>Farmers (%)</w:t>
            </w:r>
          </w:p>
        </w:tc>
        <w:tc>
          <w:tcPr>
            <w:tcW w:w="931" w:type="dxa"/>
            <w:tcBorders>
              <w:top w:val="single" w:sz="4" w:space="0" w:color="auto"/>
              <w:left w:val="nil"/>
              <w:bottom w:val="single" w:sz="4" w:space="0" w:color="auto"/>
              <w:right w:val="nil"/>
            </w:tcBorders>
            <w:noWrap/>
            <w:vAlign w:val="center"/>
            <w:hideMark/>
          </w:tcPr>
          <w:p w14:paraId="2D0C42C6"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p w14:paraId="4A6A835D" w14:textId="77777777" w:rsidR="00E951F7" w:rsidRPr="00234BE4" w:rsidRDefault="00EC5819" w:rsidP="00B140F7">
            <w:pPr>
              <w:spacing w:after="0" w:line="240" w:lineRule="auto"/>
              <w:jc w:val="center"/>
              <w:rPr>
                <w:rFonts w:eastAsia="Times New Roman" w:cs="Calibri"/>
                <w:i/>
                <w:iCs/>
                <w:color w:val="000000"/>
                <w:sz w:val="20"/>
                <w:szCs w:val="20"/>
                <w:lang w:val="en-GB"/>
              </w:rPr>
            </w:pPr>
            <w:r w:rsidRPr="00234BE4">
              <w:rPr>
                <w:rFonts w:eastAsia="Times New Roman" w:cs="Calibri"/>
                <w:b/>
                <w:iCs/>
                <w:color w:val="000000"/>
                <w:lang w:val="en-GB"/>
              </w:rPr>
              <w:t>(%)</w:t>
            </w:r>
          </w:p>
        </w:tc>
        <w:tc>
          <w:tcPr>
            <w:tcW w:w="583" w:type="dxa"/>
            <w:tcBorders>
              <w:top w:val="single" w:sz="4" w:space="0" w:color="auto"/>
              <w:left w:val="nil"/>
              <w:bottom w:val="single" w:sz="4" w:space="0" w:color="auto"/>
              <w:right w:val="nil"/>
            </w:tcBorders>
            <w:noWrap/>
            <w:vAlign w:val="center"/>
            <w:hideMark/>
          </w:tcPr>
          <w:p w14:paraId="733E7407"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p w14:paraId="3DF62A4D" w14:textId="77777777" w:rsidR="00E951F7" w:rsidRPr="00234BE4" w:rsidRDefault="00EC5819" w:rsidP="00B140F7">
            <w:pPr>
              <w:spacing w:after="0" w:line="240" w:lineRule="auto"/>
              <w:jc w:val="center"/>
              <w:rPr>
                <w:rFonts w:eastAsia="Times New Roman" w:cs="Calibri"/>
                <w:b/>
                <w:i/>
                <w:iCs/>
                <w:color w:val="000000"/>
                <w:sz w:val="20"/>
                <w:szCs w:val="20"/>
                <w:lang w:val="en-GB"/>
              </w:rPr>
            </w:pPr>
            <w:r w:rsidRPr="00234BE4">
              <w:rPr>
                <w:rFonts w:eastAsia="Times New Roman" w:cs="Calibri"/>
                <w:b/>
                <w:iCs/>
                <w:color w:val="000000"/>
                <w:lang w:val="en-GB"/>
              </w:rPr>
              <w:t>(%)</w:t>
            </w:r>
          </w:p>
        </w:tc>
        <w:tc>
          <w:tcPr>
            <w:tcW w:w="989" w:type="dxa"/>
            <w:tcBorders>
              <w:top w:val="single" w:sz="4" w:space="0" w:color="auto"/>
              <w:left w:val="nil"/>
              <w:bottom w:val="single" w:sz="4" w:space="0" w:color="auto"/>
              <w:right w:val="nil"/>
            </w:tcBorders>
            <w:vAlign w:val="center"/>
            <w:hideMark/>
          </w:tcPr>
          <w:p w14:paraId="27C1AC42"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Farmers (%)</w:t>
            </w:r>
          </w:p>
        </w:tc>
        <w:tc>
          <w:tcPr>
            <w:tcW w:w="931" w:type="dxa"/>
            <w:tcBorders>
              <w:top w:val="single" w:sz="4" w:space="0" w:color="auto"/>
              <w:left w:val="nil"/>
              <w:bottom w:val="single" w:sz="4" w:space="0" w:color="auto"/>
              <w:right w:val="nil"/>
            </w:tcBorders>
            <w:vAlign w:val="center"/>
            <w:hideMark/>
          </w:tcPr>
          <w:p w14:paraId="4BFA231D"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p w14:paraId="5621DFC8"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c>
          <w:tcPr>
            <w:tcW w:w="583" w:type="dxa"/>
            <w:tcBorders>
              <w:top w:val="single" w:sz="4" w:space="0" w:color="auto"/>
              <w:left w:val="nil"/>
              <w:bottom w:val="single" w:sz="4" w:space="0" w:color="auto"/>
              <w:right w:val="nil"/>
            </w:tcBorders>
            <w:vAlign w:val="center"/>
            <w:hideMark/>
          </w:tcPr>
          <w:p w14:paraId="6C92EA19"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p w14:paraId="5B2BB73E"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w:t>
            </w:r>
          </w:p>
        </w:tc>
      </w:tr>
      <w:tr w:rsidR="00E951F7" w:rsidRPr="00860531" w14:paraId="0671EB6B" w14:textId="77777777" w:rsidTr="00B140F7">
        <w:trPr>
          <w:trHeight w:val="300"/>
          <w:jc w:val="center"/>
        </w:trPr>
        <w:tc>
          <w:tcPr>
            <w:tcW w:w="4592" w:type="dxa"/>
            <w:tcBorders>
              <w:top w:val="single" w:sz="4" w:space="0" w:color="auto"/>
              <w:left w:val="nil"/>
              <w:bottom w:val="nil"/>
              <w:right w:val="nil"/>
            </w:tcBorders>
            <w:noWrap/>
            <w:hideMark/>
          </w:tcPr>
          <w:p w14:paraId="2280A6B7"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Crops damaged by cattle</w:t>
            </w:r>
          </w:p>
        </w:tc>
        <w:tc>
          <w:tcPr>
            <w:tcW w:w="867" w:type="dxa"/>
            <w:tcBorders>
              <w:top w:val="single" w:sz="4" w:space="0" w:color="auto"/>
              <w:left w:val="nil"/>
              <w:bottom w:val="nil"/>
              <w:right w:val="nil"/>
            </w:tcBorders>
            <w:noWrap/>
            <w:vAlign w:val="center"/>
            <w:hideMark/>
          </w:tcPr>
          <w:p w14:paraId="3C8878BF"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85.4</w:t>
            </w:r>
          </w:p>
        </w:tc>
        <w:tc>
          <w:tcPr>
            <w:tcW w:w="931" w:type="dxa"/>
            <w:tcBorders>
              <w:top w:val="single" w:sz="4" w:space="0" w:color="auto"/>
              <w:left w:val="nil"/>
              <w:bottom w:val="nil"/>
              <w:right w:val="nil"/>
            </w:tcBorders>
            <w:noWrap/>
            <w:vAlign w:val="center"/>
            <w:hideMark/>
          </w:tcPr>
          <w:p w14:paraId="5A8D0F0D"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11.2</w:t>
            </w:r>
          </w:p>
        </w:tc>
        <w:tc>
          <w:tcPr>
            <w:tcW w:w="583" w:type="dxa"/>
            <w:tcBorders>
              <w:top w:val="single" w:sz="4" w:space="0" w:color="auto"/>
              <w:left w:val="nil"/>
              <w:bottom w:val="nil"/>
              <w:right w:val="nil"/>
            </w:tcBorders>
            <w:noWrap/>
            <w:vAlign w:val="center"/>
            <w:hideMark/>
          </w:tcPr>
          <w:p w14:paraId="7087537D"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53.8</w:t>
            </w:r>
          </w:p>
        </w:tc>
        <w:tc>
          <w:tcPr>
            <w:tcW w:w="989" w:type="dxa"/>
            <w:tcBorders>
              <w:top w:val="single" w:sz="4" w:space="0" w:color="auto"/>
              <w:left w:val="nil"/>
              <w:bottom w:val="nil"/>
              <w:right w:val="nil"/>
            </w:tcBorders>
            <w:vAlign w:val="bottom"/>
            <w:hideMark/>
          </w:tcPr>
          <w:p w14:paraId="129AE696"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92.8</w:t>
            </w:r>
          </w:p>
        </w:tc>
        <w:tc>
          <w:tcPr>
            <w:tcW w:w="931" w:type="dxa"/>
            <w:tcBorders>
              <w:top w:val="single" w:sz="4" w:space="0" w:color="auto"/>
              <w:left w:val="nil"/>
              <w:bottom w:val="nil"/>
              <w:right w:val="nil"/>
            </w:tcBorders>
            <w:vAlign w:val="bottom"/>
            <w:hideMark/>
          </w:tcPr>
          <w:p w14:paraId="5B8CCBDA"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8.3</w:t>
            </w:r>
          </w:p>
        </w:tc>
        <w:tc>
          <w:tcPr>
            <w:tcW w:w="583" w:type="dxa"/>
            <w:tcBorders>
              <w:top w:val="single" w:sz="4" w:space="0" w:color="auto"/>
              <w:left w:val="nil"/>
              <w:bottom w:val="nil"/>
              <w:right w:val="nil"/>
            </w:tcBorders>
            <w:vAlign w:val="bottom"/>
            <w:hideMark/>
          </w:tcPr>
          <w:p w14:paraId="43754F59"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56.4</w:t>
            </w:r>
          </w:p>
        </w:tc>
      </w:tr>
      <w:tr w:rsidR="00E951F7" w:rsidRPr="00860531" w14:paraId="598E80DB" w14:textId="77777777" w:rsidTr="00B140F7">
        <w:trPr>
          <w:trHeight w:val="300"/>
          <w:jc w:val="center"/>
        </w:trPr>
        <w:tc>
          <w:tcPr>
            <w:tcW w:w="4592" w:type="dxa"/>
            <w:tcBorders>
              <w:top w:val="nil"/>
              <w:left w:val="nil"/>
              <w:bottom w:val="nil"/>
              <w:right w:val="nil"/>
            </w:tcBorders>
            <w:noWrap/>
            <w:hideMark/>
          </w:tcPr>
          <w:p w14:paraId="5B61126E"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Cattle injured, killed or stolen</w:t>
            </w:r>
          </w:p>
        </w:tc>
        <w:tc>
          <w:tcPr>
            <w:tcW w:w="867" w:type="dxa"/>
            <w:tcBorders>
              <w:top w:val="nil"/>
              <w:left w:val="nil"/>
              <w:bottom w:val="nil"/>
              <w:right w:val="nil"/>
            </w:tcBorders>
            <w:noWrap/>
            <w:vAlign w:val="center"/>
            <w:hideMark/>
          </w:tcPr>
          <w:p w14:paraId="360CE665"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1.4</w:t>
            </w:r>
          </w:p>
        </w:tc>
        <w:tc>
          <w:tcPr>
            <w:tcW w:w="931" w:type="dxa"/>
            <w:tcBorders>
              <w:top w:val="nil"/>
              <w:left w:val="nil"/>
              <w:bottom w:val="nil"/>
              <w:right w:val="nil"/>
            </w:tcBorders>
            <w:noWrap/>
            <w:vAlign w:val="center"/>
            <w:hideMark/>
          </w:tcPr>
          <w:p w14:paraId="27EF81C4"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28.5</w:t>
            </w:r>
          </w:p>
        </w:tc>
        <w:tc>
          <w:tcPr>
            <w:tcW w:w="583" w:type="dxa"/>
            <w:tcBorders>
              <w:top w:val="nil"/>
              <w:left w:val="nil"/>
              <w:bottom w:val="nil"/>
              <w:right w:val="nil"/>
            </w:tcBorders>
            <w:noWrap/>
            <w:vAlign w:val="center"/>
            <w:hideMark/>
          </w:tcPr>
          <w:p w14:paraId="2A520436"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12.9</w:t>
            </w:r>
          </w:p>
        </w:tc>
        <w:tc>
          <w:tcPr>
            <w:tcW w:w="989" w:type="dxa"/>
            <w:tcBorders>
              <w:top w:val="nil"/>
              <w:left w:val="nil"/>
              <w:bottom w:val="nil"/>
              <w:right w:val="nil"/>
            </w:tcBorders>
            <w:vAlign w:val="bottom"/>
            <w:hideMark/>
          </w:tcPr>
          <w:p w14:paraId="27785473"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2.6</w:t>
            </w:r>
          </w:p>
        </w:tc>
        <w:tc>
          <w:tcPr>
            <w:tcW w:w="931" w:type="dxa"/>
            <w:tcBorders>
              <w:top w:val="nil"/>
              <w:left w:val="nil"/>
              <w:bottom w:val="nil"/>
              <w:right w:val="nil"/>
            </w:tcBorders>
            <w:vAlign w:val="bottom"/>
            <w:hideMark/>
          </w:tcPr>
          <w:p w14:paraId="4E4C888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23.9</w:t>
            </w:r>
          </w:p>
        </w:tc>
        <w:tc>
          <w:tcPr>
            <w:tcW w:w="583" w:type="dxa"/>
            <w:tcBorders>
              <w:top w:val="nil"/>
              <w:left w:val="nil"/>
              <w:bottom w:val="nil"/>
              <w:right w:val="nil"/>
            </w:tcBorders>
            <w:vAlign w:val="bottom"/>
            <w:hideMark/>
          </w:tcPr>
          <w:p w14:paraId="691EB18E"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11.8</w:t>
            </w:r>
          </w:p>
        </w:tc>
      </w:tr>
      <w:tr w:rsidR="00E951F7" w:rsidRPr="00860531" w14:paraId="6DF4013D" w14:textId="77777777" w:rsidTr="00B140F7">
        <w:trPr>
          <w:trHeight w:val="300"/>
          <w:jc w:val="center"/>
        </w:trPr>
        <w:tc>
          <w:tcPr>
            <w:tcW w:w="4592" w:type="dxa"/>
            <w:tcBorders>
              <w:top w:val="nil"/>
              <w:left w:val="nil"/>
              <w:bottom w:val="nil"/>
              <w:right w:val="nil"/>
            </w:tcBorders>
            <w:noWrap/>
            <w:hideMark/>
          </w:tcPr>
          <w:p w14:paraId="4AF23D74"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Theft/damage to property</w:t>
            </w:r>
          </w:p>
        </w:tc>
        <w:tc>
          <w:tcPr>
            <w:tcW w:w="867" w:type="dxa"/>
            <w:tcBorders>
              <w:top w:val="nil"/>
              <w:left w:val="nil"/>
              <w:bottom w:val="nil"/>
              <w:right w:val="nil"/>
            </w:tcBorders>
            <w:noWrap/>
            <w:vAlign w:val="center"/>
            <w:hideMark/>
          </w:tcPr>
          <w:p w14:paraId="4A2C7A8F"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5.9</w:t>
            </w:r>
          </w:p>
        </w:tc>
        <w:tc>
          <w:tcPr>
            <w:tcW w:w="931" w:type="dxa"/>
            <w:tcBorders>
              <w:top w:val="nil"/>
              <w:left w:val="nil"/>
              <w:bottom w:val="nil"/>
              <w:right w:val="nil"/>
            </w:tcBorders>
            <w:noWrap/>
            <w:vAlign w:val="center"/>
            <w:hideMark/>
          </w:tcPr>
          <w:p w14:paraId="27669D9D"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3.3</w:t>
            </w:r>
          </w:p>
        </w:tc>
        <w:tc>
          <w:tcPr>
            <w:tcW w:w="583" w:type="dxa"/>
            <w:tcBorders>
              <w:top w:val="nil"/>
              <w:left w:val="nil"/>
              <w:bottom w:val="nil"/>
              <w:right w:val="nil"/>
            </w:tcBorders>
            <w:noWrap/>
            <w:vAlign w:val="center"/>
            <w:hideMark/>
          </w:tcPr>
          <w:p w14:paraId="26B94576"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4.8</w:t>
            </w:r>
          </w:p>
        </w:tc>
        <w:tc>
          <w:tcPr>
            <w:tcW w:w="989" w:type="dxa"/>
            <w:tcBorders>
              <w:top w:val="nil"/>
              <w:left w:val="nil"/>
              <w:bottom w:val="nil"/>
              <w:right w:val="nil"/>
            </w:tcBorders>
            <w:vAlign w:val="bottom"/>
            <w:hideMark/>
          </w:tcPr>
          <w:p w14:paraId="2CAA86E7"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931" w:type="dxa"/>
            <w:tcBorders>
              <w:top w:val="nil"/>
              <w:left w:val="nil"/>
              <w:bottom w:val="nil"/>
              <w:right w:val="nil"/>
            </w:tcBorders>
            <w:vAlign w:val="bottom"/>
            <w:hideMark/>
          </w:tcPr>
          <w:p w14:paraId="250606E3"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2.6</w:t>
            </w:r>
          </w:p>
        </w:tc>
        <w:tc>
          <w:tcPr>
            <w:tcW w:w="583" w:type="dxa"/>
            <w:tcBorders>
              <w:top w:val="nil"/>
              <w:left w:val="nil"/>
              <w:bottom w:val="nil"/>
              <w:right w:val="nil"/>
            </w:tcBorders>
            <w:vAlign w:val="bottom"/>
            <w:hideMark/>
          </w:tcPr>
          <w:p w14:paraId="73430A6E"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1.3</w:t>
            </w:r>
          </w:p>
        </w:tc>
      </w:tr>
      <w:tr w:rsidR="00E951F7" w:rsidRPr="00860531" w14:paraId="2E032BE6" w14:textId="77777777" w:rsidTr="00B140F7">
        <w:trPr>
          <w:trHeight w:val="300"/>
          <w:jc w:val="center"/>
        </w:trPr>
        <w:tc>
          <w:tcPr>
            <w:tcW w:w="4592" w:type="dxa"/>
            <w:tcBorders>
              <w:top w:val="nil"/>
              <w:left w:val="nil"/>
              <w:bottom w:val="nil"/>
              <w:right w:val="nil"/>
            </w:tcBorders>
            <w:noWrap/>
            <w:hideMark/>
          </w:tcPr>
          <w:p w14:paraId="44E074ED"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Arson</w:t>
            </w:r>
          </w:p>
        </w:tc>
        <w:tc>
          <w:tcPr>
            <w:tcW w:w="867" w:type="dxa"/>
            <w:tcBorders>
              <w:top w:val="nil"/>
              <w:left w:val="nil"/>
              <w:bottom w:val="nil"/>
              <w:right w:val="nil"/>
            </w:tcBorders>
            <w:noWrap/>
            <w:vAlign w:val="center"/>
            <w:hideMark/>
          </w:tcPr>
          <w:p w14:paraId="71F273FF"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931" w:type="dxa"/>
            <w:tcBorders>
              <w:top w:val="nil"/>
              <w:left w:val="nil"/>
              <w:bottom w:val="nil"/>
              <w:right w:val="nil"/>
            </w:tcBorders>
            <w:noWrap/>
            <w:vAlign w:val="center"/>
            <w:hideMark/>
          </w:tcPr>
          <w:p w14:paraId="7D58FDE9"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2.8</w:t>
            </w:r>
          </w:p>
        </w:tc>
        <w:tc>
          <w:tcPr>
            <w:tcW w:w="583" w:type="dxa"/>
            <w:tcBorders>
              <w:top w:val="nil"/>
              <w:left w:val="nil"/>
              <w:bottom w:val="nil"/>
              <w:right w:val="nil"/>
            </w:tcBorders>
            <w:noWrap/>
            <w:vAlign w:val="center"/>
            <w:hideMark/>
          </w:tcPr>
          <w:p w14:paraId="5A11D2A6"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1.6</w:t>
            </w:r>
          </w:p>
        </w:tc>
        <w:tc>
          <w:tcPr>
            <w:tcW w:w="989" w:type="dxa"/>
            <w:tcBorders>
              <w:top w:val="nil"/>
              <w:left w:val="nil"/>
              <w:bottom w:val="nil"/>
              <w:right w:val="nil"/>
            </w:tcBorders>
            <w:vAlign w:val="bottom"/>
            <w:hideMark/>
          </w:tcPr>
          <w:p w14:paraId="78CAFFA5"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931" w:type="dxa"/>
            <w:tcBorders>
              <w:top w:val="nil"/>
              <w:left w:val="nil"/>
              <w:bottom w:val="nil"/>
              <w:right w:val="nil"/>
            </w:tcBorders>
            <w:vAlign w:val="bottom"/>
            <w:hideMark/>
          </w:tcPr>
          <w:p w14:paraId="1EBE58E0"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0.9</w:t>
            </w:r>
          </w:p>
        </w:tc>
        <w:tc>
          <w:tcPr>
            <w:tcW w:w="583" w:type="dxa"/>
            <w:tcBorders>
              <w:top w:val="nil"/>
              <w:left w:val="nil"/>
              <w:bottom w:val="nil"/>
              <w:right w:val="nil"/>
            </w:tcBorders>
            <w:vAlign w:val="bottom"/>
            <w:hideMark/>
          </w:tcPr>
          <w:p w14:paraId="07644DA3"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0.8</w:t>
            </w:r>
          </w:p>
        </w:tc>
      </w:tr>
      <w:tr w:rsidR="00E951F7" w:rsidRPr="00860531" w14:paraId="7962659C" w14:textId="77777777" w:rsidTr="00B140F7">
        <w:trPr>
          <w:trHeight w:val="300"/>
          <w:jc w:val="center"/>
        </w:trPr>
        <w:tc>
          <w:tcPr>
            <w:tcW w:w="4592" w:type="dxa"/>
            <w:tcBorders>
              <w:top w:val="nil"/>
              <w:left w:val="nil"/>
              <w:bottom w:val="nil"/>
              <w:right w:val="nil"/>
            </w:tcBorders>
            <w:noWrap/>
            <w:hideMark/>
          </w:tcPr>
          <w:p w14:paraId="4AB7ED8C"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Intimidation</w:t>
            </w:r>
          </w:p>
        </w:tc>
        <w:tc>
          <w:tcPr>
            <w:tcW w:w="867" w:type="dxa"/>
            <w:tcBorders>
              <w:top w:val="nil"/>
              <w:left w:val="nil"/>
              <w:bottom w:val="nil"/>
              <w:right w:val="nil"/>
            </w:tcBorders>
            <w:noWrap/>
            <w:vAlign w:val="center"/>
            <w:hideMark/>
          </w:tcPr>
          <w:p w14:paraId="0D20E94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1.7</w:t>
            </w:r>
          </w:p>
        </w:tc>
        <w:tc>
          <w:tcPr>
            <w:tcW w:w="931" w:type="dxa"/>
            <w:tcBorders>
              <w:top w:val="nil"/>
              <w:left w:val="nil"/>
              <w:bottom w:val="nil"/>
              <w:right w:val="nil"/>
            </w:tcBorders>
            <w:noWrap/>
            <w:vAlign w:val="center"/>
            <w:hideMark/>
          </w:tcPr>
          <w:p w14:paraId="42A22554"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26.2</w:t>
            </w:r>
          </w:p>
        </w:tc>
        <w:tc>
          <w:tcPr>
            <w:tcW w:w="583" w:type="dxa"/>
            <w:tcBorders>
              <w:top w:val="nil"/>
              <w:left w:val="nil"/>
              <w:bottom w:val="nil"/>
              <w:right w:val="nil"/>
            </w:tcBorders>
            <w:noWrap/>
            <w:vAlign w:val="center"/>
            <w:hideMark/>
          </w:tcPr>
          <w:p w14:paraId="617EEDDE"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12.2</w:t>
            </w:r>
          </w:p>
        </w:tc>
        <w:tc>
          <w:tcPr>
            <w:tcW w:w="989" w:type="dxa"/>
            <w:tcBorders>
              <w:top w:val="nil"/>
              <w:left w:val="nil"/>
              <w:bottom w:val="nil"/>
              <w:right w:val="nil"/>
            </w:tcBorders>
            <w:vAlign w:val="bottom"/>
            <w:hideMark/>
          </w:tcPr>
          <w:p w14:paraId="5D783C22"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1.3</w:t>
            </w:r>
          </w:p>
        </w:tc>
        <w:tc>
          <w:tcPr>
            <w:tcW w:w="931" w:type="dxa"/>
            <w:tcBorders>
              <w:top w:val="nil"/>
              <w:left w:val="nil"/>
              <w:bottom w:val="nil"/>
              <w:right w:val="nil"/>
            </w:tcBorders>
            <w:vAlign w:val="bottom"/>
            <w:hideMark/>
          </w:tcPr>
          <w:p w14:paraId="68A7C010"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20.4</w:t>
            </w:r>
          </w:p>
        </w:tc>
        <w:tc>
          <w:tcPr>
            <w:tcW w:w="583" w:type="dxa"/>
            <w:tcBorders>
              <w:top w:val="nil"/>
              <w:left w:val="nil"/>
              <w:bottom w:val="nil"/>
              <w:right w:val="nil"/>
            </w:tcBorders>
            <w:vAlign w:val="bottom"/>
            <w:hideMark/>
          </w:tcPr>
          <w:p w14:paraId="06800C3E"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9.6</w:t>
            </w:r>
          </w:p>
        </w:tc>
      </w:tr>
      <w:tr w:rsidR="00E951F7" w:rsidRPr="00860531" w14:paraId="22B8F4E5" w14:textId="77777777" w:rsidTr="00B140F7">
        <w:trPr>
          <w:trHeight w:val="300"/>
          <w:jc w:val="center"/>
        </w:trPr>
        <w:tc>
          <w:tcPr>
            <w:tcW w:w="4592" w:type="dxa"/>
            <w:tcBorders>
              <w:top w:val="nil"/>
              <w:left w:val="nil"/>
              <w:bottom w:val="nil"/>
              <w:right w:val="nil"/>
            </w:tcBorders>
            <w:noWrap/>
            <w:hideMark/>
          </w:tcPr>
          <w:p w14:paraId="4EE10FA0"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Physical Attack</w:t>
            </w:r>
          </w:p>
        </w:tc>
        <w:tc>
          <w:tcPr>
            <w:tcW w:w="867" w:type="dxa"/>
            <w:tcBorders>
              <w:top w:val="nil"/>
              <w:left w:val="nil"/>
              <w:bottom w:val="nil"/>
              <w:right w:val="nil"/>
            </w:tcBorders>
            <w:noWrap/>
            <w:vAlign w:val="center"/>
            <w:hideMark/>
          </w:tcPr>
          <w:p w14:paraId="2B215401"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2.4</w:t>
            </w:r>
          </w:p>
        </w:tc>
        <w:tc>
          <w:tcPr>
            <w:tcW w:w="931" w:type="dxa"/>
            <w:tcBorders>
              <w:top w:val="nil"/>
              <w:left w:val="nil"/>
              <w:bottom w:val="nil"/>
              <w:right w:val="nil"/>
            </w:tcBorders>
            <w:noWrap/>
            <w:vAlign w:val="center"/>
            <w:hideMark/>
          </w:tcPr>
          <w:p w14:paraId="38A06CE6"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9.8</w:t>
            </w:r>
          </w:p>
        </w:tc>
        <w:tc>
          <w:tcPr>
            <w:tcW w:w="583" w:type="dxa"/>
            <w:tcBorders>
              <w:top w:val="nil"/>
              <w:left w:val="nil"/>
              <w:bottom w:val="nil"/>
              <w:right w:val="nil"/>
            </w:tcBorders>
            <w:noWrap/>
            <w:vAlign w:val="center"/>
            <w:hideMark/>
          </w:tcPr>
          <w:p w14:paraId="7D7E98C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5.6</w:t>
            </w:r>
          </w:p>
        </w:tc>
        <w:tc>
          <w:tcPr>
            <w:tcW w:w="989" w:type="dxa"/>
            <w:tcBorders>
              <w:top w:val="nil"/>
              <w:left w:val="nil"/>
              <w:bottom w:val="nil"/>
              <w:right w:val="nil"/>
            </w:tcBorders>
            <w:vAlign w:val="bottom"/>
            <w:hideMark/>
          </w:tcPr>
          <w:p w14:paraId="7CB819B4"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931" w:type="dxa"/>
            <w:tcBorders>
              <w:top w:val="nil"/>
              <w:left w:val="nil"/>
              <w:bottom w:val="nil"/>
              <w:right w:val="nil"/>
            </w:tcBorders>
            <w:vAlign w:val="bottom"/>
            <w:hideMark/>
          </w:tcPr>
          <w:p w14:paraId="3DBF01B5"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6.1</w:t>
            </w:r>
          </w:p>
        </w:tc>
        <w:tc>
          <w:tcPr>
            <w:tcW w:w="583" w:type="dxa"/>
            <w:tcBorders>
              <w:top w:val="nil"/>
              <w:left w:val="nil"/>
              <w:bottom w:val="nil"/>
              <w:right w:val="nil"/>
            </w:tcBorders>
            <w:vAlign w:val="bottom"/>
            <w:hideMark/>
          </w:tcPr>
          <w:p w14:paraId="63B14535"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3.0</w:t>
            </w:r>
          </w:p>
        </w:tc>
      </w:tr>
      <w:tr w:rsidR="00E951F7" w:rsidRPr="00860531" w14:paraId="2A768E9A" w14:textId="77777777" w:rsidTr="00B140F7">
        <w:trPr>
          <w:trHeight w:val="300"/>
          <w:jc w:val="center"/>
        </w:trPr>
        <w:tc>
          <w:tcPr>
            <w:tcW w:w="4592" w:type="dxa"/>
            <w:tcBorders>
              <w:top w:val="nil"/>
              <w:left w:val="nil"/>
              <w:bottom w:val="nil"/>
              <w:right w:val="nil"/>
            </w:tcBorders>
            <w:noWrap/>
            <w:hideMark/>
          </w:tcPr>
          <w:p w14:paraId="2C97CB96"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Murder/Man slaughter</w:t>
            </w:r>
          </w:p>
        </w:tc>
        <w:tc>
          <w:tcPr>
            <w:tcW w:w="867" w:type="dxa"/>
            <w:tcBorders>
              <w:top w:val="nil"/>
              <w:left w:val="nil"/>
              <w:bottom w:val="nil"/>
              <w:right w:val="nil"/>
            </w:tcBorders>
            <w:noWrap/>
            <w:hideMark/>
          </w:tcPr>
          <w:p w14:paraId="5669FD87"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noWrap/>
            <w:hideMark/>
          </w:tcPr>
          <w:p w14:paraId="3B2FFB2F"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nil"/>
              <w:right w:val="nil"/>
            </w:tcBorders>
            <w:noWrap/>
            <w:hideMark/>
          </w:tcPr>
          <w:p w14:paraId="3AC41D6E"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color w:val="000000"/>
                <w:lang w:val="en-GB"/>
              </w:rPr>
              <w:t>0.0</w:t>
            </w:r>
          </w:p>
        </w:tc>
        <w:tc>
          <w:tcPr>
            <w:tcW w:w="989" w:type="dxa"/>
            <w:tcBorders>
              <w:top w:val="nil"/>
              <w:left w:val="nil"/>
              <w:bottom w:val="nil"/>
              <w:right w:val="nil"/>
            </w:tcBorders>
            <w:vAlign w:val="bottom"/>
            <w:hideMark/>
          </w:tcPr>
          <w:p w14:paraId="10A9D942"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931" w:type="dxa"/>
            <w:tcBorders>
              <w:top w:val="nil"/>
              <w:left w:val="nil"/>
              <w:bottom w:val="nil"/>
              <w:right w:val="nil"/>
            </w:tcBorders>
            <w:vAlign w:val="bottom"/>
            <w:hideMark/>
          </w:tcPr>
          <w:p w14:paraId="5F0079B7"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nil"/>
              <w:right w:val="nil"/>
            </w:tcBorders>
            <w:vAlign w:val="bottom"/>
            <w:hideMark/>
          </w:tcPr>
          <w:p w14:paraId="304A38EC"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0.2</w:t>
            </w:r>
          </w:p>
        </w:tc>
      </w:tr>
      <w:tr w:rsidR="00E951F7" w:rsidRPr="00860531" w14:paraId="26226C81" w14:textId="77777777" w:rsidTr="00B140F7">
        <w:trPr>
          <w:trHeight w:val="300"/>
          <w:jc w:val="center"/>
        </w:trPr>
        <w:tc>
          <w:tcPr>
            <w:tcW w:w="4592" w:type="dxa"/>
            <w:tcBorders>
              <w:top w:val="nil"/>
              <w:left w:val="nil"/>
              <w:bottom w:val="nil"/>
              <w:right w:val="nil"/>
            </w:tcBorders>
            <w:noWrap/>
            <w:hideMark/>
          </w:tcPr>
          <w:p w14:paraId="21496DC2"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Extortion</w:t>
            </w:r>
          </w:p>
        </w:tc>
        <w:tc>
          <w:tcPr>
            <w:tcW w:w="867" w:type="dxa"/>
            <w:tcBorders>
              <w:top w:val="nil"/>
              <w:left w:val="nil"/>
              <w:bottom w:val="nil"/>
              <w:right w:val="nil"/>
            </w:tcBorders>
            <w:noWrap/>
            <w:vAlign w:val="center"/>
            <w:hideMark/>
          </w:tcPr>
          <w:p w14:paraId="19046DB7"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931" w:type="dxa"/>
            <w:tcBorders>
              <w:top w:val="nil"/>
              <w:left w:val="nil"/>
              <w:bottom w:val="nil"/>
              <w:right w:val="nil"/>
            </w:tcBorders>
            <w:noWrap/>
            <w:vAlign w:val="center"/>
            <w:hideMark/>
          </w:tcPr>
          <w:p w14:paraId="59F1CED6"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6.1</w:t>
            </w:r>
          </w:p>
        </w:tc>
        <w:tc>
          <w:tcPr>
            <w:tcW w:w="583" w:type="dxa"/>
            <w:tcBorders>
              <w:top w:val="nil"/>
              <w:left w:val="nil"/>
              <w:bottom w:val="nil"/>
              <w:right w:val="nil"/>
            </w:tcBorders>
            <w:noWrap/>
            <w:vAlign w:val="center"/>
            <w:hideMark/>
          </w:tcPr>
          <w:p w14:paraId="2C98BAEA"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3.0</w:t>
            </w:r>
          </w:p>
        </w:tc>
        <w:tc>
          <w:tcPr>
            <w:tcW w:w="989" w:type="dxa"/>
            <w:tcBorders>
              <w:top w:val="nil"/>
              <w:left w:val="nil"/>
              <w:bottom w:val="nil"/>
              <w:right w:val="nil"/>
            </w:tcBorders>
            <w:vAlign w:val="bottom"/>
            <w:hideMark/>
          </w:tcPr>
          <w:p w14:paraId="7A476E4F"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vAlign w:val="bottom"/>
            <w:hideMark/>
          </w:tcPr>
          <w:p w14:paraId="215FBB9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1.7</w:t>
            </w:r>
          </w:p>
        </w:tc>
        <w:tc>
          <w:tcPr>
            <w:tcW w:w="583" w:type="dxa"/>
            <w:tcBorders>
              <w:top w:val="nil"/>
              <w:left w:val="nil"/>
              <w:bottom w:val="nil"/>
              <w:right w:val="nil"/>
            </w:tcBorders>
            <w:vAlign w:val="bottom"/>
            <w:hideMark/>
          </w:tcPr>
          <w:p w14:paraId="70AC8976"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0.8</w:t>
            </w:r>
          </w:p>
        </w:tc>
      </w:tr>
      <w:tr w:rsidR="00E951F7" w:rsidRPr="00860531" w14:paraId="7D6563BF" w14:textId="77777777" w:rsidTr="00B140F7">
        <w:trPr>
          <w:trHeight w:val="300"/>
          <w:jc w:val="center"/>
        </w:trPr>
        <w:tc>
          <w:tcPr>
            <w:tcW w:w="4592" w:type="dxa"/>
            <w:tcBorders>
              <w:top w:val="nil"/>
              <w:left w:val="nil"/>
              <w:bottom w:val="nil"/>
              <w:right w:val="nil"/>
            </w:tcBorders>
            <w:noWrap/>
            <w:hideMark/>
          </w:tcPr>
          <w:p w14:paraId="11A9556D"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Illegal detention</w:t>
            </w:r>
          </w:p>
        </w:tc>
        <w:tc>
          <w:tcPr>
            <w:tcW w:w="867" w:type="dxa"/>
            <w:tcBorders>
              <w:top w:val="nil"/>
              <w:left w:val="nil"/>
              <w:bottom w:val="nil"/>
              <w:right w:val="nil"/>
            </w:tcBorders>
            <w:noWrap/>
            <w:vAlign w:val="center"/>
            <w:hideMark/>
          </w:tcPr>
          <w:p w14:paraId="283EF1CB"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931" w:type="dxa"/>
            <w:tcBorders>
              <w:top w:val="nil"/>
              <w:left w:val="nil"/>
              <w:bottom w:val="nil"/>
              <w:right w:val="nil"/>
            </w:tcBorders>
            <w:noWrap/>
            <w:vAlign w:val="center"/>
            <w:hideMark/>
          </w:tcPr>
          <w:p w14:paraId="11CEBF42"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3.7</w:t>
            </w:r>
          </w:p>
        </w:tc>
        <w:tc>
          <w:tcPr>
            <w:tcW w:w="583" w:type="dxa"/>
            <w:tcBorders>
              <w:top w:val="nil"/>
              <w:left w:val="nil"/>
              <w:bottom w:val="nil"/>
              <w:right w:val="nil"/>
            </w:tcBorders>
            <w:noWrap/>
            <w:vAlign w:val="center"/>
            <w:hideMark/>
          </w:tcPr>
          <w:p w14:paraId="438BF78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1.8</w:t>
            </w:r>
          </w:p>
        </w:tc>
        <w:tc>
          <w:tcPr>
            <w:tcW w:w="989" w:type="dxa"/>
            <w:tcBorders>
              <w:top w:val="nil"/>
              <w:left w:val="nil"/>
              <w:bottom w:val="nil"/>
              <w:right w:val="nil"/>
            </w:tcBorders>
            <w:vAlign w:val="bottom"/>
            <w:hideMark/>
          </w:tcPr>
          <w:p w14:paraId="6BA3EADB"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931" w:type="dxa"/>
            <w:tcBorders>
              <w:top w:val="nil"/>
              <w:left w:val="nil"/>
              <w:bottom w:val="nil"/>
              <w:right w:val="nil"/>
            </w:tcBorders>
            <w:hideMark/>
          </w:tcPr>
          <w:p w14:paraId="0A75B43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nil"/>
              <w:right w:val="nil"/>
            </w:tcBorders>
            <w:vAlign w:val="bottom"/>
            <w:hideMark/>
          </w:tcPr>
          <w:p w14:paraId="608F881B"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0.4</w:t>
            </w:r>
          </w:p>
        </w:tc>
      </w:tr>
      <w:tr w:rsidR="00E951F7" w:rsidRPr="00860531" w14:paraId="17D39EAA" w14:textId="77777777" w:rsidTr="00B140F7">
        <w:trPr>
          <w:trHeight w:val="300"/>
          <w:jc w:val="center"/>
        </w:trPr>
        <w:tc>
          <w:tcPr>
            <w:tcW w:w="4592" w:type="dxa"/>
            <w:tcBorders>
              <w:top w:val="nil"/>
              <w:left w:val="nil"/>
              <w:bottom w:val="nil"/>
              <w:right w:val="nil"/>
            </w:tcBorders>
            <w:noWrap/>
            <w:hideMark/>
          </w:tcPr>
          <w:p w14:paraId="35B0A4D4" w14:textId="77777777" w:rsidR="00E951F7"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Rape</w:t>
            </w:r>
          </w:p>
        </w:tc>
        <w:tc>
          <w:tcPr>
            <w:tcW w:w="867" w:type="dxa"/>
            <w:tcBorders>
              <w:top w:val="nil"/>
              <w:left w:val="nil"/>
              <w:bottom w:val="nil"/>
              <w:right w:val="nil"/>
            </w:tcBorders>
            <w:noWrap/>
            <w:vAlign w:val="center"/>
            <w:hideMark/>
          </w:tcPr>
          <w:p w14:paraId="54B0180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noWrap/>
            <w:vAlign w:val="center"/>
            <w:hideMark/>
          </w:tcPr>
          <w:p w14:paraId="0296BB8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1.4</w:t>
            </w:r>
          </w:p>
        </w:tc>
        <w:tc>
          <w:tcPr>
            <w:tcW w:w="583" w:type="dxa"/>
            <w:tcBorders>
              <w:top w:val="nil"/>
              <w:left w:val="nil"/>
              <w:bottom w:val="nil"/>
              <w:right w:val="nil"/>
            </w:tcBorders>
            <w:noWrap/>
            <w:vAlign w:val="center"/>
            <w:hideMark/>
          </w:tcPr>
          <w:p w14:paraId="6BA514F7"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0.6</w:t>
            </w:r>
          </w:p>
        </w:tc>
        <w:tc>
          <w:tcPr>
            <w:tcW w:w="989" w:type="dxa"/>
            <w:tcBorders>
              <w:top w:val="nil"/>
              <w:left w:val="nil"/>
              <w:bottom w:val="nil"/>
              <w:right w:val="nil"/>
            </w:tcBorders>
            <w:hideMark/>
          </w:tcPr>
          <w:p w14:paraId="3722294A"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hideMark/>
          </w:tcPr>
          <w:p w14:paraId="3496D978"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nil"/>
              <w:right w:val="nil"/>
            </w:tcBorders>
            <w:hideMark/>
          </w:tcPr>
          <w:p w14:paraId="1A21A56A"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color w:val="000000"/>
                <w:lang w:val="en-GB"/>
              </w:rPr>
              <w:t>0.0</w:t>
            </w:r>
          </w:p>
        </w:tc>
      </w:tr>
      <w:tr w:rsidR="00E951F7" w:rsidRPr="00860531" w14:paraId="683EF105" w14:textId="77777777" w:rsidTr="00B140F7">
        <w:trPr>
          <w:trHeight w:val="300"/>
          <w:jc w:val="center"/>
        </w:trPr>
        <w:tc>
          <w:tcPr>
            <w:tcW w:w="4592" w:type="dxa"/>
            <w:tcBorders>
              <w:top w:val="nil"/>
              <w:left w:val="nil"/>
              <w:bottom w:val="nil"/>
              <w:right w:val="nil"/>
            </w:tcBorders>
            <w:noWrap/>
            <w:hideMark/>
          </w:tcPr>
          <w:p w14:paraId="2C7A9A5A" w14:textId="77777777" w:rsidR="00E951F7" w:rsidRPr="00234BE4" w:rsidRDefault="00EC5819" w:rsidP="00B140F7">
            <w:pPr>
              <w:spacing w:after="0" w:line="240" w:lineRule="auto"/>
              <w:ind w:left="720"/>
              <w:rPr>
                <w:rFonts w:eastAsia="Times New Roman" w:cs="Calibri"/>
                <w:color w:val="000000"/>
                <w:sz w:val="20"/>
                <w:szCs w:val="20"/>
                <w:lang w:val="en-GB"/>
              </w:rPr>
            </w:pPr>
            <w:r w:rsidRPr="00234BE4">
              <w:rPr>
                <w:rFonts w:eastAsia="Times New Roman" w:cs="Calibri"/>
                <w:color w:val="000000"/>
                <w:lang w:val="en-GB"/>
              </w:rPr>
              <w:t>Cattle injured, killed/stolen, intimidation, attack &amp; illegal detention</w:t>
            </w:r>
          </w:p>
        </w:tc>
        <w:tc>
          <w:tcPr>
            <w:tcW w:w="867" w:type="dxa"/>
            <w:tcBorders>
              <w:top w:val="nil"/>
              <w:left w:val="nil"/>
              <w:bottom w:val="nil"/>
              <w:right w:val="nil"/>
            </w:tcBorders>
            <w:noWrap/>
            <w:vAlign w:val="center"/>
            <w:hideMark/>
          </w:tcPr>
          <w:p w14:paraId="76804A2E"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1.4</w:t>
            </w:r>
          </w:p>
        </w:tc>
        <w:tc>
          <w:tcPr>
            <w:tcW w:w="931" w:type="dxa"/>
            <w:tcBorders>
              <w:top w:val="nil"/>
              <w:left w:val="nil"/>
              <w:bottom w:val="nil"/>
              <w:right w:val="nil"/>
            </w:tcBorders>
            <w:noWrap/>
            <w:vAlign w:val="center"/>
            <w:hideMark/>
          </w:tcPr>
          <w:p w14:paraId="32AABE99"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7.0</w:t>
            </w:r>
          </w:p>
        </w:tc>
        <w:tc>
          <w:tcPr>
            <w:tcW w:w="583" w:type="dxa"/>
            <w:tcBorders>
              <w:top w:val="nil"/>
              <w:left w:val="nil"/>
              <w:bottom w:val="nil"/>
              <w:right w:val="nil"/>
            </w:tcBorders>
            <w:noWrap/>
            <w:vAlign w:val="center"/>
            <w:hideMark/>
          </w:tcPr>
          <w:p w14:paraId="5B5EBF09"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3.8</w:t>
            </w:r>
          </w:p>
        </w:tc>
        <w:tc>
          <w:tcPr>
            <w:tcW w:w="989" w:type="dxa"/>
            <w:tcBorders>
              <w:top w:val="nil"/>
              <w:left w:val="nil"/>
              <w:bottom w:val="nil"/>
              <w:right w:val="nil"/>
            </w:tcBorders>
            <w:vAlign w:val="center"/>
            <w:hideMark/>
          </w:tcPr>
          <w:p w14:paraId="5CD392BC"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vAlign w:val="center"/>
            <w:hideMark/>
          </w:tcPr>
          <w:p w14:paraId="3BB127AA" w14:textId="77777777" w:rsidR="00E951F7"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4.8</w:t>
            </w:r>
          </w:p>
        </w:tc>
        <w:tc>
          <w:tcPr>
            <w:tcW w:w="583" w:type="dxa"/>
            <w:tcBorders>
              <w:top w:val="nil"/>
              <w:left w:val="nil"/>
              <w:bottom w:val="nil"/>
              <w:right w:val="nil"/>
            </w:tcBorders>
            <w:vAlign w:val="center"/>
            <w:hideMark/>
          </w:tcPr>
          <w:p w14:paraId="164B77C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2.1</w:t>
            </w:r>
          </w:p>
        </w:tc>
      </w:tr>
      <w:tr w:rsidR="00A47550" w:rsidRPr="00860531" w14:paraId="19574E20" w14:textId="77777777" w:rsidTr="00B140F7">
        <w:trPr>
          <w:trHeight w:val="300"/>
          <w:jc w:val="center"/>
        </w:trPr>
        <w:tc>
          <w:tcPr>
            <w:tcW w:w="4592" w:type="dxa"/>
            <w:tcBorders>
              <w:top w:val="nil"/>
              <w:left w:val="nil"/>
              <w:bottom w:val="nil"/>
              <w:right w:val="nil"/>
            </w:tcBorders>
            <w:noWrap/>
            <w:hideMark/>
          </w:tcPr>
          <w:p w14:paraId="51B143F4" w14:textId="77777777" w:rsidR="00A47550" w:rsidRPr="00234BE4" w:rsidRDefault="00EC5819" w:rsidP="00B140F7">
            <w:pPr>
              <w:spacing w:after="0" w:line="240" w:lineRule="auto"/>
              <w:ind w:left="720"/>
              <w:rPr>
                <w:rFonts w:eastAsia="Times New Roman"/>
                <w:color w:val="000000"/>
                <w:sz w:val="24"/>
                <w:szCs w:val="24"/>
                <w:lang w:val="en-GB"/>
              </w:rPr>
            </w:pPr>
            <w:r w:rsidRPr="00234BE4">
              <w:rPr>
                <w:rFonts w:eastAsia="Times New Roman" w:cs="Calibri"/>
                <w:color w:val="000000"/>
                <w:lang w:val="en-GB"/>
              </w:rPr>
              <w:t>Destruction of Farm Land by Cattle</w:t>
            </w:r>
          </w:p>
        </w:tc>
        <w:tc>
          <w:tcPr>
            <w:tcW w:w="867" w:type="dxa"/>
            <w:tcBorders>
              <w:top w:val="nil"/>
              <w:left w:val="nil"/>
              <w:bottom w:val="nil"/>
              <w:right w:val="nil"/>
            </w:tcBorders>
            <w:noWrap/>
            <w:vAlign w:val="center"/>
          </w:tcPr>
          <w:p w14:paraId="1888BA24"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nil"/>
              <w:right w:val="nil"/>
            </w:tcBorders>
            <w:noWrap/>
            <w:vAlign w:val="center"/>
          </w:tcPr>
          <w:p w14:paraId="5059AA07"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nil"/>
              <w:right w:val="nil"/>
            </w:tcBorders>
            <w:noWrap/>
            <w:vAlign w:val="center"/>
          </w:tcPr>
          <w:p w14:paraId="1ADCBC2A" w14:textId="77777777" w:rsidR="00A4755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0.0</w:t>
            </w:r>
          </w:p>
        </w:tc>
        <w:tc>
          <w:tcPr>
            <w:tcW w:w="989" w:type="dxa"/>
            <w:tcBorders>
              <w:top w:val="nil"/>
              <w:left w:val="nil"/>
              <w:bottom w:val="nil"/>
              <w:right w:val="nil"/>
            </w:tcBorders>
            <w:vAlign w:val="center"/>
            <w:hideMark/>
          </w:tcPr>
          <w:p w14:paraId="212B6722"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931" w:type="dxa"/>
            <w:tcBorders>
              <w:top w:val="nil"/>
              <w:left w:val="nil"/>
              <w:bottom w:val="nil"/>
              <w:right w:val="nil"/>
            </w:tcBorders>
            <w:vAlign w:val="center"/>
            <w:hideMark/>
          </w:tcPr>
          <w:p w14:paraId="19204EF5"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4.8</w:t>
            </w:r>
          </w:p>
        </w:tc>
        <w:tc>
          <w:tcPr>
            <w:tcW w:w="583" w:type="dxa"/>
            <w:tcBorders>
              <w:top w:val="nil"/>
              <w:left w:val="nil"/>
              <w:bottom w:val="nil"/>
              <w:right w:val="nil"/>
            </w:tcBorders>
            <w:vAlign w:val="center"/>
            <w:hideMark/>
          </w:tcPr>
          <w:p w14:paraId="0781CB0C" w14:textId="77777777" w:rsidR="00A4755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2.3</w:t>
            </w:r>
          </w:p>
        </w:tc>
      </w:tr>
      <w:tr w:rsidR="00A47550" w:rsidRPr="00860531" w14:paraId="2AA747F9" w14:textId="77777777" w:rsidTr="00B140F7">
        <w:trPr>
          <w:trHeight w:val="300"/>
          <w:jc w:val="center"/>
        </w:trPr>
        <w:tc>
          <w:tcPr>
            <w:tcW w:w="4592" w:type="dxa"/>
            <w:tcBorders>
              <w:top w:val="nil"/>
              <w:left w:val="nil"/>
              <w:bottom w:val="single" w:sz="4" w:space="0" w:color="auto"/>
              <w:right w:val="nil"/>
            </w:tcBorders>
            <w:noWrap/>
            <w:hideMark/>
          </w:tcPr>
          <w:p w14:paraId="455CCF08" w14:textId="77777777" w:rsidR="00A47550"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Nothing</w:t>
            </w:r>
          </w:p>
        </w:tc>
        <w:tc>
          <w:tcPr>
            <w:tcW w:w="867" w:type="dxa"/>
            <w:tcBorders>
              <w:top w:val="nil"/>
              <w:left w:val="nil"/>
              <w:bottom w:val="single" w:sz="4" w:space="0" w:color="auto"/>
              <w:right w:val="nil"/>
            </w:tcBorders>
            <w:noWrap/>
            <w:vAlign w:val="center"/>
          </w:tcPr>
          <w:p w14:paraId="147F4298"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931" w:type="dxa"/>
            <w:tcBorders>
              <w:top w:val="nil"/>
              <w:left w:val="nil"/>
              <w:bottom w:val="single" w:sz="4" w:space="0" w:color="auto"/>
              <w:right w:val="nil"/>
            </w:tcBorders>
            <w:noWrap/>
            <w:vAlign w:val="center"/>
          </w:tcPr>
          <w:p w14:paraId="712A8F24"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583" w:type="dxa"/>
            <w:tcBorders>
              <w:top w:val="nil"/>
              <w:left w:val="nil"/>
              <w:bottom w:val="single" w:sz="4" w:space="0" w:color="auto"/>
              <w:right w:val="nil"/>
            </w:tcBorders>
            <w:noWrap/>
            <w:vAlign w:val="center"/>
          </w:tcPr>
          <w:p w14:paraId="08C254B0" w14:textId="77777777" w:rsidR="00A4755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0.0</w:t>
            </w:r>
          </w:p>
        </w:tc>
        <w:tc>
          <w:tcPr>
            <w:tcW w:w="989" w:type="dxa"/>
            <w:tcBorders>
              <w:top w:val="nil"/>
              <w:left w:val="nil"/>
              <w:bottom w:val="single" w:sz="4" w:space="0" w:color="auto"/>
              <w:right w:val="nil"/>
            </w:tcBorders>
            <w:vAlign w:val="center"/>
            <w:hideMark/>
          </w:tcPr>
          <w:p w14:paraId="22379A1D"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0.3</w:t>
            </w:r>
          </w:p>
        </w:tc>
        <w:tc>
          <w:tcPr>
            <w:tcW w:w="931" w:type="dxa"/>
            <w:tcBorders>
              <w:top w:val="nil"/>
              <w:left w:val="nil"/>
              <w:bottom w:val="single" w:sz="4" w:space="0" w:color="auto"/>
              <w:right w:val="nil"/>
            </w:tcBorders>
            <w:vAlign w:val="center"/>
            <w:hideMark/>
          </w:tcPr>
          <w:p w14:paraId="4A200A86" w14:textId="77777777" w:rsidR="00A47550"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26.5</w:t>
            </w:r>
          </w:p>
        </w:tc>
        <w:tc>
          <w:tcPr>
            <w:tcW w:w="583" w:type="dxa"/>
            <w:tcBorders>
              <w:top w:val="nil"/>
              <w:left w:val="nil"/>
              <w:bottom w:val="single" w:sz="4" w:space="0" w:color="auto"/>
              <w:right w:val="nil"/>
            </w:tcBorders>
            <w:vAlign w:val="center"/>
            <w:hideMark/>
          </w:tcPr>
          <w:p w14:paraId="4A40952A" w14:textId="77777777" w:rsidR="00A47550"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11.6</w:t>
            </w:r>
          </w:p>
        </w:tc>
      </w:tr>
      <w:tr w:rsidR="00E951F7" w:rsidRPr="00860531" w14:paraId="3BF2E8E8" w14:textId="77777777" w:rsidTr="00B140F7">
        <w:trPr>
          <w:trHeight w:val="300"/>
          <w:jc w:val="center"/>
        </w:trPr>
        <w:tc>
          <w:tcPr>
            <w:tcW w:w="4592" w:type="dxa"/>
            <w:tcBorders>
              <w:top w:val="single" w:sz="4" w:space="0" w:color="auto"/>
              <w:left w:val="nil"/>
              <w:bottom w:val="nil"/>
              <w:right w:val="nil"/>
            </w:tcBorders>
            <w:noWrap/>
            <w:hideMark/>
          </w:tcPr>
          <w:p w14:paraId="6E80DB85"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No of cases</w:t>
            </w:r>
          </w:p>
        </w:tc>
        <w:tc>
          <w:tcPr>
            <w:tcW w:w="867" w:type="dxa"/>
            <w:tcBorders>
              <w:top w:val="single" w:sz="4" w:space="0" w:color="auto"/>
              <w:left w:val="nil"/>
              <w:bottom w:val="nil"/>
              <w:right w:val="nil"/>
            </w:tcBorders>
            <w:noWrap/>
            <w:vAlign w:val="center"/>
            <w:hideMark/>
          </w:tcPr>
          <w:p w14:paraId="607262C5" w14:textId="77777777" w:rsidR="00E951F7"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s="Calibri"/>
                <w:b/>
                <w:color w:val="000000"/>
                <w:lang w:val="en-GB"/>
              </w:rPr>
              <w:t>288</w:t>
            </w:r>
          </w:p>
        </w:tc>
        <w:tc>
          <w:tcPr>
            <w:tcW w:w="931" w:type="dxa"/>
            <w:tcBorders>
              <w:top w:val="single" w:sz="4" w:space="0" w:color="auto"/>
              <w:left w:val="nil"/>
              <w:bottom w:val="nil"/>
              <w:right w:val="nil"/>
            </w:tcBorders>
            <w:noWrap/>
            <w:vAlign w:val="center"/>
            <w:hideMark/>
          </w:tcPr>
          <w:p w14:paraId="1F43F74F" w14:textId="77777777" w:rsidR="00E951F7" w:rsidRPr="00234BE4" w:rsidRDefault="00EC5819" w:rsidP="00B140F7">
            <w:pPr>
              <w:spacing w:after="0" w:line="240" w:lineRule="auto"/>
              <w:jc w:val="center"/>
              <w:rPr>
                <w:rFonts w:eastAsia="Times New Roman" w:cs="Calibri"/>
                <w:color w:val="000000"/>
                <w:sz w:val="20"/>
                <w:szCs w:val="20"/>
                <w:lang w:val="en-GB"/>
              </w:rPr>
            </w:pPr>
            <w:r w:rsidRPr="00234BE4">
              <w:rPr>
                <w:rFonts w:eastAsia="Times New Roman" w:cs="Calibri"/>
                <w:b/>
                <w:color w:val="000000"/>
                <w:lang w:val="en-GB"/>
              </w:rPr>
              <w:t>214</w:t>
            </w:r>
          </w:p>
        </w:tc>
        <w:tc>
          <w:tcPr>
            <w:tcW w:w="583" w:type="dxa"/>
            <w:tcBorders>
              <w:top w:val="single" w:sz="4" w:space="0" w:color="auto"/>
              <w:left w:val="nil"/>
              <w:bottom w:val="nil"/>
              <w:right w:val="nil"/>
            </w:tcBorders>
            <w:noWrap/>
            <w:vAlign w:val="center"/>
            <w:hideMark/>
          </w:tcPr>
          <w:p w14:paraId="0D736014" w14:textId="77777777" w:rsidR="00E951F7" w:rsidRPr="00234BE4" w:rsidRDefault="00EC5819" w:rsidP="00B140F7">
            <w:pPr>
              <w:spacing w:after="0" w:line="240" w:lineRule="auto"/>
              <w:jc w:val="center"/>
              <w:rPr>
                <w:rFonts w:eastAsia="Times New Roman" w:cs="Calibri"/>
                <w:b/>
                <w:color w:val="000000"/>
                <w:sz w:val="20"/>
                <w:szCs w:val="20"/>
                <w:lang w:val="en-GB"/>
              </w:rPr>
            </w:pPr>
            <w:r w:rsidRPr="00234BE4">
              <w:rPr>
                <w:rFonts w:eastAsia="Times New Roman" w:cs="Calibri"/>
                <w:b/>
                <w:color w:val="000000"/>
                <w:lang w:val="en-GB"/>
              </w:rPr>
              <w:t>502</w:t>
            </w:r>
          </w:p>
        </w:tc>
        <w:tc>
          <w:tcPr>
            <w:tcW w:w="989" w:type="dxa"/>
            <w:tcBorders>
              <w:top w:val="single" w:sz="4" w:space="0" w:color="auto"/>
              <w:left w:val="nil"/>
              <w:bottom w:val="nil"/>
              <w:right w:val="nil"/>
            </w:tcBorders>
            <w:vAlign w:val="bottom"/>
            <w:hideMark/>
          </w:tcPr>
          <w:p w14:paraId="1E39929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304</w:t>
            </w:r>
          </w:p>
        </w:tc>
        <w:tc>
          <w:tcPr>
            <w:tcW w:w="931" w:type="dxa"/>
            <w:tcBorders>
              <w:top w:val="single" w:sz="4" w:space="0" w:color="auto"/>
              <w:left w:val="nil"/>
              <w:bottom w:val="nil"/>
              <w:right w:val="nil"/>
            </w:tcBorders>
            <w:vAlign w:val="bottom"/>
            <w:hideMark/>
          </w:tcPr>
          <w:p w14:paraId="21B994F5"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230</w:t>
            </w:r>
          </w:p>
        </w:tc>
        <w:tc>
          <w:tcPr>
            <w:tcW w:w="583" w:type="dxa"/>
            <w:tcBorders>
              <w:top w:val="single" w:sz="4" w:space="0" w:color="auto"/>
              <w:left w:val="nil"/>
              <w:bottom w:val="nil"/>
              <w:right w:val="nil"/>
            </w:tcBorders>
            <w:vAlign w:val="bottom"/>
            <w:hideMark/>
          </w:tcPr>
          <w:p w14:paraId="67943645"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534</w:t>
            </w:r>
          </w:p>
        </w:tc>
      </w:tr>
      <w:tr w:rsidR="00E951F7" w:rsidRPr="00860531" w14:paraId="0CE6202F" w14:textId="77777777" w:rsidTr="00B140F7">
        <w:trPr>
          <w:trHeight w:val="300"/>
          <w:jc w:val="center"/>
        </w:trPr>
        <w:tc>
          <w:tcPr>
            <w:tcW w:w="4592" w:type="dxa"/>
            <w:tcBorders>
              <w:top w:val="nil"/>
              <w:left w:val="nil"/>
              <w:bottom w:val="single" w:sz="4" w:space="0" w:color="auto"/>
              <w:right w:val="nil"/>
            </w:tcBorders>
            <w:noWrap/>
            <w:hideMark/>
          </w:tcPr>
          <w:p w14:paraId="70DDDF13"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867" w:type="dxa"/>
            <w:tcBorders>
              <w:top w:val="nil"/>
              <w:left w:val="nil"/>
              <w:bottom w:val="single" w:sz="4" w:space="0" w:color="auto"/>
              <w:right w:val="nil"/>
            </w:tcBorders>
            <w:noWrap/>
            <w:hideMark/>
          </w:tcPr>
          <w:p w14:paraId="0AC3D11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31" w:type="dxa"/>
            <w:tcBorders>
              <w:top w:val="nil"/>
              <w:left w:val="nil"/>
              <w:bottom w:val="single" w:sz="4" w:space="0" w:color="auto"/>
              <w:right w:val="nil"/>
            </w:tcBorders>
            <w:noWrap/>
            <w:hideMark/>
          </w:tcPr>
          <w:p w14:paraId="15393C7F"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583" w:type="dxa"/>
            <w:tcBorders>
              <w:top w:val="nil"/>
              <w:left w:val="nil"/>
              <w:bottom w:val="single" w:sz="4" w:space="0" w:color="auto"/>
              <w:right w:val="nil"/>
            </w:tcBorders>
            <w:noWrap/>
            <w:hideMark/>
          </w:tcPr>
          <w:p w14:paraId="4FD27F25"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89" w:type="dxa"/>
            <w:tcBorders>
              <w:top w:val="nil"/>
              <w:left w:val="nil"/>
              <w:bottom w:val="single" w:sz="4" w:space="0" w:color="auto"/>
              <w:right w:val="nil"/>
            </w:tcBorders>
            <w:vAlign w:val="bottom"/>
            <w:hideMark/>
          </w:tcPr>
          <w:p w14:paraId="59649252"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31" w:type="dxa"/>
            <w:tcBorders>
              <w:top w:val="nil"/>
              <w:left w:val="nil"/>
              <w:bottom w:val="single" w:sz="4" w:space="0" w:color="auto"/>
              <w:right w:val="nil"/>
            </w:tcBorders>
            <w:vAlign w:val="bottom"/>
            <w:hideMark/>
          </w:tcPr>
          <w:p w14:paraId="024E3281"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583" w:type="dxa"/>
            <w:tcBorders>
              <w:top w:val="nil"/>
              <w:left w:val="nil"/>
              <w:bottom w:val="single" w:sz="4" w:space="0" w:color="auto"/>
              <w:right w:val="nil"/>
            </w:tcBorders>
            <w:vAlign w:val="bottom"/>
            <w:hideMark/>
          </w:tcPr>
          <w:p w14:paraId="0CF422C2"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bl>
    <w:p w14:paraId="736D5BEA" w14:textId="77777777" w:rsidR="00E951F7" w:rsidRPr="00234BE4" w:rsidRDefault="00E951F7" w:rsidP="001F42AB">
      <w:pPr>
        <w:ind w:left="720"/>
        <w:rPr>
          <w:lang w:val="en-GB"/>
        </w:rPr>
      </w:pPr>
    </w:p>
    <w:p w14:paraId="456C2170" w14:textId="77777777" w:rsidR="00FD0803" w:rsidRPr="00234BE4" w:rsidRDefault="00FD0803" w:rsidP="001F42AB">
      <w:pPr>
        <w:ind w:left="720"/>
        <w:rPr>
          <w:lang w:val="en-GB"/>
        </w:rPr>
      </w:pPr>
    </w:p>
    <w:p w14:paraId="604B9B2E" w14:textId="77777777" w:rsidR="006213CC" w:rsidRPr="00234BE4" w:rsidRDefault="00EC5819" w:rsidP="00690109">
      <w:pPr>
        <w:spacing w:after="0"/>
        <w:ind w:left="720"/>
        <w:jc w:val="both"/>
        <w:rPr>
          <w:sz w:val="24"/>
          <w:szCs w:val="24"/>
          <w:lang w:val="en-GB"/>
        </w:rPr>
      </w:pPr>
      <w:r w:rsidRPr="00234BE4">
        <w:rPr>
          <w:sz w:val="24"/>
          <w:szCs w:val="24"/>
          <w:lang w:val="en-GB"/>
        </w:rPr>
        <w:t xml:space="preserve">The small reduction reported from the analysis in Table 26 translates into a change in the value of assets and crops resulting from the effects of farmer-grazer conflicts. The cost of the conflicts to those involved is an interesting and important one both in the numbers involved and the costs </w:t>
      </w:r>
      <w:r w:rsidRPr="00234BE4">
        <w:rPr>
          <w:sz w:val="24"/>
          <w:szCs w:val="24"/>
          <w:lang w:val="en-GB"/>
        </w:rPr>
        <w:lastRenderedPageBreak/>
        <w:t xml:space="preserve">incurred (Table 27). A large number of farmers (274) were affected by crop losses and a large number of grazers (144) were affected by the cost of conflict resolution itself. When it comes to costs then the losses due to crop damage are on average CFA 150,000 for each farmer.  On the other hand when livestock is lost the cost to the grazers is very high, CFA 440,000 and treatment of cattle injuries is costly also. These losses do not cancel each other out but appear to be of the same order of magnitude overall.  Aggregating over the whole sample we find a net cost to farmers of CFA 46,100,000 and a net cost to grazers of CFA 38,900,000. Aggregating over the whole population would result in a much bigger figure. The conflict affects everyone in the community. </w:t>
      </w:r>
    </w:p>
    <w:p w14:paraId="4F8D1737" w14:textId="77777777" w:rsidR="006213CC" w:rsidRPr="00234BE4" w:rsidRDefault="006213CC" w:rsidP="001F42AB">
      <w:pPr>
        <w:ind w:left="720"/>
        <w:rPr>
          <w:lang w:val="en-GB"/>
        </w:rPr>
      </w:pPr>
    </w:p>
    <w:p w14:paraId="72C07B35" w14:textId="77777777" w:rsidR="0082538E" w:rsidRPr="00234BE4" w:rsidRDefault="00EC5819" w:rsidP="00375E25">
      <w:pPr>
        <w:pStyle w:val="Caption"/>
        <w:rPr>
          <w:lang w:val="en-GB"/>
        </w:rPr>
      </w:pPr>
      <w:bookmarkStart w:id="126" w:name="_Toc333821318"/>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27</w:t>
      </w:r>
      <w:r w:rsidR="002217AE" w:rsidRPr="00234BE4">
        <w:rPr>
          <w:lang w:val="en-GB"/>
        </w:rPr>
        <w:fldChar w:fldCharType="end"/>
      </w:r>
      <w:r w:rsidRPr="00234BE4">
        <w:rPr>
          <w:lang w:val="en-GB"/>
        </w:rPr>
        <w:t>: Value of assets lost and crops destroyed in conflict-prone areas in (*000) FCFA over the past    three years</w:t>
      </w:r>
      <w:bookmarkEnd w:id="126"/>
    </w:p>
    <w:tbl>
      <w:tblPr>
        <w:tblW w:w="8409" w:type="dxa"/>
        <w:tblInd w:w="720" w:type="dxa"/>
        <w:tblLayout w:type="fixed"/>
        <w:tblLook w:val="04A0" w:firstRow="1" w:lastRow="0" w:firstColumn="1" w:lastColumn="0" w:noHBand="0" w:noVBand="1"/>
      </w:tblPr>
      <w:tblGrid>
        <w:gridCol w:w="2694"/>
        <w:gridCol w:w="847"/>
        <w:gridCol w:w="1092"/>
        <w:gridCol w:w="847"/>
        <w:gridCol w:w="1041"/>
        <w:gridCol w:w="847"/>
        <w:gridCol w:w="1041"/>
      </w:tblGrid>
      <w:tr w:rsidR="006213CC" w:rsidRPr="009C0246" w14:paraId="71C71407" w14:textId="77777777" w:rsidTr="006213CC">
        <w:trPr>
          <w:trHeight w:val="270"/>
        </w:trPr>
        <w:tc>
          <w:tcPr>
            <w:tcW w:w="2694" w:type="dxa"/>
            <w:vMerge w:val="restart"/>
            <w:tcBorders>
              <w:top w:val="single" w:sz="4" w:space="0" w:color="auto"/>
              <w:bottom w:val="single" w:sz="12" w:space="0" w:color="000000"/>
              <w:right w:val="nil"/>
            </w:tcBorders>
            <w:shd w:val="clear" w:color="auto" w:fill="auto"/>
            <w:noWrap/>
            <w:vAlign w:val="bottom"/>
            <w:hideMark/>
          </w:tcPr>
          <w:p w14:paraId="5D43A57A" w14:textId="77777777" w:rsidR="00FD0803" w:rsidRPr="00234BE4" w:rsidRDefault="00EC5819" w:rsidP="00FD0803">
            <w:pPr>
              <w:keepNext/>
              <w:keepLines/>
              <w:spacing w:before="480" w:after="0" w:line="240" w:lineRule="auto"/>
              <w:outlineLvl w:val="0"/>
              <w:rPr>
                <w:rFonts w:eastAsia="Times New Roman"/>
                <w:b/>
                <w:color w:val="000000"/>
                <w:lang w:val="en-GB" w:eastAsia="en-AU"/>
              </w:rPr>
            </w:pPr>
            <w:r w:rsidRPr="00234BE4">
              <w:rPr>
                <w:rFonts w:eastAsia="Times New Roman"/>
                <w:b/>
                <w:color w:val="000000"/>
                <w:lang w:val="en-GB" w:eastAsia="en-AU"/>
              </w:rPr>
              <w:t>Variable</w:t>
            </w:r>
          </w:p>
        </w:tc>
        <w:tc>
          <w:tcPr>
            <w:tcW w:w="1939" w:type="dxa"/>
            <w:gridSpan w:val="2"/>
            <w:tcBorders>
              <w:top w:val="single" w:sz="4" w:space="0" w:color="auto"/>
              <w:left w:val="nil"/>
              <w:bottom w:val="single" w:sz="4" w:space="0" w:color="auto"/>
              <w:right w:val="nil"/>
            </w:tcBorders>
            <w:shd w:val="clear" w:color="auto" w:fill="auto"/>
            <w:noWrap/>
            <w:vAlign w:val="center"/>
            <w:hideMark/>
          </w:tcPr>
          <w:p w14:paraId="073011AA" w14:textId="77777777" w:rsidR="00FD0803" w:rsidRPr="00234BE4" w:rsidRDefault="00FD0803" w:rsidP="006213CC">
            <w:pPr>
              <w:spacing w:after="0" w:line="240" w:lineRule="auto"/>
              <w:jc w:val="center"/>
              <w:rPr>
                <w:rFonts w:eastAsia="Times New Roman"/>
                <w:b/>
                <w:color w:val="000000"/>
                <w:lang w:val="en-GB" w:eastAsia="en-AU"/>
              </w:rPr>
            </w:pPr>
          </w:p>
          <w:p w14:paraId="5A226027" w14:textId="77777777" w:rsidR="00FD0803" w:rsidRPr="00234BE4" w:rsidRDefault="00EC5819" w:rsidP="006213CC">
            <w:pPr>
              <w:spacing w:after="0" w:line="240" w:lineRule="auto"/>
              <w:jc w:val="center"/>
              <w:rPr>
                <w:rFonts w:eastAsia="Times New Roman"/>
                <w:b/>
                <w:color w:val="000000"/>
                <w:lang w:val="en-GB" w:eastAsia="en-AU"/>
              </w:rPr>
            </w:pPr>
            <w:r w:rsidRPr="00234BE4">
              <w:rPr>
                <w:rFonts w:eastAsia="Times New Roman"/>
                <w:b/>
                <w:color w:val="000000"/>
                <w:lang w:val="en-GB" w:eastAsia="en-AU"/>
              </w:rPr>
              <w:t>Farmer</w:t>
            </w:r>
          </w:p>
        </w:tc>
        <w:tc>
          <w:tcPr>
            <w:tcW w:w="1888" w:type="dxa"/>
            <w:gridSpan w:val="2"/>
            <w:tcBorders>
              <w:top w:val="single" w:sz="4" w:space="0" w:color="auto"/>
              <w:left w:val="nil"/>
              <w:bottom w:val="single" w:sz="4" w:space="0" w:color="auto"/>
              <w:right w:val="nil"/>
            </w:tcBorders>
            <w:shd w:val="clear" w:color="auto" w:fill="auto"/>
            <w:noWrap/>
            <w:vAlign w:val="center"/>
            <w:hideMark/>
          </w:tcPr>
          <w:p w14:paraId="73CF9740" w14:textId="77777777" w:rsidR="00FD0803" w:rsidRPr="00234BE4" w:rsidRDefault="00FD0803" w:rsidP="006213CC">
            <w:pPr>
              <w:spacing w:after="0" w:line="240" w:lineRule="auto"/>
              <w:jc w:val="center"/>
              <w:rPr>
                <w:rFonts w:eastAsia="Times New Roman"/>
                <w:b/>
                <w:color w:val="000000"/>
                <w:lang w:val="en-GB" w:eastAsia="en-AU"/>
              </w:rPr>
            </w:pPr>
          </w:p>
          <w:p w14:paraId="7DEA5F58" w14:textId="77777777" w:rsidR="00FD0803" w:rsidRPr="00234BE4" w:rsidRDefault="00EC5819" w:rsidP="006213CC">
            <w:pPr>
              <w:spacing w:after="0" w:line="240" w:lineRule="auto"/>
              <w:jc w:val="center"/>
              <w:rPr>
                <w:rFonts w:eastAsia="Times New Roman"/>
                <w:b/>
                <w:color w:val="000000"/>
                <w:lang w:val="en-GB" w:eastAsia="en-AU"/>
              </w:rPr>
            </w:pPr>
            <w:r w:rsidRPr="00234BE4">
              <w:rPr>
                <w:rFonts w:eastAsia="Times New Roman"/>
                <w:b/>
                <w:color w:val="000000"/>
                <w:lang w:val="en-GB" w:eastAsia="en-AU"/>
              </w:rPr>
              <w:t>Grazer</w:t>
            </w:r>
          </w:p>
        </w:tc>
        <w:tc>
          <w:tcPr>
            <w:tcW w:w="1888" w:type="dxa"/>
            <w:gridSpan w:val="2"/>
            <w:tcBorders>
              <w:top w:val="single" w:sz="4" w:space="0" w:color="auto"/>
              <w:left w:val="nil"/>
              <w:bottom w:val="single" w:sz="4" w:space="0" w:color="auto"/>
            </w:tcBorders>
            <w:shd w:val="clear" w:color="auto" w:fill="auto"/>
            <w:noWrap/>
            <w:vAlign w:val="center"/>
            <w:hideMark/>
          </w:tcPr>
          <w:p w14:paraId="23589ECB" w14:textId="77777777" w:rsidR="00FD0803" w:rsidRPr="00234BE4" w:rsidRDefault="00FD0803" w:rsidP="006213CC">
            <w:pPr>
              <w:spacing w:after="0" w:line="240" w:lineRule="auto"/>
              <w:jc w:val="center"/>
              <w:rPr>
                <w:rFonts w:eastAsia="Times New Roman"/>
                <w:b/>
                <w:color w:val="000000"/>
                <w:lang w:val="en-GB" w:eastAsia="en-AU"/>
              </w:rPr>
            </w:pPr>
          </w:p>
          <w:p w14:paraId="19D093E9" w14:textId="77777777" w:rsidR="00FD0803" w:rsidRPr="00234BE4" w:rsidRDefault="00EC5819" w:rsidP="006213CC">
            <w:pPr>
              <w:spacing w:after="0" w:line="240" w:lineRule="auto"/>
              <w:jc w:val="center"/>
              <w:rPr>
                <w:rFonts w:eastAsia="Times New Roman"/>
                <w:b/>
                <w:color w:val="000000"/>
                <w:lang w:val="en-GB" w:eastAsia="en-AU"/>
              </w:rPr>
            </w:pPr>
            <w:r w:rsidRPr="00234BE4">
              <w:rPr>
                <w:rFonts w:eastAsia="Times New Roman"/>
                <w:b/>
                <w:color w:val="000000"/>
                <w:lang w:val="en-GB" w:eastAsia="en-AU"/>
              </w:rPr>
              <w:t>All</w:t>
            </w:r>
          </w:p>
        </w:tc>
      </w:tr>
      <w:tr w:rsidR="006213CC" w:rsidRPr="00860531" w14:paraId="299244FB" w14:textId="77777777" w:rsidTr="006213CC">
        <w:trPr>
          <w:trHeight w:val="315"/>
        </w:trPr>
        <w:tc>
          <w:tcPr>
            <w:tcW w:w="2694" w:type="dxa"/>
            <w:vMerge/>
            <w:tcBorders>
              <w:top w:val="single" w:sz="12" w:space="0" w:color="000000"/>
              <w:bottom w:val="single" w:sz="12" w:space="0" w:color="000000"/>
              <w:right w:val="nil"/>
            </w:tcBorders>
            <w:shd w:val="clear" w:color="auto" w:fill="auto"/>
            <w:noWrap/>
            <w:vAlign w:val="bottom"/>
            <w:hideMark/>
          </w:tcPr>
          <w:p w14:paraId="7D584E32" w14:textId="77777777" w:rsidR="00FD0803" w:rsidRPr="00234BE4" w:rsidRDefault="00FD0803" w:rsidP="00FD0803">
            <w:pPr>
              <w:spacing w:after="0" w:line="240" w:lineRule="auto"/>
              <w:rPr>
                <w:rFonts w:ascii="Calibri" w:eastAsia="Times New Roman" w:hAnsi="Calibri"/>
                <w:b/>
                <w:color w:val="000000"/>
                <w:lang w:val="en-GB" w:eastAsia="en-AU"/>
              </w:rPr>
            </w:pPr>
          </w:p>
        </w:tc>
        <w:tc>
          <w:tcPr>
            <w:tcW w:w="847" w:type="dxa"/>
            <w:tcBorders>
              <w:top w:val="single" w:sz="4" w:space="0" w:color="auto"/>
              <w:left w:val="nil"/>
              <w:bottom w:val="single" w:sz="12" w:space="0" w:color="000000"/>
              <w:right w:val="nil"/>
            </w:tcBorders>
            <w:shd w:val="clear" w:color="auto" w:fill="auto"/>
            <w:noWrap/>
            <w:vAlign w:val="bottom"/>
            <w:hideMark/>
          </w:tcPr>
          <w:p w14:paraId="3FBCC588"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Mean</w:t>
            </w:r>
          </w:p>
        </w:tc>
        <w:tc>
          <w:tcPr>
            <w:tcW w:w="1092" w:type="dxa"/>
            <w:tcBorders>
              <w:top w:val="single" w:sz="4" w:space="0" w:color="auto"/>
              <w:left w:val="nil"/>
              <w:bottom w:val="single" w:sz="12" w:space="0" w:color="000000"/>
              <w:right w:val="nil"/>
            </w:tcBorders>
            <w:shd w:val="clear" w:color="auto" w:fill="auto"/>
            <w:noWrap/>
            <w:hideMark/>
          </w:tcPr>
          <w:p w14:paraId="47F2C580"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No</w:t>
            </w:r>
          </w:p>
          <w:p w14:paraId="478FAA33"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of cases</w:t>
            </w:r>
          </w:p>
        </w:tc>
        <w:tc>
          <w:tcPr>
            <w:tcW w:w="847" w:type="dxa"/>
            <w:tcBorders>
              <w:top w:val="single" w:sz="4" w:space="0" w:color="auto"/>
              <w:left w:val="nil"/>
              <w:bottom w:val="single" w:sz="12" w:space="0" w:color="000000"/>
              <w:right w:val="nil"/>
            </w:tcBorders>
            <w:shd w:val="clear" w:color="auto" w:fill="auto"/>
            <w:noWrap/>
            <w:vAlign w:val="bottom"/>
            <w:hideMark/>
          </w:tcPr>
          <w:p w14:paraId="6D81332D"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Mean</w:t>
            </w:r>
          </w:p>
        </w:tc>
        <w:tc>
          <w:tcPr>
            <w:tcW w:w="1041" w:type="dxa"/>
            <w:tcBorders>
              <w:top w:val="single" w:sz="4" w:space="0" w:color="auto"/>
              <w:left w:val="nil"/>
              <w:bottom w:val="single" w:sz="12" w:space="0" w:color="000000"/>
              <w:right w:val="nil"/>
            </w:tcBorders>
            <w:shd w:val="clear" w:color="auto" w:fill="auto"/>
            <w:noWrap/>
            <w:hideMark/>
          </w:tcPr>
          <w:p w14:paraId="10953E96"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No</w:t>
            </w:r>
          </w:p>
          <w:p w14:paraId="488EB012"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of cases</w:t>
            </w:r>
          </w:p>
        </w:tc>
        <w:tc>
          <w:tcPr>
            <w:tcW w:w="847" w:type="dxa"/>
            <w:tcBorders>
              <w:top w:val="single" w:sz="4" w:space="0" w:color="auto"/>
              <w:left w:val="nil"/>
              <w:bottom w:val="single" w:sz="12" w:space="0" w:color="000000"/>
              <w:right w:val="nil"/>
            </w:tcBorders>
            <w:shd w:val="clear" w:color="auto" w:fill="auto"/>
            <w:noWrap/>
            <w:vAlign w:val="bottom"/>
            <w:hideMark/>
          </w:tcPr>
          <w:p w14:paraId="2505897E"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Mean</w:t>
            </w:r>
          </w:p>
        </w:tc>
        <w:tc>
          <w:tcPr>
            <w:tcW w:w="1041" w:type="dxa"/>
            <w:tcBorders>
              <w:top w:val="single" w:sz="4" w:space="0" w:color="auto"/>
              <w:left w:val="nil"/>
              <w:bottom w:val="single" w:sz="12" w:space="0" w:color="000000"/>
              <w:right w:val="nil"/>
            </w:tcBorders>
            <w:shd w:val="clear" w:color="auto" w:fill="auto"/>
            <w:noWrap/>
            <w:vAlign w:val="bottom"/>
            <w:hideMark/>
          </w:tcPr>
          <w:p w14:paraId="60787047"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No</w:t>
            </w:r>
          </w:p>
          <w:p w14:paraId="077834E7"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of cases</w:t>
            </w:r>
          </w:p>
        </w:tc>
      </w:tr>
      <w:tr w:rsidR="006213CC" w:rsidRPr="00860531" w14:paraId="4F0989CC" w14:textId="77777777" w:rsidTr="006213CC">
        <w:trPr>
          <w:trHeight w:val="615"/>
        </w:trPr>
        <w:tc>
          <w:tcPr>
            <w:tcW w:w="2694" w:type="dxa"/>
            <w:tcBorders>
              <w:top w:val="single" w:sz="12" w:space="0" w:color="000000"/>
              <w:left w:val="nil"/>
              <w:bottom w:val="nil"/>
              <w:right w:val="nil"/>
            </w:tcBorders>
            <w:shd w:val="clear" w:color="auto" w:fill="auto"/>
            <w:vAlign w:val="center"/>
            <w:hideMark/>
          </w:tcPr>
          <w:p w14:paraId="6B6D1A76"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Expenditure on conflict resolution</w:t>
            </w:r>
          </w:p>
        </w:tc>
        <w:tc>
          <w:tcPr>
            <w:tcW w:w="847" w:type="dxa"/>
            <w:tcBorders>
              <w:top w:val="nil"/>
              <w:left w:val="nil"/>
              <w:bottom w:val="nil"/>
              <w:right w:val="nil"/>
            </w:tcBorders>
            <w:shd w:val="clear" w:color="auto" w:fill="auto"/>
            <w:vAlign w:val="center"/>
            <w:hideMark/>
          </w:tcPr>
          <w:p w14:paraId="539D136F"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43</w:t>
            </w:r>
          </w:p>
        </w:tc>
        <w:tc>
          <w:tcPr>
            <w:tcW w:w="1092" w:type="dxa"/>
            <w:tcBorders>
              <w:top w:val="nil"/>
              <w:left w:val="nil"/>
              <w:bottom w:val="nil"/>
              <w:right w:val="nil"/>
            </w:tcBorders>
            <w:shd w:val="clear" w:color="auto" w:fill="auto"/>
            <w:vAlign w:val="center"/>
            <w:hideMark/>
          </w:tcPr>
          <w:p w14:paraId="4BFF58D3"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88</w:t>
            </w:r>
          </w:p>
        </w:tc>
        <w:tc>
          <w:tcPr>
            <w:tcW w:w="847" w:type="dxa"/>
            <w:tcBorders>
              <w:top w:val="nil"/>
              <w:left w:val="nil"/>
              <w:bottom w:val="nil"/>
              <w:right w:val="nil"/>
            </w:tcBorders>
            <w:shd w:val="clear" w:color="auto" w:fill="auto"/>
            <w:vAlign w:val="center"/>
            <w:hideMark/>
          </w:tcPr>
          <w:p w14:paraId="1DFF65C7"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83</w:t>
            </w:r>
          </w:p>
        </w:tc>
        <w:tc>
          <w:tcPr>
            <w:tcW w:w="1041" w:type="dxa"/>
            <w:tcBorders>
              <w:top w:val="nil"/>
              <w:left w:val="nil"/>
              <w:bottom w:val="nil"/>
              <w:right w:val="nil"/>
            </w:tcBorders>
            <w:shd w:val="clear" w:color="auto" w:fill="auto"/>
            <w:vAlign w:val="center"/>
            <w:hideMark/>
          </w:tcPr>
          <w:p w14:paraId="69F055F0"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144</w:t>
            </w:r>
          </w:p>
        </w:tc>
        <w:tc>
          <w:tcPr>
            <w:tcW w:w="847" w:type="dxa"/>
            <w:tcBorders>
              <w:top w:val="nil"/>
              <w:left w:val="nil"/>
              <w:bottom w:val="nil"/>
              <w:right w:val="nil"/>
            </w:tcBorders>
            <w:shd w:val="clear" w:color="auto" w:fill="auto"/>
            <w:vAlign w:val="center"/>
            <w:hideMark/>
          </w:tcPr>
          <w:p w14:paraId="441DBF70" w14:textId="77777777" w:rsidR="00FD0803" w:rsidRPr="00234BE4" w:rsidRDefault="00EC5819" w:rsidP="00FD0803">
            <w:pPr>
              <w:spacing w:after="0" w:line="240" w:lineRule="auto"/>
              <w:jc w:val="center"/>
              <w:rPr>
                <w:rFonts w:eastAsia="Times New Roman" w:cs="Calibri"/>
                <w:b/>
                <w:color w:val="000000"/>
                <w:lang w:val="en-GB"/>
              </w:rPr>
            </w:pPr>
            <w:r w:rsidRPr="00234BE4">
              <w:rPr>
                <w:rFonts w:eastAsia="Times New Roman" w:cs="Calibri"/>
                <w:b/>
                <w:color w:val="000000"/>
                <w:lang w:val="en-GB"/>
              </w:rPr>
              <w:t>68</w:t>
            </w:r>
          </w:p>
        </w:tc>
        <w:tc>
          <w:tcPr>
            <w:tcW w:w="1041" w:type="dxa"/>
            <w:tcBorders>
              <w:top w:val="nil"/>
              <w:left w:val="nil"/>
              <w:bottom w:val="nil"/>
              <w:right w:val="nil"/>
            </w:tcBorders>
            <w:shd w:val="clear" w:color="auto" w:fill="auto"/>
            <w:vAlign w:val="center"/>
            <w:hideMark/>
          </w:tcPr>
          <w:p w14:paraId="44461111" w14:textId="77777777" w:rsidR="00FD0803" w:rsidRPr="00234BE4" w:rsidRDefault="00EC5819" w:rsidP="00FD0803">
            <w:pPr>
              <w:spacing w:after="0" w:line="240" w:lineRule="auto"/>
              <w:jc w:val="center"/>
              <w:rPr>
                <w:rFonts w:eastAsia="Times New Roman" w:cs="Calibri"/>
                <w:b/>
                <w:color w:val="000000"/>
                <w:lang w:val="en-GB"/>
              </w:rPr>
            </w:pPr>
            <w:r w:rsidRPr="00234BE4">
              <w:rPr>
                <w:rFonts w:eastAsia="Times New Roman" w:cs="Calibri"/>
                <w:b/>
                <w:color w:val="000000"/>
                <w:lang w:val="en-GB"/>
              </w:rPr>
              <w:t>232</w:t>
            </w:r>
          </w:p>
        </w:tc>
      </w:tr>
      <w:tr w:rsidR="006213CC" w:rsidRPr="00860531" w14:paraId="1ADD30CF" w14:textId="77777777" w:rsidTr="006213CC">
        <w:trPr>
          <w:trHeight w:val="300"/>
        </w:trPr>
        <w:tc>
          <w:tcPr>
            <w:tcW w:w="2694" w:type="dxa"/>
            <w:tcBorders>
              <w:top w:val="nil"/>
              <w:left w:val="nil"/>
              <w:bottom w:val="nil"/>
              <w:right w:val="nil"/>
            </w:tcBorders>
            <w:shd w:val="clear" w:color="auto" w:fill="auto"/>
            <w:noWrap/>
            <w:vAlign w:val="center"/>
            <w:hideMark/>
          </w:tcPr>
          <w:p w14:paraId="3BF84208" w14:textId="77777777" w:rsidR="00FD0803" w:rsidRPr="00234BE4" w:rsidRDefault="00EC5819" w:rsidP="00FD0803">
            <w:pPr>
              <w:spacing w:after="0" w:line="240" w:lineRule="auto"/>
              <w:ind w:left="177" w:hanging="177"/>
              <w:rPr>
                <w:rFonts w:eastAsia="Times New Roman"/>
                <w:color w:val="000000"/>
                <w:lang w:val="en-GB" w:eastAsia="en-AU"/>
              </w:rPr>
            </w:pPr>
            <w:r w:rsidRPr="00234BE4">
              <w:rPr>
                <w:rFonts w:eastAsia="Times New Roman"/>
                <w:color w:val="000000"/>
                <w:lang w:val="en-GB" w:eastAsia="en-AU"/>
              </w:rPr>
              <w:t>Expenditure human injuries</w:t>
            </w:r>
          </w:p>
        </w:tc>
        <w:tc>
          <w:tcPr>
            <w:tcW w:w="847" w:type="dxa"/>
            <w:tcBorders>
              <w:top w:val="nil"/>
              <w:left w:val="nil"/>
              <w:bottom w:val="nil"/>
              <w:right w:val="nil"/>
            </w:tcBorders>
            <w:shd w:val="clear" w:color="auto" w:fill="auto"/>
            <w:noWrap/>
            <w:vAlign w:val="center"/>
            <w:hideMark/>
          </w:tcPr>
          <w:p w14:paraId="3E0A0E77"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80</w:t>
            </w:r>
          </w:p>
        </w:tc>
        <w:tc>
          <w:tcPr>
            <w:tcW w:w="1092" w:type="dxa"/>
            <w:tcBorders>
              <w:top w:val="nil"/>
              <w:left w:val="nil"/>
              <w:bottom w:val="nil"/>
              <w:right w:val="nil"/>
            </w:tcBorders>
            <w:shd w:val="clear" w:color="auto" w:fill="auto"/>
            <w:noWrap/>
            <w:vAlign w:val="center"/>
            <w:hideMark/>
          </w:tcPr>
          <w:p w14:paraId="22D9B1BD"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w:t>
            </w:r>
          </w:p>
        </w:tc>
        <w:tc>
          <w:tcPr>
            <w:tcW w:w="847" w:type="dxa"/>
            <w:tcBorders>
              <w:top w:val="nil"/>
              <w:left w:val="nil"/>
              <w:bottom w:val="nil"/>
              <w:right w:val="nil"/>
            </w:tcBorders>
            <w:shd w:val="clear" w:color="auto" w:fill="auto"/>
            <w:noWrap/>
            <w:vAlign w:val="center"/>
            <w:hideMark/>
          </w:tcPr>
          <w:p w14:paraId="14847694"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171</w:t>
            </w:r>
          </w:p>
        </w:tc>
        <w:tc>
          <w:tcPr>
            <w:tcW w:w="1041" w:type="dxa"/>
            <w:tcBorders>
              <w:top w:val="nil"/>
              <w:left w:val="nil"/>
              <w:bottom w:val="nil"/>
              <w:right w:val="nil"/>
            </w:tcBorders>
            <w:shd w:val="clear" w:color="auto" w:fill="auto"/>
            <w:noWrap/>
            <w:vAlign w:val="center"/>
            <w:hideMark/>
          </w:tcPr>
          <w:p w14:paraId="38C5DA37"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8</w:t>
            </w:r>
          </w:p>
        </w:tc>
        <w:tc>
          <w:tcPr>
            <w:tcW w:w="847" w:type="dxa"/>
            <w:tcBorders>
              <w:top w:val="nil"/>
              <w:left w:val="nil"/>
              <w:bottom w:val="nil"/>
              <w:right w:val="nil"/>
            </w:tcBorders>
            <w:shd w:val="clear" w:color="auto" w:fill="auto"/>
            <w:noWrap/>
            <w:vAlign w:val="center"/>
            <w:hideMark/>
          </w:tcPr>
          <w:p w14:paraId="195150A4"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161</w:t>
            </w:r>
          </w:p>
        </w:tc>
        <w:tc>
          <w:tcPr>
            <w:tcW w:w="1041" w:type="dxa"/>
            <w:tcBorders>
              <w:top w:val="nil"/>
              <w:left w:val="nil"/>
              <w:bottom w:val="nil"/>
              <w:right w:val="nil"/>
            </w:tcBorders>
            <w:shd w:val="clear" w:color="auto" w:fill="auto"/>
            <w:noWrap/>
            <w:vAlign w:val="center"/>
            <w:hideMark/>
          </w:tcPr>
          <w:p w14:paraId="5F8F6331"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9</w:t>
            </w:r>
          </w:p>
        </w:tc>
      </w:tr>
      <w:tr w:rsidR="006213CC" w:rsidRPr="00860531" w14:paraId="49FD8B87" w14:textId="77777777" w:rsidTr="006213CC">
        <w:trPr>
          <w:trHeight w:val="300"/>
        </w:trPr>
        <w:tc>
          <w:tcPr>
            <w:tcW w:w="2694" w:type="dxa"/>
            <w:tcBorders>
              <w:top w:val="nil"/>
              <w:left w:val="nil"/>
              <w:bottom w:val="nil"/>
              <w:right w:val="nil"/>
            </w:tcBorders>
            <w:shd w:val="clear" w:color="auto" w:fill="auto"/>
            <w:vAlign w:val="center"/>
            <w:hideMark/>
          </w:tcPr>
          <w:p w14:paraId="32A63F28"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Value shelter loss</w:t>
            </w:r>
          </w:p>
        </w:tc>
        <w:tc>
          <w:tcPr>
            <w:tcW w:w="847" w:type="dxa"/>
            <w:tcBorders>
              <w:top w:val="nil"/>
              <w:left w:val="nil"/>
              <w:bottom w:val="nil"/>
              <w:right w:val="nil"/>
            </w:tcBorders>
            <w:shd w:val="clear" w:color="auto" w:fill="auto"/>
            <w:vAlign w:val="center"/>
            <w:hideMark/>
          </w:tcPr>
          <w:p w14:paraId="2ED19FB9"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200</w:t>
            </w:r>
          </w:p>
        </w:tc>
        <w:tc>
          <w:tcPr>
            <w:tcW w:w="1092" w:type="dxa"/>
            <w:tcBorders>
              <w:top w:val="nil"/>
              <w:left w:val="nil"/>
              <w:bottom w:val="nil"/>
              <w:right w:val="nil"/>
            </w:tcBorders>
            <w:shd w:val="clear" w:color="auto" w:fill="auto"/>
            <w:vAlign w:val="center"/>
            <w:hideMark/>
          </w:tcPr>
          <w:p w14:paraId="3AE94CE8"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w:t>
            </w:r>
          </w:p>
        </w:tc>
        <w:tc>
          <w:tcPr>
            <w:tcW w:w="847" w:type="dxa"/>
            <w:tcBorders>
              <w:top w:val="nil"/>
              <w:left w:val="nil"/>
              <w:bottom w:val="nil"/>
              <w:right w:val="nil"/>
            </w:tcBorders>
            <w:shd w:val="clear" w:color="auto" w:fill="auto"/>
            <w:vAlign w:val="center"/>
            <w:hideMark/>
          </w:tcPr>
          <w:p w14:paraId="23382BD0"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125</w:t>
            </w:r>
          </w:p>
        </w:tc>
        <w:tc>
          <w:tcPr>
            <w:tcW w:w="1041" w:type="dxa"/>
            <w:tcBorders>
              <w:top w:val="nil"/>
              <w:left w:val="nil"/>
              <w:bottom w:val="nil"/>
              <w:right w:val="nil"/>
            </w:tcBorders>
            <w:shd w:val="clear" w:color="auto" w:fill="auto"/>
            <w:vAlign w:val="center"/>
            <w:hideMark/>
          </w:tcPr>
          <w:p w14:paraId="3CF581A3"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w:t>
            </w:r>
          </w:p>
        </w:tc>
        <w:tc>
          <w:tcPr>
            <w:tcW w:w="847" w:type="dxa"/>
            <w:tcBorders>
              <w:top w:val="nil"/>
              <w:left w:val="nil"/>
              <w:bottom w:val="nil"/>
              <w:right w:val="nil"/>
            </w:tcBorders>
            <w:shd w:val="clear" w:color="auto" w:fill="auto"/>
            <w:vAlign w:val="center"/>
            <w:hideMark/>
          </w:tcPr>
          <w:p w14:paraId="317B1119"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150</w:t>
            </w:r>
          </w:p>
        </w:tc>
        <w:tc>
          <w:tcPr>
            <w:tcW w:w="1041" w:type="dxa"/>
            <w:tcBorders>
              <w:top w:val="nil"/>
              <w:left w:val="nil"/>
              <w:bottom w:val="nil"/>
              <w:right w:val="nil"/>
            </w:tcBorders>
            <w:shd w:val="clear" w:color="auto" w:fill="auto"/>
            <w:vAlign w:val="center"/>
            <w:hideMark/>
          </w:tcPr>
          <w:p w14:paraId="594BBF7A"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3</w:t>
            </w:r>
          </w:p>
        </w:tc>
      </w:tr>
      <w:tr w:rsidR="006213CC" w:rsidRPr="00860531" w14:paraId="37F527C4" w14:textId="77777777" w:rsidTr="006213CC">
        <w:trPr>
          <w:trHeight w:val="300"/>
        </w:trPr>
        <w:tc>
          <w:tcPr>
            <w:tcW w:w="2694" w:type="dxa"/>
            <w:tcBorders>
              <w:top w:val="nil"/>
              <w:left w:val="nil"/>
              <w:bottom w:val="nil"/>
              <w:right w:val="nil"/>
            </w:tcBorders>
            <w:shd w:val="clear" w:color="auto" w:fill="auto"/>
            <w:vAlign w:val="center"/>
            <w:hideMark/>
          </w:tcPr>
          <w:p w14:paraId="1EDE9C93" w14:textId="77777777" w:rsidR="00FD0803" w:rsidRPr="00234BE4" w:rsidRDefault="00EC5819" w:rsidP="00FD0803">
            <w:pPr>
              <w:spacing w:after="0" w:line="240" w:lineRule="auto"/>
              <w:rPr>
                <w:rFonts w:eastAsia="Times New Roman"/>
                <w:b/>
                <w:color w:val="000000"/>
                <w:lang w:val="en-GB" w:eastAsia="en-AU"/>
              </w:rPr>
            </w:pPr>
            <w:r w:rsidRPr="00234BE4">
              <w:rPr>
                <w:rFonts w:eastAsia="Times New Roman"/>
                <w:b/>
                <w:color w:val="000000"/>
                <w:lang w:val="en-GB" w:eastAsia="en-AU"/>
              </w:rPr>
              <w:t>Value of crops</w:t>
            </w:r>
          </w:p>
        </w:tc>
        <w:tc>
          <w:tcPr>
            <w:tcW w:w="847" w:type="dxa"/>
            <w:tcBorders>
              <w:top w:val="nil"/>
              <w:left w:val="nil"/>
              <w:bottom w:val="nil"/>
              <w:right w:val="nil"/>
            </w:tcBorders>
            <w:shd w:val="clear" w:color="auto" w:fill="auto"/>
            <w:vAlign w:val="center"/>
            <w:hideMark/>
          </w:tcPr>
          <w:p w14:paraId="5D2987C5" w14:textId="77777777" w:rsidR="00FD0803" w:rsidRPr="00234BE4" w:rsidRDefault="00EC5819" w:rsidP="00FD0803">
            <w:pPr>
              <w:spacing w:after="0" w:line="240" w:lineRule="auto"/>
              <w:jc w:val="center"/>
              <w:rPr>
                <w:rFonts w:eastAsia="Times New Roman" w:cs="Calibri"/>
                <w:b/>
                <w:color w:val="000000"/>
                <w:lang w:val="en-GB"/>
              </w:rPr>
            </w:pPr>
            <w:r w:rsidRPr="00234BE4">
              <w:rPr>
                <w:rFonts w:eastAsia="Times New Roman" w:cs="Calibri"/>
                <w:b/>
                <w:color w:val="000000"/>
                <w:lang w:val="en-GB"/>
              </w:rPr>
              <w:t>151</w:t>
            </w:r>
          </w:p>
        </w:tc>
        <w:tc>
          <w:tcPr>
            <w:tcW w:w="1092" w:type="dxa"/>
            <w:tcBorders>
              <w:top w:val="nil"/>
              <w:left w:val="nil"/>
              <w:bottom w:val="nil"/>
              <w:right w:val="nil"/>
            </w:tcBorders>
            <w:shd w:val="clear" w:color="auto" w:fill="auto"/>
            <w:vAlign w:val="center"/>
            <w:hideMark/>
          </w:tcPr>
          <w:p w14:paraId="1D4A7EA3"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274</w:t>
            </w:r>
          </w:p>
        </w:tc>
        <w:tc>
          <w:tcPr>
            <w:tcW w:w="847" w:type="dxa"/>
            <w:tcBorders>
              <w:top w:val="nil"/>
              <w:left w:val="nil"/>
              <w:bottom w:val="nil"/>
              <w:right w:val="nil"/>
            </w:tcBorders>
            <w:shd w:val="clear" w:color="auto" w:fill="auto"/>
            <w:vAlign w:val="center"/>
            <w:hideMark/>
          </w:tcPr>
          <w:p w14:paraId="4DE90689"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96</w:t>
            </w:r>
          </w:p>
        </w:tc>
        <w:tc>
          <w:tcPr>
            <w:tcW w:w="1041" w:type="dxa"/>
            <w:tcBorders>
              <w:top w:val="nil"/>
              <w:left w:val="nil"/>
              <w:bottom w:val="nil"/>
              <w:right w:val="nil"/>
            </w:tcBorders>
            <w:shd w:val="clear" w:color="auto" w:fill="auto"/>
            <w:vAlign w:val="center"/>
            <w:hideMark/>
          </w:tcPr>
          <w:p w14:paraId="7FAC8F01" w14:textId="77777777" w:rsidR="00FD0803" w:rsidRPr="00234BE4" w:rsidRDefault="00EC5819" w:rsidP="00FD0803">
            <w:pPr>
              <w:spacing w:after="0" w:line="240" w:lineRule="auto"/>
              <w:ind w:left="-273" w:firstLine="273"/>
              <w:jc w:val="center"/>
              <w:rPr>
                <w:rFonts w:eastAsia="Times New Roman" w:cs="Calibri"/>
                <w:b/>
                <w:color w:val="000000"/>
                <w:lang w:val="en-GB"/>
              </w:rPr>
            </w:pPr>
            <w:r w:rsidRPr="00234BE4">
              <w:rPr>
                <w:rFonts w:eastAsia="Times New Roman" w:cs="Calibri"/>
                <w:b/>
                <w:color w:val="000000"/>
                <w:lang w:val="en-GB"/>
              </w:rPr>
              <w:t>30</w:t>
            </w:r>
          </w:p>
        </w:tc>
        <w:tc>
          <w:tcPr>
            <w:tcW w:w="847" w:type="dxa"/>
            <w:tcBorders>
              <w:top w:val="nil"/>
              <w:left w:val="nil"/>
              <w:bottom w:val="nil"/>
              <w:right w:val="nil"/>
            </w:tcBorders>
            <w:shd w:val="clear" w:color="auto" w:fill="auto"/>
            <w:vAlign w:val="center"/>
            <w:hideMark/>
          </w:tcPr>
          <w:p w14:paraId="19F72662" w14:textId="77777777" w:rsidR="00FD0803" w:rsidRPr="00234BE4" w:rsidRDefault="00EC5819" w:rsidP="00FD0803">
            <w:pPr>
              <w:spacing w:after="0" w:line="240" w:lineRule="auto"/>
              <w:jc w:val="center"/>
              <w:rPr>
                <w:rFonts w:eastAsia="Times New Roman" w:cs="Calibri"/>
                <w:b/>
                <w:color w:val="000000"/>
                <w:lang w:val="en-GB"/>
              </w:rPr>
            </w:pPr>
            <w:r w:rsidRPr="00234BE4">
              <w:rPr>
                <w:rFonts w:eastAsia="Times New Roman" w:cs="Calibri"/>
                <w:b/>
                <w:color w:val="000000"/>
                <w:lang w:val="en-GB"/>
              </w:rPr>
              <w:t>145</w:t>
            </w:r>
          </w:p>
        </w:tc>
        <w:tc>
          <w:tcPr>
            <w:tcW w:w="1041" w:type="dxa"/>
            <w:tcBorders>
              <w:top w:val="nil"/>
              <w:left w:val="nil"/>
              <w:bottom w:val="nil"/>
              <w:right w:val="nil"/>
            </w:tcBorders>
            <w:shd w:val="clear" w:color="auto" w:fill="auto"/>
            <w:vAlign w:val="center"/>
            <w:hideMark/>
          </w:tcPr>
          <w:p w14:paraId="39882B62" w14:textId="77777777" w:rsidR="00FD0803" w:rsidRPr="00234BE4" w:rsidRDefault="00EC5819" w:rsidP="00FD0803">
            <w:pPr>
              <w:spacing w:after="0" w:line="240" w:lineRule="auto"/>
              <w:jc w:val="center"/>
              <w:rPr>
                <w:rFonts w:eastAsia="Times New Roman" w:cs="Calibri"/>
                <w:b/>
                <w:color w:val="000000"/>
                <w:lang w:val="en-GB"/>
              </w:rPr>
            </w:pPr>
            <w:r w:rsidRPr="00234BE4">
              <w:rPr>
                <w:rFonts w:eastAsia="Times New Roman" w:cs="Calibri"/>
                <w:b/>
                <w:color w:val="000000"/>
                <w:lang w:val="en-GB"/>
              </w:rPr>
              <w:t>304</w:t>
            </w:r>
          </w:p>
        </w:tc>
      </w:tr>
      <w:tr w:rsidR="006213CC" w:rsidRPr="00860531" w14:paraId="62F617B7" w14:textId="77777777" w:rsidTr="006213CC">
        <w:trPr>
          <w:trHeight w:val="300"/>
        </w:trPr>
        <w:tc>
          <w:tcPr>
            <w:tcW w:w="2694" w:type="dxa"/>
            <w:tcBorders>
              <w:top w:val="nil"/>
              <w:left w:val="nil"/>
              <w:bottom w:val="nil"/>
              <w:right w:val="nil"/>
            </w:tcBorders>
            <w:shd w:val="clear" w:color="auto" w:fill="auto"/>
            <w:vAlign w:val="center"/>
            <w:hideMark/>
          </w:tcPr>
          <w:p w14:paraId="530369E3"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Value of property</w:t>
            </w:r>
          </w:p>
        </w:tc>
        <w:tc>
          <w:tcPr>
            <w:tcW w:w="847" w:type="dxa"/>
            <w:tcBorders>
              <w:top w:val="nil"/>
              <w:left w:val="nil"/>
              <w:bottom w:val="nil"/>
              <w:right w:val="nil"/>
            </w:tcBorders>
            <w:shd w:val="clear" w:color="auto" w:fill="auto"/>
            <w:vAlign w:val="center"/>
            <w:hideMark/>
          </w:tcPr>
          <w:p w14:paraId="45020195"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100</w:t>
            </w:r>
          </w:p>
        </w:tc>
        <w:tc>
          <w:tcPr>
            <w:tcW w:w="1092" w:type="dxa"/>
            <w:tcBorders>
              <w:top w:val="nil"/>
              <w:left w:val="nil"/>
              <w:bottom w:val="nil"/>
              <w:right w:val="nil"/>
            </w:tcBorders>
            <w:shd w:val="clear" w:color="auto" w:fill="auto"/>
            <w:vAlign w:val="center"/>
            <w:hideMark/>
          </w:tcPr>
          <w:p w14:paraId="79037BFB"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w:t>
            </w:r>
          </w:p>
        </w:tc>
        <w:tc>
          <w:tcPr>
            <w:tcW w:w="847" w:type="dxa"/>
            <w:tcBorders>
              <w:top w:val="nil"/>
              <w:left w:val="nil"/>
              <w:bottom w:val="nil"/>
              <w:right w:val="nil"/>
            </w:tcBorders>
            <w:shd w:val="clear" w:color="auto" w:fill="auto"/>
            <w:vAlign w:val="center"/>
            <w:hideMark/>
          </w:tcPr>
          <w:p w14:paraId="15B837A2"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102</w:t>
            </w:r>
          </w:p>
        </w:tc>
        <w:tc>
          <w:tcPr>
            <w:tcW w:w="1041" w:type="dxa"/>
            <w:tcBorders>
              <w:top w:val="nil"/>
              <w:left w:val="nil"/>
              <w:bottom w:val="nil"/>
              <w:right w:val="nil"/>
            </w:tcBorders>
            <w:shd w:val="clear" w:color="auto" w:fill="auto"/>
            <w:vAlign w:val="center"/>
            <w:hideMark/>
          </w:tcPr>
          <w:p w14:paraId="573B079C"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9</w:t>
            </w:r>
          </w:p>
        </w:tc>
        <w:tc>
          <w:tcPr>
            <w:tcW w:w="847" w:type="dxa"/>
            <w:tcBorders>
              <w:top w:val="nil"/>
              <w:left w:val="nil"/>
              <w:bottom w:val="nil"/>
              <w:right w:val="nil"/>
            </w:tcBorders>
            <w:shd w:val="clear" w:color="auto" w:fill="auto"/>
            <w:vAlign w:val="center"/>
            <w:hideMark/>
          </w:tcPr>
          <w:p w14:paraId="0E9FC9A3"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101</w:t>
            </w:r>
          </w:p>
        </w:tc>
        <w:tc>
          <w:tcPr>
            <w:tcW w:w="1041" w:type="dxa"/>
            <w:tcBorders>
              <w:top w:val="nil"/>
              <w:left w:val="nil"/>
              <w:bottom w:val="nil"/>
              <w:right w:val="nil"/>
            </w:tcBorders>
            <w:shd w:val="clear" w:color="auto" w:fill="auto"/>
            <w:vAlign w:val="center"/>
            <w:hideMark/>
          </w:tcPr>
          <w:p w14:paraId="23071D27"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11</w:t>
            </w:r>
          </w:p>
        </w:tc>
      </w:tr>
      <w:tr w:rsidR="006213CC" w:rsidRPr="00860531" w14:paraId="62179D46" w14:textId="77777777" w:rsidTr="006213CC">
        <w:trPr>
          <w:trHeight w:val="300"/>
        </w:trPr>
        <w:tc>
          <w:tcPr>
            <w:tcW w:w="2694" w:type="dxa"/>
            <w:tcBorders>
              <w:top w:val="nil"/>
              <w:left w:val="nil"/>
              <w:bottom w:val="nil"/>
              <w:right w:val="nil"/>
            </w:tcBorders>
            <w:shd w:val="clear" w:color="auto" w:fill="auto"/>
            <w:vAlign w:val="center"/>
            <w:hideMark/>
          </w:tcPr>
          <w:p w14:paraId="15F8AA50"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Value farm loss</w:t>
            </w:r>
          </w:p>
        </w:tc>
        <w:tc>
          <w:tcPr>
            <w:tcW w:w="847" w:type="dxa"/>
            <w:tcBorders>
              <w:top w:val="nil"/>
              <w:left w:val="nil"/>
              <w:bottom w:val="nil"/>
              <w:right w:val="nil"/>
            </w:tcBorders>
            <w:shd w:val="clear" w:color="auto" w:fill="auto"/>
            <w:vAlign w:val="center"/>
            <w:hideMark/>
          </w:tcPr>
          <w:p w14:paraId="7FAA88F0"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75</w:t>
            </w:r>
          </w:p>
        </w:tc>
        <w:tc>
          <w:tcPr>
            <w:tcW w:w="1092" w:type="dxa"/>
            <w:tcBorders>
              <w:top w:val="nil"/>
              <w:left w:val="nil"/>
              <w:bottom w:val="nil"/>
              <w:right w:val="nil"/>
            </w:tcBorders>
            <w:shd w:val="clear" w:color="auto" w:fill="auto"/>
            <w:vAlign w:val="center"/>
            <w:hideMark/>
          </w:tcPr>
          <w:p w14:paraId="4C546323"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w:t>
            </w:r>
          </w:p>
        </w:tc>
        <w:tc>
          <w:tcPr>
            <w:tcW w:w="847" w:type="dxa"/>
            <w:tcBorders>
              <w:top w:val="nil"/>
              <w:left w:val="nil"/>
              <w:bottom w:val="nil"/>
              <w:right w:val="nil"/>
            </w:tcBorders>
            <w:shd w:val="clear" w:color="auto" w:fill="auto"/>
            <w:vAlign w:val="center"/>
            <w:hideMark/>
          </w:tcPr>
          <w:p w14:paraId="5C6C0A9B"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0</w:t>
            </w:r>
          </w:p>
        </w:tc>
        <w:tc>
          <w:tcPr>
            <w:tcW w:w="1041" w:type="dxa"/>
            <w:tcBorders>
              <w:top w:val="nil"/>
              <w:left w:val="nil"/>
              <w:bottom w:val="nil"/>
              <w:right w:val="nil"/>
            </w:tcBorders>
            <w:shd w:val="clear" w:color="auto" w:fill="auto"/>
            <w:vAlign w:val="center"/>
            <w:hideMark/>
          </w:tcPr>
          <w:p w14:paraId="37DFD4CB"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0</w:t>
            </w:r>
          </w:p>
        </w:tc>
        <w:tc>
          <w:tcPr>
            <w:tcW w:w="847" w:type="dxa"/>
            <w:tcBorders>
              <w:top w:val="nil"/>
              <w:left w:val="nil"/>
              <w:bottom w:val="nil"/>
              <w:right w:val="nil"/>
            </w:tcBorders>
            <w:shd w:val="clear" w:color="auto" w:fill="auto"/>
            <w:vAlign w:val="center"/>
            <w:hideMark/>
          </w:tcPr>
          <w:p w14:paraId="20F34C96"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75</w:t>
            </w:r>
          </w:p>
        </w:tc>
        <w:tc>
          <w:tcPr>
            <w:tcW w:w="1041" w:type="dxa"/>
            <w:tcBorders>
              <w:top w:val="nil"/>
              <w:left w:val="nil"/>
              <w:bottom w:val="nil"/>
              <w:right w:val="nil"/>
            </w:tcBorders>
            <w:shd w:val="clear" w:color="auto" w:fill="auto"/>
            <w:vAlign w:val="center"/>
            <w:hideMark/>
          </w:tcPr>
          <w:p w14:paraId="30CDCBFE"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2</w:t>
            </w:r>
          </w:p>
        </w:tc>
      </w:tr>
      <w:tr w:rsidR="006213CC" w:rsidRPr="00860531" w14:paraId="5990531C" w14:textId="77777777" w:rsidTr="006213CC">
        <w:trPr>
          <w:trHeight w:val="300"/>
        </w:trPr>
        <w:tc>
          <w:tcPr>
            <w:tcW w:w="2694" w:type="dxa"/>
            <w:tcBorders>
              <w:top w:val="nil"/>
              <w:left w:val="nil"/>
              <w:bottom w:val="nil"/>
              <w:right w:val="nil"/>
            </w:tcBorders>
            <w:shd w:val="clear" w:color="auto" w:fill="auto"/>
            <w:vAlign w:val="center"/>
            <w:hideMark/>
          </w:tcPr>
          <w:p w14:paraId="3EF963A4"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Value livestock lost</w:t>
            </w:r>
          </w:p>
        </w:tc>
        <w:tc>
          <w:tcPr>
            <w:tcW w:w="847" w:type="dxa"/>
            <w:tcBorders>
              <w:top w:val="nil"/>
              <w:left w:val="nil"/>
              <w:bottom w:val="nil"/>
              <w:right w:val="nil"/>
            </w:tcBorders>
            <w:shd w:val="clear" w:color="auto" w:fill="auto"/>
            <w:vAlign w:val="center"/>
            <w:hideMark/>
          </w:tcPr>
          <w:p w14:paraId="007062EC"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65</w:t>
            </w:r>
          </w:p>
        </w:tc>
        <w:tc>
          <w:tcPr>
            <w:tcW w:w="1092" w:type="dxa"/>
            <w:tcBorders>
              <w:top w:val="nil"/>
              <w:left w:val="nil"/>
              <w:bottom w:val="nil"/>
              <w:right w:val="nil"/>
            </w:tcBorders>
            <w:shd w:val="clear" w:color="auto" w:fill="auto"/>
            <w:vAlign w:val="center"/>
            <w:hideMark/>
          </w:tcPr>
          <w:p w14:paraId="728FB120"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w:t>
            </w:r>
          </w:p>
        </w:tc>
        <w:tc>
          <w:tcPr>
            <w:tcW w:w="847" w:type="dxa"/>
            <w:tcBorders>
              <w:top w:val="nil"/>
              <w:left w:val="nil"/>
              <w:bottom w:val="nil"/>
              <w:right w:val="nil"/>
            </w:tcBorders>
            <w:shd w:val="clear" w:color="auto" w:fill="auto"/>
            <w:vAlign w:val="center"/>
            <w:hideMark/>
          </w:tcPr>
          <w:p w14:paraId="0D8B1E14"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440</w:t>
            </w:r>
          </w:p>
        </w:tc>
        <w:tc>
          <w:tcPr>
            <w:tcW w:w="1041" w:type="dxa"/>
            <w:tcBorders>
              <w:top w:val="nil"/>
              <w:left w:val="nil"/>
              <w:bottom w:val="nil"/>
              <w:right w:val="nil"/>
            </w:tcBorders>
            <w:shd w:val="clear" w:color="auto" w:fill="auto"/>
            <w:vAlign w:val="center"/>
            <w:hideMark/>
          </w:tcPr>
          <w:p w14:paraId="2D0D9140"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36</w:t>
            </w:r>
          </w:p>
        </w:tc>
        <w:tc>
          <w:tcPr>
            <w:tcW w:w="847" w:type="dxa"/>
            <w:tcBorders>
              <w:top w:val="nil"/>
              <w:left w:val="nil"/>
              <w:bottom w:val="nil"/>
              <w:right w:val="nil"/>
            </w:tcBorders>
            <w:shd w:val="clear" w:color="auto" w:fill="auto"/>
            <w:vAlign w:val="center"/>
            <w:hideMark/>
          </w:tcPr>
          <w:p w14:paraId="7C8A0FA0"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430</w:t>
            </w:r>
          </w:p>
        </w:tc>
        <w:tc>
          <w:tcPr>
            <w:tcW w:w="1041" w:type="dxa"/>
            <w:tcBorders>
              <w:top w:val="nil"/>
              <w:left w:val="nil"/>
              <w:bottom w:val="nil"/>
              <w:right w:val="nil"/>
            </w:tcBorders>
            <w:shd w:val="clear" w:color="auto" w:fill="auto"/>
            <w:vAlign w:val="center"/>
            <w:hideMark/>
          </w:tcPr>
          <w:p w14:paraId="578662FC" w14:textId="77777777" w:rsidR="00FD0803" w:rsidRPr="00234BE4" w:rsidRDefault="00EC5819" w:rsidP="00FD0803">
            <w:pPr>
              <w:spacing w:after="0" w:line="240" w:lineRule="auto"/>
              <w:jc w:val="center"/>
              <w:rPr>
                <w:rFonts w:eastAsia="Times New Roman" w:cs="Calibri"/>
                <w:color w:val="000000"/>
                <w:lang w:val="en-GB"/>
              </w:rPr>
            </w:pPr>
            <w:r w:rsidRPr="00234BE4">
              <w:rPr>
                <w:rFonts w:eastAsia="Times New Roman" w:cs="Calibri"/>
                <w:color w:val="000000"/>
                <w:lang w:val="en-GB"/>
              </w:rPr>
              <w:t>37</w:t>
            </w:r>
          </w:p>
        </w:tc>
      </w:tr>
      <w:tr w:rsidR="006213CC" w:rsidRPr="00860531" w14:paraId="652842E1" w14:textId="77777777" w:rsidTr="006213CC">
        <w:trPr>
          <w:trHeight w:val="389"/>
        </w:trPr>
        <w:tc>
          <w:tcPr>
            <w:tcW w:w="2694" w:type="dxa"/>
            <w:tcBorders>
              <w:top w:val="nil"/>
              <w:left w:val="nil"/>
              <w:bottom w:val="nil"/>
              <w:right w:val="nil"/>
            </w:tcBorders>
            <w:shd w:val="clear" w:color="auto" w:fill="auto"/>
            <w:vAlign w:val="center"/>
            <w:hideMark/>
          </w:tcPr>
          <w:p w14:paraId="10D132CA"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Value of agricultural tools</w:t>
            </w:r>
          </w:p>
        </w:tc>
        <w:tc>
          <w:tcPr>
            <w:tcW w:w="847" w:type="dxa"/>
            <w:tcBorders>
              <w:top w:val="nil"/>
              <w:left w:val="nil"/>
              <w:bottom w:val="nil"/>
              <w:right w:val="nil"/>
            </w:tcBorders>
            <w:shd w:val="clear" w:color="auto" w:fill="auto"/>
            <w:vAlign w:val="center"/>
            <w:hideMark/>
          </w:tcPr>
          <w:p w14:paraId="44962C26"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13</w:t>
            </w:r>
          </w:p>
        </w:tc>
        <w:tc>
          <w:tcPr>
            <w:tcW w:w="1092" w:type="dxa"/>
            <w:tcBorders>
              <w:top w:val="nil"/>
              <w:left w:val="nil"/>
              <w:bottom w:val="nil"/>
              <w:right w:val="nil"/>
            </w:tcBorders>
            <w:shd w:val="clear" w:color="auto" w:fill="auto"/>
            <w:vAlign w:val="center"/>
            <w:hideMark/>
          </w:tcPr>
          <w:p w14:paraId="5028938F"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w:t>
            </w:r>
          </w:p>
        </w:tc>
        <w:tc>
          <w:tcPr>
            <w:tcW w:w="847" w:type="dxa"/>
            <w:tcBorders>
              <w:top w:val="nil"/>
              <w:left w:val="nil"/>
              <w:bottom w:val="nil"/>
              <w:right w:val="nil"/>
            </w:tcBorders>
            <w:shd w:val="clear" w:color="auto" w:fill="auto"/>
            <w:vAlign w:val="center"/>
            <w:hideMark/>
          </w:tcPr>
          <w:p w14:paraId="3FB1A20D"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0</w:t>
            </w:r>
          </w:p>
        </w:tc>
        <w:tc>
          <w:tcPr>
            <w:tcW w:w="1041" w:type="dxa"/>
            <w:tcBorders>
              <w:top w:val="nil"/>
              <w:left w:val="nil"/>
              <w:bottom w:val="nil"/>
              <w:right w:val="nil"/>
            </w:tcBorders>
            <w:shd w:val="clear" w:color="auto" w:fill="auto"/>
            <w:vAlign w:val="center"/>
            <w:hideMark/>
          </w:tcPr>
          <w:p w14:paraId="1CA2A30B"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0</w:t>
            </w:r>
          </w:p>
        </w:tc>
        <w:tc>
          <w:tcPr>
            <w:tcW w:w="847" w:type="dxa"/>
            <w:tcBorders>
              <w:top w:val="nil"/>
              <w:left w:val="nil"/>
              <w:bottom w:val="nil"/>
              <w:right w:val="nil"/>
            </w:tcBorders>
            <w:shd w:val="clear" w:color="auto" w:fill="auto"/>
            <w:vAlign w:val="center"/>
            <w:hideMark/>
          </w:tcPr>
          <w:p w14:paraId="26559A11" w14:textId="77777777" w:rsidR="00FD0803" w:rsidRPr="00234BE4" w:rsidRDefault="00EC5819" w:rsidP="00FD0803">
            <w:pPr>
              <w:spacing w:after="0" w:line="240" w:lineRule="auto"/>
              <w:jc w:val="center"/>
              <w:rPr>
                <w:rFonts w:eastAsia="Times New Roman"/>
                <w:color w:val="000000"/>
                <w:lang w:val="en-GB" w:eastAsia="en-AU"/>
              </w:rPr>
            </w:pPr>
            <w:r w:rsidRPr="00234BE4">
              <w:rPr>
                <w:rFonts w:eastAsia="Times New Roman"/>
                <w:color w:val="000000"/>
                <w:lang w:val="en-GB" w:eastAsia="en-AU"/>
              </w:rPr>
              <w:t>13</w:t>
            </w:r>
          </w:p>
        </w:tc>
        <w:tc>
          <w:tcPr>
            <w:tcW w:w="1041" w:type="dxa"/>
            <w:tcBorders>
              <w:top w:val="nil"/>
              <w:left w:val="nil"/>
              <w:bottom w:val="nil"/>
              <w:right w:val="nil"/>
            </w:tcBorders>
            <w:shd w:val="clear" w:color="auto" w:fill="auto"/>
            <w:vAlign w:val="center"/>
            <w:hideMark/>
          </w:tcPr>
          <w:p w14:paraId="3D043313" w14:textId="77777777" w:rsidR="00FD0803" w:rsidRPr="00234BE4" w:rsidRDefault="00EC5819" w:rsidP="00FD0803">
            <w:pPr>
              <w:spacing w:after="0" w:line="240" w:lineRule="auto"/>
              <w:jc w:val="center"/>
              <w:rPr>
                <w:rFonts w:eastAsia="Times New Roman"/>
                <w:color w:val="000000"/>
                <w:lang w:val="en-GB" w:eastAsia="en-AU"/>
              </w:rPr>
            </w:pPr>
            <w:r w:rsidRPr="00234BE4">
              <w:rPr>
                <w:rFonts w:eastAsia="Times New Roman"/>
                <w:color w:val="000000"/>
                <w:lang w:val="en-GB" w:eastAsia="en-AU"/>
              </w:rPr>
              <w:t>2</w:t>
            </w:r>
          </w:p>
        </w:tc>
      </w:tr>
      <w:tr w:rsidR="006213CC" w:rsidRPr="00860531" w14:paraId="2E62E841" w14:textId="77777777" w:rsidTr="006213CC">
        <w:trPr>
          <w:trHeight w:val="72"/>
        </w:trPr>
        <w:tc>
          <w:tcPr>
            <w:tcW w:w="2694" w:type="dxa"/>
            <w:tcBorders>
              <w:top w:val="nil"/>
              <w:left w:val="nil"/>
              <w:bottom w:val="single" w:sz="12" w:space="0" w:color="000000"/>
              <w:right w:val="nil"/>
            </w:tcBorders>
            <w:shd w:val="clear" w:color="auto" w:fill="auto"/>
            <w:vAlign w:val="center"/>
            <w:hideMark/>
          </w:tcPr>
          <w:p w14:paraId="549AAFEB" w14:textId="77777777" w:rsidR="00FD0803" w:rsidRPr="00234BE4" w:rsidRDefault="00EC5819" w:rsidP="00FD0803">
            <w:pPr>
              <w:spacing w:after="0" w:line="240" w:lineRule="auto"/>
              <w:rPr>
                <w:rFonts w:eastAsia="Times New Roman"/>
                <w:color w:val="000000"/>
                <w:lang w:val="en-GB" w:eastAsia="en-AU"/>
              </w:rPr>
            </w:pPr>
            <w:r w:rsidRPr="00234BE4">
              <w:rPr>
                <w:rFonts w:eastAsia="Times New Roman"/>
                <w:color w:val="000000"/>
                <w:lang w:val="en-GB" w:eastAsia="en-AU"/>
              </w:rPr>
              <w:t>Treatment of cattle injuries</w:t>
            </w:r>
          </w:p>
        </w:tc>
        <w:tc>
          <w:tcPr>
            <w:tcW w:w="847" w:type="dxa"/>
            <w:tcBorders>
              <w:top w:val="nil"/>
              <w:left w:val="nil"/>
              <w:bottom w:val="single" w:sz="12" w:space="0" w:color="000000"/>
              <w:right w:val="nil"/>
            </w:tcBorders>
            <w:shd w:val="clear" w:color="auto" w:fill="auto"/>
            <w:vAlign w:val="center"/>
            <w:hideMark/>
          </w:tcPr>
          <w:p w14:paraId="4D5B9FB7" w14:textId="77777777" w:rsidR="00FD0803" w:rsidRPr="00234BE4" w:rsidRDefault="00EC5819" w:rsidP="00FD0803">
            <w:pPr>
              <w:spacing w:after="0" w:line="240" w:lineRule="auto"/>
              <w:ind w:left="-76" w:firstLine="14"/>
              <w:jc w:val="center"/>
              <w:rPr>
                <w:rFonts w:eastAsia="Times New Roman" w:cs="Calibri"/>
                <w:color w:val="000000"/>
                <w:lang w:val="en-GB"/>
              </w:rPr>
            </w:pPr>
            <w:r w:rsidRPr="00234BE4">
              <w:rPr>
                <w:rFonts w:eastAsia="Times New Roman" w:cs="Calibri"/>
                <w:color w:val="000000"/>
                <w:lang w:val="en-GB"/>
              </w:rPr>
              <w:t>98</w:t>
            </w:r>
          </w:p>
        </w:tc>
        <w:tc>
          <w:tcPr>
            <w:tcW w:w="1092" w:type="dxa"/>
            <w:tcBorders>
              <w:top w:val="nil"/>
              <w:left w:val="nil"/>
              <w:bottom w:val="single" w:sz="12" w:space="0" w:color="000000"/>
              <w:right w:val="nil"/>
            </w:tcBorders>
            <w:shd w:val="clear" w:color="auto" w:fill="auto"/>
            <w:vAlign w:val="center"/>
            <w:hideMark/>
          </w:tcPr>
          <w:p w14:paraId="4F0B050C"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2</w:t>
            </w:r>
          </w:p>
        </w:tc>
        <w:tc>
          <w:tcPr>
            <w:tcW w:w="847" w:type="dxa"/>
            <w:tcBorders>
              <w:top w:val="nil"/>
              <w:left w:val="nil"/>
              <w:bottom w:val="single" w:sz="12" w:space="0" w:color="000000"/>
              <w:right w:val="nil"/>
            </w:tcBorders>
            <w:shd w:val="clear" w:color="auto" w:fill="auto"/>
            <w:vAlign w:val="center"/>
            <w:hideMark/>
          </w:tcPr>
          <w:p w14:paraId="74CD87D4"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172</w:t>
            </w:r>
          </w:p>
        </w:tc>
        <w:tc>
          <w:tcPr>
            <w:tcW w:w="1041" w:type="dxa"/>
            <w:tcBorders>
              <w:top w:val="nil"/>
              <w:left w:val="nil"/>
              <w:bottom w:val="single" w:sz="12" w:space="0" w:color="000000"/>
              <w:right w:val="nil"/>
            </w:tcBorders>
            <w:shd w:val="clear" w:color="auto" w:fill="auto"/>
            <w:vAlign w:val="center"/>
            <w:hideMark/>
          </w:tcPr>
          <w:p w14:paraId="0BE0D47E" w14:textId="77777777" w:rsidR="00FD0803" w:rsidRPr="00234BE4" w:rsidRDefault="00EC5819" w:rsidP="00FD0803">
            <w:pPr>
              <w:spacing w:after="0" w:line="240" w:lineRule="auto"/>
              <w:ind w:left="-273" w:firstLine="273"/>
              <w:jc w:val="center"/>
              <w:rPr>
                <w:rFonts w:eastAsia="Times New Roman" w:cs="Calibri"/>
                <w:color w:val="000000"/>
                <w:lang w:val="en-GB"/>
              </w:rPr>
            </w:pPr>
            <w:r w:rsidRPr="00234BE4">
              <w:rPr>
                <w:rFonts w:eastAsia="Times New Roman" w:cs="Calibri"/>
                <w:color w:val="000000"/>
                <w:lang w:val="en-GB"/>
              </w:rPr>
              <w:t>33</w:t>
            </w:r>
          </w:p>
        </w:tc>
        <w:tc>
          <w:tcPr>
            <w:tcW w:w="847" w:type="dxa"/>
            <w:tcBorders>
              <w:top w:val="nil"/>
              <w:left w:val="nil"/>
              <w:bottom w:val="single" w:sz="12" w:space="0" w:color="000000"/>
              <w:right w:val="nil"/>
            </w:tcBorders>
            <w:shd w:val="clear" w:color="auto" w:fill="auto"/>
            <w:vAlign w:val="center"/>
            <w:hideMark/>
          </w:tcPr>
          <w:p w14:paraId="4B449EA5" w14:textId="77777777" w:rsidR="00FD0803" w:rsidRPr="00234BE4" w:rsidRDefault="00EC5819" w:rsidP="00FD0803">
            <w:pPr>
              <w:spacing w:after="0" w:line="240" w:lineRule="auto"/>
              <w:jc w:val="center"/>
              <w:rPr>
                <w:rFonts w:eastAsia="Times New Roman"/>
                <w:color w:val="000000"/>
                <w:lang w:val="en-GB" w:eastAsia="en-AU"/>
              </w:rPr>
            </w:pPr>
            <w:r w:rsidRPr="00234BE4">
              <w:rPr>
                <w:rFonts w:eastAsia="Times New Roman"/>
                <w:color w:val="000000"/>
                <w:lang w:val="en-GB" w:eastAsia="en-AU"/>
              </w:rPr>
              <w:t>168</w:t>
            </w:r>
          </w:p>
        </w:tc>
        <w:tc>
          <w:tcPr>
            <w:tcW w:w="1041" w:type="dxa"/>
            <w:tcBorders>
              <w:top w:val="nil"/>
              <w:left w:val="nil"/>
              <w:bottom w:val="single" w:sz="12" w:space="0" w:color="000000"/>
              <w:right w:val="nil"/>
            </w:tcBorders>
            <w:shd w:val="clear" w:color="auto" w:fill="auto"/>
            <w:vAlign w:val="center"/>
            <w:hideMark/>
          </w:tcPr>
          <w:p w14:paraId="2286F49D" w14:textId="77777777" w:rsidR="00FD0803" w:rsidRPr="00234BE4" w:rsidRDefault="00EC5819" w:rsidP="00FD0803">
            <w:pPr>
              <w:spacing w:after="0" w:line="240" w:lineRule="auto"/>
              <w:jc w:val="center"/>
              <w:rPr>
                <w:rFonts w:eastAsia="Times New Roman"/>
                <w:color w:val="000000"/>
                <w:lang w:val="en-GB" w:eastAsia="en-AU"/>
              </w:rPr>
            </w:pPr>
            <w:r w:rsidRPr="00234BE4">
              <w:rPr>
                <w:rFonts w:eastAsia="Times New Roman"/>
                <w:color w:val="000000"/>
                <w:lang w:val="en-GB" w:eastAsia="en-AU"/>
              </w:rPr>
              <w:t>35</w:t>
            </w:r>
          </w:p>
        </w:tc>
      </w:tr>
    </w:tbl>
    <w:p w14:paraId="2374C874" w14:textId="77777777" w:rsidR="00FD0803" w:rsidRPr="00234BE4" w:rsidRDefault="00FD0803" w:rsidP="001F42AB">
      <w:pPr>
        <w:spacing w:after="0"/>
        <w:ind w:left="720"/>
        <w:rPr>
          <w:bCs/>
          <w:sz w:val="24"/>
          <w:szCs w:val="24"/>
          <w:lang w:val="en-GB"/>
        </w:rPr>
      </w:pPr>
    </w:p>
    <w:p w14:paraId="523ABE84" w14:textId="77777777" w:rsidR="001F42AB" w:rsidRPr="00234BE4" w:rsidRDefault="001F42AB" w:rsidP="001F42AB">
      <w:pPr>
        <w:spacing w:after="0"/>
        <w:ind w:left="720"/>
        <w:rPr>
          <w:bCs/>
          <w:sz w:val="24"/>
          <w:szCs w:val="24"/>
          <w:lang w:val="en-GB"/>
        </w:rPr>
      </w:pPr>
    </w:p>
    <w:p w14:paraId="32ABA685" w14:textId="77777777" w:rsidR="00E951F7" w:rsidRPr="00234BE4" w:rsidRDefault="00EC5819" w:rsidP="00C27250">
      <w:pPr>
        <w:pStyle w:val="Heading2"/>
        <w:ind w:firstLine="720"/>
        <w:rPr>
          <w:bCs/>
          <w:lang w:val="en-GB"/>
        </w:rPr>
      </w:pPr>
      <w:bookmarkStart w:id="127" w:name="_Toc456444778"/>
      <w:bookmarkStart w:id="128" w:name="_Toc330365359"/>
      <w:bookmarkStart w:id="129" w:name="_Toc333821284"/>
      <w:r w:rsidRPr="00234BE4">
        <w:rPr>
          <w:lang w:val="en-GB"/>
        </w:rPr>
        <w:t>3.7 Changes in Sources of Support for Resolving Conflicts</w:t>
      </w:r>
      <w:bookmarkEnd w:id="127"/>
      <w:bookmarkEnd w:id="128"/>
      <w:bookmarkEnd w:id="129"/>
    </w:p>
    <w:p w14:paraId="7E200A9D" w14:textId="77777777" w:rsidR="00B6037B" w:rsidRPr="00234BE4" w:rsidRDefault="00EC5819" w:rsidP="001F42AB">
      <w:pPr>
        <w:ind w:left="720"/>
        <w:jc w:val="both"/>
        <w:rPr>
          <w:bCs/>
          <w:sz w:val="24"/>
          <w:szCs w:val="24"/>
          <w:lang w:val="en-GB"/>
        </w:rPr>
      </w:pPr>
      <w:r w:rsidRPr="00234BE4">
        <w:rPr>
          <w:bCs/>
          <w:sz w:val="24"/>
          <w:szCs w:val="24"/>
          <w:lang w:val="en-GB"/>
        </w:rPr>
        <w:t xml:space="preserve">Competition over the use of land leads to conflict. Some shifts in the different sources of help were registered at midterm compared to the situation at baseline (Table 28). The analysis shows that an increasing proportion of parties in conflict opted for amicable settlement, increasing from 33% at baseline to 39% at midterm. The number that used the </w:t>
      </w:r>
      <w:r w:rsidR="000A352C">
        <w:rPr>
          <w:bCs/>
          <w:sz w:val="24"/>
          <w:szCs w:val="24"/>
          <w:lang w:val="en-GB"/>
        </w:rPr>
        <w:t>Dialogue Platforms</w:t>
      </w:r>
      <w:r w:rsidRPr="00234BE4">
        <w:rPr>
          <w:bCs/>
          <w:sz w:val="24"/>
          <w:szCs w:val="24"/>
          <w:lang w:val="en-GB"/>
        </w:rPr>
        <w:t xml:space="preserve"> increased slightly whilst the numbers using the agro-pastoral commission fell.  </w:t>
      </w:r>
    </w:p>
    <w:p w14:paraId="2E44221F" w14:textId="77777777" w:rsidR="00B6037B" w:rsidRPr="00234BE4" w:rsidRDefault="00EC5819" w:rsidP="001F42AB">
      <w:pPr>
        <w:ind w:left="720"/>
        <w:jc w:val="both"/>
        <w:rPr>
          <w:bCs/>
          <w:sz w:val="24"/>
          <w:szCs w:val="24"/>
          <w:lang w:val="en-GB"/>
        </w:rPr>
      </w:pPr>
      <w:r w:rsidRPr="00234BE4">
        <w:rPr>
          <w:rFonts w:cs="Arial"/>
          <w:sz w:val="24"/>
          <w:lang w:val="en-GB"/>
        </w:rPr>
        <w:lastRenderedPageBreak/>
        <w:t>Of those who had used the Dialogue Platforms in conflict resolution a high proportion, 83% believe it is a more effective mediation method than the farmer grazer commission and this is higher than at baseline (49%, Table 33).</w:t>
      </w:r>
      <w:r w:rsidRPr="00234BE4">
        <w:rPr>
          <w:rFonts w:ascii="Arial" w:hAnsi="Arial" w:cs="Arial"/>
          <w:sz w:val="24"/>
          <w:lang w:val="en-GB"/>
        </w:rPr>
        <w:t>   </w:t>
      </w:r>
      <w:r w:rsidRPr="00234BE4">
        <w:rPr>
          <w:bCs/>
          <w:sz w:val="24"/>
          <w:szCs w:val="24"/>
          <w:lang w:val="en-GB"/>
        </w:rPr>
        <w:t xml:space="preserve"> </w:t>
      </w:r>
    </w:p>
    <w:p w14:paraId="06DDC71F" w14:textId="77777777" w:rsidR="00E951F7" w:rsidRPr="00234BE4" w:rsidRDefault="00EC5819" w:rsidP="00375E25">
      <w:pPr>
        <w:pStyle w:val="Caption"/>
        <w:rPr>
          <w:lang w:val="en-GB"/>
        </w:rPr>
      </w:pPr>
      <w:bookmarkStart w:id="130" w:name="_Toc333821319"/>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28</w:t>
      </w:r>
      <w:r w:rsidR="002217AE" w:rsidRPr="00234BE4">
        <w:rPr>
          <w:lang w:val="en-GB"/>
        </w:rPr>
        <w:fldChar w:fldCharType="end"/>
      </w:r>
      <w:r w:rsidRPr="00234BE4">
        <w:rPr>
          <w:lang w:val="en-GB"/>
        </w:rPr>
        <w:t>: Respondents’ first source of help for the most serious conflict situation experienced</w:t>
      </w:r>
      <w:bookmarkEnd w:id="130"/>
    </w:p>
    <w:tbl>
      <w:tblPr>
        <w:tblW w:w="8624" w:type="dxa"/>
        <w:jc w:val="center"/>
        <w:tblInd w:w="720" w:type="dxa"/>
        <w:tblBorders>
          <w:top w:val="single" w:sz="12" w:space="0" w:color="000000"/>
          <w:bottom w:val="single" w:sz="12" w:space="0" w:color="000000"/>
        </w:tblBorders>
        <w:tblLook w:val="0420" w:firstRow="1" w:lastRow="0" w:firstColumn="0" w:lastColumn="0" w:noHBand="0" w:noVBand="1"/>
      </w:tblPr>
      <w:tblGrid>
        <w:gridCol w:w="3023"/>
        <w:gridCol w:w="1131"/>
        <w:gridCol w:w="931"/>
        <w:gridCol w:w="60"/>
        <w:gridCol w:w="712"/>
        <w:gridCol w:w="61"/>
        <w:gridCol w:w="1006"/>
        <w:gridCol w:w="931"/>
        <w:gridCol w:w="769"/>
      </w:tblGrid>
      <w:tr w:rsidR="00E951F7" w:rsidRPr="00860531" w14:paraId="6DFA5087" w14:textId="77777777" w:rsidTr="001F42AB">
        <w:trPr>
          <w:trHeight w:val="300"/>
          <w:jc w:val="center"/>
        </w:trPr>
        <w:tc>
          <w:tcPr>
            <w:tcW w:w="3023" w:type="dxa"/>
            <w:tcBorders>
              <w:top w:val="single" w:sz="12" w:space="0" w:color="000000"/>
              <w:left w:val="nil"/>
              <w:bottom w:val="single" w:sz="6" w:space="0" w:color="000000"/>
              <w:right w:val="nil"/>
            </w:tcBorders>
          </w:tcPr>
          <w:p w14:paraId="052CAB29" w14:textId="77777777" w:rsidR="00E951F7" w:rsidRPr="00234BE4" w:rsidRDefault="00E951F7" w:rsidP="00B140F7">
            <w:pPr>
              <w:keepNext/>
              <w:keepLines/>
              <w:spacing w:after="0" w:line="240" w:lineRule="auto"/>
              <w:outlineLvl w:val="0"/>
              <w:rPr>
                <w:rFonts w:eastAsia="Times New Roman" w:cs="Calibri"/>
                <w:b/>
                <w:iCs/>
                <w:color w:val="000000"/>
                <w:lang w:val="en-GB"/>
              </w:rPr>
            </w:pPr>
          </w:p>
        </w:tc>
        <w:tc>
          <w:tcPr>
            <w:tcW w:w="2122" w:type="dxa"/>
            <w:gridSpan w:val="3"/>
            <w:tcBorders>
              <w:top w:val="single" w:sz="12" w:space="0" w:color="000000"/>
              <w:left w:val="nil"/>
              <w:bottom w:val="single" w:sz="6" w:space="0" w:color="000000"/>
              <w:right w:val="nil"/>
            </w:tcBorders>
            <w:hideMark/>
          </w:tcPr>
          <w:p w14:paraId="1DAEEE88"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Baseline</w:t>
            </w:r>
          </w:p>
        </w:tc>
        <w:tc>
          <w:tcPr>
            <w:tcW w:w="773" w:type="dxa"/>
            <w:gridSpan w:val="2"/>
            <w:tcBorders>
              <w:top w:val="single" w:sz="12" w:space="0" w:color="000000"/>
              <w:left w:val="nil"/>
              <w:bottom w:val="single" w:sz="6" w:space="0" w:color="000000"/>
              <w:right w:val="nil"/>
            </w:tcBorders>
          </w:tcPr>
          <w:p w14:paraId="5B019871" w14:textId="77777777" w:rsidR="00E951F7" w:rsidRPr="00234BE4" w:rsidRDefault="00E951F7" w:rsidP="00B140F7">
            <w:pPr>
              <w:spacing w:after="0" w:line="240" w:lineRule="auto"/>
              <w:jc w:val="center"/>
              <w:rPr>
                <w:rFonts w:eastAsia="Times New Roman" w:cs="Calibri"/>
                <w:b/>
                <w:iCs/>
                <w:color w:val="000000"/>
                <w:lang w:val="en-GB"/>
              </w:rPr>
            </w:pPr>
          </w:p>
        </w:tc>
        <w:tc>
          <w:tcPr>
            <w:tcW w:w="2706" w:type="dxa"/>
            <w:gridSpan w:val="3"/>
            <w:tcBorders>
              <w:top w:val="single" w:sz="12" w:space="0" w:color="000000"/>
              <w:left w:val="nil"/>
              <w:bottom w:val="single" w:sz="6" w:space="0" w:color="000000"/>
              <w:right w:val="nil"/>
            </w:tcBorders>
            <w:hideMark/>
          </w:tcPr>
          <w:p w14:paraId="67421A5D"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Midterm</w:t>
            </w:r>
          </w:p>
        </w:tc>
      </w:tr>
      <w:tr w:rsidR="00E951F7" w:rsidRPr="00860531" w14:paraId="611EC016" w14:textId="77777777" w:rsidTr="001F42AB">
        <w:trPr>
          <w:trHeight w:val="300"/>
          <w:jc w:val="center"/>
        </w:trPr>
        <w:tc>
          <w:tcPr>
            <w:tcW w:w="3023" w:type="dxa"/>
            <w:tcBorders>
              <w:top w:val="nil"/>
              <w:left w:val="nil"/>
              <w:bottom w:val="single" w:sz="6" w:space="0" w:color="000000"/>
              <w:right w:val="nil"/>
            </w:tcBorders>
            <w:hideMark/>
          </w:tcPr>
          <w:p w14:paraId="36F036B7" w14:textId="77777777" w:rsidR="00E951F7" w:rsidRPr="00234BE4" w:rsidRDefault="00EC5819" w:rsidP="00B140F7">
            <w:pPr>
              <w:spacing w:after="0" w:line="240" w:lineRule="auto"/>
              <w:rPr>
                <w:rFonts w:eastAsia="Times New Roman" w:cs="Calibri"/>
                <w:b/>
                <w:i/>
                <w:iCs/>
                <w:color w:val="000000"/>
                <w:lang w:val="en-GB"/>
              </w:rPr>
            </w:pPr>
            <w:r w:rsidRPr="00234BE4">
              <w:rPr>
                <w:rFonts w:eastAsia="Times New Roman" w:cs="Calibri"/>
                <w:b/>
                <w:iCs/>
                <w:color w:val="000000"/>
                <w:lang w:val="en-GB"/>
              </w:rPr>
              <w:t>Source of help</w:t>
            </w:r>
          </w:p>
        </w:tc>
        <w:tc>
          <w:tcPr>
            <w:tcW w:w="1131" w:type="dxa"/>
            <w:tcBorders>
              <w:top w:val="nil"/>
              <w:left w:val="nil"/>
              <w:bottom w:val="single" w:sz="6" w:space="0" w:color="000000"/>
              <w:right w:val="nil"/>
            </w:tcBorders>
            <w:hideMark/>
          </w:tcPr>
          <w:p w14:paraId="386FE512"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Farmers</w:t>
            </w:r>
          </w:p>
        </w:tc>
        <w:tc>
          <w:tcPr>
            <w:tcW w:w="931" w:type="dxa"/>
            <w:tcBorders>
              <w:top w:val="nil"/>
              <w:left w:val="nil"/>
              <w:bottom w:val="single" w:sz="6" w:space="0" w:color="000000"/>
              <w:right w:val="nil"/>
            </w:tcBorders>
            <w:hideMark/>
          </w:tcPr>
          <w:p w14:paraId="37B3AE2B"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Grazers</w:t>
            </w:r>
          </w:p>
        </w:tc>
        <w:tc>
          <w:tcPr>
            <w:tcW w:w="772" w:type="dxa"/>
            <w:gridSpan w:val="2"/>
            <w:tcBorders>
              <w:top w:val="nil"/>
              <w:left w:val="nil"/>
              <w:bottom w:val="single" w:sz="6" w:space="0" w:color="000000"/>
              <w:right w:val="nil"/>
            </w:tcBorders>
            <w:hideMark/>
          </w:tcPr>
          <w:p w14:paraId="032D7E2B" w14:textId="77777777" w:rsidR="00E951F7"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w:t>
            </w:r>
          </w:p>
        </w:tc>
        <w:tc>
          <w:tcPr>
            <w:tcW w:w="1067" w:type="dxa"/>
            <w:gridSpan w:val="2"/>
            <w:tcBorders>
              <w:top w:val="nil"/>
              <w:left w:val="nil"/>
              <w:bottom w:val="single" w:sz="6" w:space="0" w:color="000000"/>
              <w:right w:val="nil"/>
            </w:tcBorders>
            <w:hideMark/>
          </w:tcPr>
          <w:p w14:paraId="034DE33C"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Farmers</w:t>
            </w:r>
          </w:p>
        </w:tc>
        <w:tc>
          <w:tcPr>
            <w:tcW w:w="931" w:type="dxa"/>
            <w:tcBorders>
              <w:top w:val="nil"/>
              <w:left w:val="nil"/>
              <w:bottom w:val="single" w:sz="6" w:space="0" w:color="000000"/>
              <w:right w:val="nil"/>
            </w:tcBorders>
            <w:hideMark/>
          </w:tcPr>
          <w:p w14:paraId="5E131D55" w14:textId="77777777" w:rsidR="00E951F7" w:rsidRPr="00234BE4" w:rsidRDefault="00EC5819" w:rsidP="00B140F7">
            <w:pPr>
              <w:spacing w:after="0" w:line="240" w:lineRule="auto"/>
              <w:jc w:val="center"/>
              <w:rPr>
                <w:rFonts w:eastAsia="Times New Roman" w:cs="Calibri"/>
                <w:b/>
                <w:iCs/>
                <w:color w:val="000000"/>
                <w:lang w:val="en-GB"/>
              </w:rPr>
            </w:pPr>
            <w:r w:rsidRPr="00234BE4">
              <w:rPr>
                <w:rFonts w:eastAsia="Times New Roman" w:cs="Calibri"/>
                <w:b/>
                <w:iCs/>
                <w:color w:val="000000"/>
                <w:lang w:val="en-GB"/>
              </w:rPr>
              <w:t>Grazers</w:t>
            </w:r>
          </w:p>
        </w:tc>
        <w:tc>
          <w:tcPr>
            <w:tcW w:w="769" w:type="dxa"/>
            <w:tcBorders>
              <w:top w:val="nil"/>
              <w:left w:val="nil"/>
              <w:bottom w:val="single" w:sz="6" w:space="0" w:color="000000"/>
              <w:right w:val="nil"/>
            </w:tcBorders>
            <w:hideMark/>
          </w:tcPr>
          <w:p w14:paraId="1E5940FC"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All</w:t>
            </w:r>
          </w:p>
        </w:tc>
      </w:tr>
      <w:tr w:rsidR="00E07F14" w:rsidRPr="00860531" w14:paraId="632CB2F4" w14:textId="77777777" w:rsidTr="001F42AB">
        <w:trPr>
          <w:trHeight w:val="201"/>
          <w:jc w:val="center"/>
        </w:trPr>
        <w:tc>
          <w:tcPr>
            <w:tcW w:w="3023" w:type="dxa"/>
            <w:tcBorders>
              <w:top w:val="nil"/>
              <w:left w:val="nil"/>
              <w:bottom w:val="nil"/>
              <w:right w:val="nil"/>
            </w:tcBorders>
            <w:hideMark/>
          </w:tcPr>
          <w:p w14:paraId="73BC0333"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Amicable settlement by conflicting parties</w:t>
            </w:r>
          </w:p>
        </w:tc>
        <w:tc>
          <w:tcPr>
            <w:tcW w:w="1131" w:type="dxa"/>
            <w:tcBorders>
              <w:top w:val="nil"/>
              <w:left w:val="nil"/>
              <w:bottom w:val="nil"/>
              <w:right w:val="nil"/>
            </w:tcBorders>
            <w:vAlign w:val="center"/>
            <w:hideMark/>
          </w:tcPr>
          <w:p w14:paraId="0ED3BB5C"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30.2</w:t>
            </w:r>
          </w:p>
        </w:tc>
        <w:tc>
          <w:tcPr>
            <w:tcW w:w="931" w:type="dxa"/>
            <w:tcBorders>
              <w:top w:val="nil"/>
              <w:left w:val="nil"/>
              <w:bottom w:val="nil"/>
              <w:right w:val="nil"/>
            </w:tcBorders>
            <w:vAlign w:val="center"/>
            <w:hideMark/>
          </w:tcPr>
          <w:p w14:paraId="6BC76766"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36.0</w:t>
            </w:r>
          </w:p>
        </w:tc>
        <w:tc>
          <w:tcPr>
            <w:tcW w:w="772" w:type="dxa"/>
            <w:gridSpan w:val="2"/>
            <w:tcBorders>
              <w:top w:val="nil"/>
              <w:left w:val="nil"/>
              <w:bottom w:val="nil"/>
              <w:right w:val="nil"/>
            </w:tcBorders>
            <w:vAlign w:val="center"/>
            <w:hideMark/>
          </w:tcPr>
          <w:p w14:paraId="5BD6AFFC"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32.9</w:t>
            </w:r>
          </w:p>
        </w:tc>
        <w:tc>
          <w:tcPr>
            <w:tcW w:w="1067" w:type="dxa"/>
            <w:gridSpan w:val="2"/>
            <w:tcBorders>
              <w:top w:val="nil"/>
              <w:left w:val="nil"/>
              <w:bottom w:val="nil"/>
              <w:right w:val="nil"/>
            </w:tcBorders>
            <w:vAlign w:val="center"/>
            <w:hideMark/>
          </w:tcPr>
          <w:p w14:paraId="562A412B"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33.1</w:t>
            </w:r>
          </w:p>
        </w:tc>
        <w:tc>
          <w:tcPr>
            <w:tcW w:w="931" w:type="dxa"/>
            <w:tcBorders>
              <w:top w:val="nil"/>
              <w:left w:val="nil"/>
              <w:bottom w:val="nil"/>
              <w:right w:val="nil"/>
            </w:tcBorders>
            <w:vAlign w:val="center"/>
            <w:hideMark/>
          </w:tcPr>
          <w:p w14:paraId="2E12FAAB"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46.6</w:t>
            </w:r>
          </w:p>
        </w:tc>
        <w:tc>
          <w:tcPr>
            <w:tcW w:w="769" w:type="dxa"/>
            <w:tcBorders>
              <w:top w:val="nil"/>
              <w:left w:val="nil"/>
              <w:bottom w:val="nil"/>
              <w:right w:val="nil"/>
            </w:tcBorders>
            <w:vAlign w:val="center"/>
            <w:hideMark/>
          </w:tcPr>
          <w:p w14:paraId="2927491D"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39.0</w:t>
            </w:r>
          </w:p>
        </w:tc>
      </w:tr>
      <w:tr w:rsidR="00E07F14" w:rsidRPr="00860531" w14:paraId="517AF918" w14:textId="77777777" w:rsidTr="001F42AB">
        <w:trPr>
          <w:trHeight w:val="311"/>
          <w:jc w:val="center"/>
        </w:trPr>
        <w:tc>
          <w:tcPr>
            <w:tcW w:w="3023" w:type="dxa"/>
            <w:tcBorders>
              <w:top w:val="nil"/>
              <w:left w:val="nil"/>
              <w:bottom w:val="nil"/>
              <w:right w:val="nil"/>
            </w:tcBorders>
            <w:hideMark/>
          </w:tcPr>
          <w:p w14:paraId="44DA172D"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Traditional council</w:t>
            </w:r>
          </w:p>
        </w:tc>
        <w:tc>
          <w:tcPr>
            <w:tcW w:w="1131" w:type="dxa"/>
            <w:tcBorders>
              <w:top w:val="nil"/>
              <w:left w:val="nil"/>
              <w:bottom w:val="nil"/>
              <w:right w:val="nil"/>
            </w:tcBorders>
            <w:vAlign w:val="center"/>
            <w:hideMark/>
          </w:tcPr>
          <w:p w14:paraId="7DB7FFB2"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25.1</w:t>
            </w:r>
          </w:p>
        </w:tc>
        <w:tc>
          <w:tcPr>
            <w:tcW w:w="931" w:type="dxa"/>
            <w:tcBorders>
              <w:top w:val="nil"/>
              <w:left w:val="nil"/>
              <w:bottom w:val="nil"/>
              <w:right w:val="nil"/>
            </w:tcBorders>
            <w:vAlign w:val="center"/>
            <w:hideMark/>
          </w:tcPr>
          <w:p w14:paraId="16D95484"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17.1</w:t>
            </w:r>
          </w:p>
        </w:tc>
        <w:tc>
          <w:tcPr>
            <w:tcW w:w="772" w:type="dxa"/>
            <w:gridSpan w:val="2"/>
            <w:tcBorders>
              <w:top w:val="nil"/>
              <w:left w:val="nil"/>
              <w:bottom w:val="nil"/>
              <w:right w:val="nil"/>
            </w:tcBorders>
            <w:vAlign w:val="bottom"/>
            <w:hideMark/>
          </w:tcPr>
          <w:p w14:paraId="2A8C0161"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21.3</w:t>
            </w:r>
          </w:p>
        </w:tc>
        <w:tc>
          <w:tcPr>
            <w:tcW w:w="1067" w:type="dxa"/>
            <w:gridSpan w:val="2"/>
            <w:tcBorders>
              <w:top w:val="nil"/>
              <w:left w:val="nil"/>
              <w:bottom w:val="nil"/>
              <w:right w:val="nil"/>
            </w:tcBorders>
            <w:vAlign w:val="center"/>
            <w:hideMark/>
          </w:tcPr>
          <w:p w14:paraId="581DAD45"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25.2</w:t>
            </w:r>
          </w:p>
        </w:tc>
        <w:tc>
          <w:tcPr>
            <w:tcW w:w="931" w:type="dxa"/>
            <w:tcBorders>
              <w:top w:val="nil"/>
              <w:left w:val="nil"/>
              <w:bottom w:val="nil"/>
              <w:right w:val="nil"/>
            </w:tcBorders>
            <w:vAlign w:val="center"/>
            <w:hideMark/>
          </w:tcPr>
          <w:p w14:paraId="058D1167"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13.8</w:t>
            </w:r>
          </w:p>
        </w:tc>
        <w:tc>
          <w:tcPr>
            <w:tcW w:w="769" w:type="dxa"/>
            <w:tcBorders>
              <w:top w:val="nil"/>
              <w:left w:val="nil"/>
              <w:bottom w:val="nil"/>
              <w:right w:val="nil"/>
            </w:tcBorders>
            <w:vAlign w:val="center"/>
            <w:hideMark/>
          </w:tcPr>
          <w:p w14:paraId="0FE14E06"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20.2</w:t>
            </w:r>
          </w:p>
        </w:tc>
      </w:tr>
      <w:tr w:rsidR="00E07F14" w:rsidRPr="00860531" w14:paraId="6005C229" w14:textId="77777777" w:rsidTr="001F42AB">
        <w:trPr>
          <w:trHeight w:val="287"/>
          <w:jc w:val="center"/>
        </w:trPr>
        <w:tc>
          <w:tcPr>
            <w:tcW w:w="3023" w:type="dxa"/>
            <w:tcBorders>
              <w:top w:val="nil"/>
              <w:left w:val="nil"/>
              <w:bottom w:val="nil"/>
              <w:right w:val="nil"/>
            </w:tcBorders>
            <w:hideMark/>
          </w:tcPr>
          <w:p w14:paraId="75B30168"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Agro-pastoral commission</w:t>
            </w:r>
          </w:p>
        </w:tc>
        <w:tc>
          <w:tcPr>
            <w:tcW w:w="1131" w:type="dxa"/>
            <w:tcBorders>
              <w:top w:val="nil"/>
              <w:left w:val="nil"/>
              <w:bottom w:val="nil"/>
              <w:right w:val="nil"/>
            </w:tcBorders>
            <w:vAlign w:val="center"/>
            <w:hideMark/>
          </w:tcPr>
          <w:p w14:paraId="6F49DE00"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10.5</w:t>
            </w:r>
          </w:p>
        </w:tc>
        <w:tc>
          <w:tcPr>
            <w:tcW w:w="931" w:type="dxa"/>
            <w:tcBorders>
              <w:top w:val="nil"/>
              <w:left w:val="nil"/>
              <w:bottom w:val="nil"/>
              <w:right w:val="nil"/>
            </w:tcBorders>
            <w:vAlign w:val="center"/>
            <w:hideMark/>
          </w:tcPr>
          <w:p w14:paraId="7FD6A380"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15.4</w:t>
            </w:r>
          </w:p>
        </w:tc>
        <w:tc>
          <w:tcPr>
            <w:tcW w:w="772" w:type="dxa"/>
            <w:gridSpan w:val="2"/>
            <w:tcBorders>
              <w:top w:val="nil"/>
              <w:left w:val="nil"/>
              <w:bottom w:val="nil"/>
              <w:right w:val="nil"/>
            </w:tcBorders>
            <w:vAlign w:val="bottom"/>
            <w:hideMark/>
          </w:tcPr>
          <w:p w14:paraId="684B6F4A"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12.8</w:t>
            </w:r>
          </w:p>
        </w:tc>
        <w:tc>
          <w:tcPr>
            <w:tcW w:w="1067" w:type="dxa"/>
            <w:gridSpan w:val="2"/>
            <w:tcBorders>
              <w:top w:val="nil"/>
              <w:left w:val="nil"/>
              <w:bottom w:val="nil"/>
              <w:right w:val="nil"/>
            </w:tcBorders>
            <w:vAlign w:val="center"/>
            <w:hideMark/>
          </w:tcPr>
          <w:p w14:paraId="30F96B96"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8.0</w:t>
            </w:r>
          </w:p>
        </w:tc>
        <w:tc>
          <w:tcPr>
            <w:tcW w:w="931" w:type="dxa"/>
            <w:tcBorders>
              <w:top w:val="nil"/>
              <w:left w:val="nil"/>
              <w:bottom w:val="nil"/>
              <w:right w:val="nil"/>
            </w:tcBorders>
            <w:vAlign w:val="center"/>
            <w:hideMark/>
          </w:tcPr>
          <w:p w14:paraId="6BA11D13"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12.5</w:t>
            </w:r>
          </w:p>
        </w:tc>
        <w:tc>
          <w:tcPr>
            <w:tcW w:w="769" w:type="dxa"/>
            <w:tcBorders>
              <w:top w:val="nil"/>
              <w:left w:val="nil"/>
              <w:bottom w:val="nil"/>
              <w:right w:val="nil"/>
            </w:tcBorders>
            <w:vAlign w:val="center"/>
            <w:hideMark/>
          </w:tcPr>
          <w:p w14:paraId="1EE55BF6"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9.9</w:t>
            </w:r>
          </w:p>
        </w:tc>
      </w:tr>
      <w:tr w:rsidR="00E07F14" w:rsidRPr="00860531" w14:paraId="60BDAAD2" w14:textId="77777777" w:rsidTr="001F42AB">
        <w:trPr>
          <w:trHeight w:val="300"/>
          <w:jc w:val="center"/>
        </w:trPr>
        <w:tc>
          <w:tcPr>
            <w:tcW w:w="3023" w:type="dxa"/>
            <w:tcBorders>
              <w:top w:val="nil"/>
              <w:left w:val="nil"/>
              <w:bottom w:val="nil"/>
              <w:right w:val="nil"/>
            </w:tcBorders>
            <w:hideMark/>
          </w:tcPr>
          <w:p w14:paraId="57F677E9"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Dialogue Platform</w:t>
            </w:r>
          </w:p>
        </w:tc>
        <w:tc>
          <w:tcPr>
            <w:tcW w:w="1131" w:type="dxa"/>
            <w:tcBorders>
              <w:top w:val="nil"/>
              <w:left w:val="nil"/>
              <w:bottom w:val="nil"/>
              <w:right w:val="nil"/>
            </w:tcBorders>
            <w:vAlign w:val="center"/>
            <w:hideMark/>
          </w:tcPr>
          <w:p w14:paraId="2562F765"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11.8</w:t>
            </w:r>
          </w:p>
        </w:tc>
        <w:tc>
          <w:tcPr>
            <w:tcW w:w="931" w:type="dxa"/>
            <w:tcBorders>
              <w:top w:val="nil"/>
              <w:left w:val="nil"/>
              <w:bottom w:val="nil"/>
              <w:right w:val="nil"/>
            </w:tcBorders>
            <w:vAlign w:val="center"/>
            <w:hideMark/>
          </w:tcPr>
          <w:p w14:paraId="60B997AF"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12.6</w:t>
            </w:r>
          </w:p>
        </w:tc>
        <w:tc>
          <w:tcPr>
            <w:tcW w:w="772" w:type="dxa"/>
            <w:gridSpan w:val="2"/>
            <w:tcBorders>
              <w:top w:val="nil"/>
              <w:left w:val="nil"/>
              <w:bottom w:val="nil"/>
              <w:right w:val="nil"/>
            </w:tcBorders>
            <w:vAlign w:val="bottom"/>
            <w:hideMark/>
          </w:tcPr>
          <w:p w14:paraId="4AFD050B"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12.1</w:t>
            </w:r>
          </w:p>
        </w:tc>
        <w:tc>
          <w:tcPr>
            <w:tcW w:w="1067" w:type="dxa"/>
            <w:gridSpan w:val="2"/>
            <w:tcBorders>
              <w:top w:val="nil"/>
              <w:left w:val="nil"/>
              <w:bottom w:val="nil"/>
              <w:right w:val="nil"/>
            </w:tcBorders>
            <w:vAlign w:val="center"/>
            <w:hideMark/>
          </w:tcPr>
          <w:p w14:paraId="67B7431F"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16.9</w:t>
            </w:r>
          </w:p>
        </w:tc>
        <w:tc>
          <w:tcPr>
            <w:tcW w:w="931" w:type="dxa"/>
            <w:tcBorders>
              <w:top w:val="nil"/>
              <w:left w:val="nil"/>
              <w:bottom w:val="nil"/>
              <w:right w:val="nil"/>
            </w:tcBorders>
            <w:vAlign w:val="center"/>
            <w:hideMark/>
          </w:tcPr>
          <w:p w14:paraId="7C96EB14"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14.2</w:t>
            </w:r>
          </w:p>
        </w:tc>
        <w:tc>
          <w:tcPr>
            <w:tcW w:w="769" w:type="dxa"/>
            <w:tcBorders>
              <w:top w:val="nil"/>
              <w:left w:val="nil"/>
              <w:bottom w:val="nil"/>
              <w:right w:val="nil"/>
            </w:tcBorders>
            <w:vAlign w:val="center"/>
            <w:hideMark/>
          </w:tcPr>
          <w:p w14:paraId="44C550E8"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15.7</w:t>
            </w:r>
          </w:p>
        </w:tc>
      </w:tr>
      <w:tr w:rsidR="00E07F14" w:rsidRPr="00860531" w14:paraId="6A11CEAF" w14:textId="77777777" w:rsidTr="001F42AB">
        <w:trPr>
          <w:trHeight w:val="60"/>
          <w:jc w:val="center"/>
        </w:trPr>
        <w:tc>
          <w:tcPr>
            <w:tcW w:w="3023" w:type="dxa"/>
            <w:tcBorders>
              <w:top w:val="nil"/>
              <w:left w:val="nil"/>
              <w:bottom w:val="nil"/>
              <w:right w:val="nil"/>
            </w:tcBorders>
            <w:hideMark/>
          </w:tcPr>
          <w:p w14:paraId="674F329F"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Did nothing at all</w:t>
            </w:r>
          </w:p>
        </w:tc>
        <w:tc>
          <w:tcPr>
            <w:tcW w:w="1131" w:type="dxa"/>
            <w:tcBorders>
              <w:top w:val="nil"/>
              <w:left w:val="nil"/>
              <w:bottom w:val="nil"/>
              <w:right w:val="nil"/>
            </w:tcBorders>
            <w:vAlign w:val="center"/>
            <w:hideMark/>
          </w:tcPr>
          <w:p w14:paraId="6455F306"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14.8</w:t>
            </w:r>
          </w:p>
        </w:tc>
        <w:tc>
          <w:tcPr>
            <w:tcW w:w="931" w:type="dxa"/>
            <w:tcBorders>
              <w:top w:val="nil"/>
              <w:left w:val="nil"/>
              <w:bottom w:val="nil"/>
              <w:right w:val="nil"/>
            </w:tcBorders>
            <w:vAlign w:val="center"/>
            <w:hideMark/>
          </w:tcPr>
          <w:p w14:paraId="50591149"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8.1</w:t>
            </w:r>
          </w:p>
        </w:tc>
        <w:tc>
          <w:tcPr>
            <w:tcW w:w="772" w:type="dxa"/>
            <w:gridSpan w:val="2"/>
            <w:tcBorders>
              <w:top w:val="nil"/>
              <w:left w:val="nil"/>
              <w:bottom w:val="nil"/>
              <w:right w:val="nil"/>
            </w:tcBorders>
            <w:vAlign w:val="bottom"/>
            <w:hideMark/>
          </w:tcPr>
          <w:p w14:paraId="03F8EAC6"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11.8</w:t>
            </w:r>
          </w:p>
        </w:tc>
        <w:tc>
          <w:tcPr>
            <w:tcW w:w="1067" w:type="dxa"/>
            <w:gridSpan w:val="2"/>
            <w:tcBorders>
              <w:top w:val="nil"/>
              <w:left w:val="nil"/>
              <w:bottom w:val="nil"/>
              <w:right w:val="nil"/>
            </w:tcBorders>
            <w:vAlign w:val="center"/>
            <w:hideMark/>
          </w:tcPr>
          <w:p w14:paraId="7F536BD1"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12.6</w:t>
            </w:r>
          </w:p>
        </w:tc>
        <w:tc>
          <w:tcPr>
            <w:tcW w:w="931" w:type="dxa"/>
            <w:tcBorders>
              <w:top w:val="nil"/>
              <w:left w:val="nil"/>
              <w:bottom w:val="nil"/>
              <w:right w:val="nil"/>
            </w:tcBorders>
            <w:vAlign w:val="center"/>
            <w:hideMark/>
          </w:tcPr>
          <w:p w14:paraId="3E5C327A"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8.6</w:t>
            </w:r>
          </w:p>
        </w:tc>
        <w:tc>
          <w:tcPr>
            <w:tcW w:w="769" w:type="dxa"/>
            <w:tcBorders>
              <w:top w:val="nil"/>
              <w:left w:val="nil"/>
              <w:bottom w:val="nil"/>
              <w:right w:val="nil"/>
            </w:tcBorders>
            <w:vAlign w:val="center"/>
            <w:hideMark/>
          </w:tcPr>
          <w:p w14:paraId="72094E68"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10.9</w:t>
            </w:r>
          </w:p>
        </w:tc>
      </w:tr>
      <w:tr w:rsidR="00E07F14" w:rsidRPr="00860531" w14:paraId="096C3CDA" w14:textId="77777777" w:rsidTr="001F42AB">
        <w:trPr>
          <w:trHeight w:val="277"/>
          <w:jc w:val="center"/>
        </w:trPr>
        <w:tc>
          <w:tcPr>
            <w:tcW w:w="3023" w:type="dxa"/>
            <w:tcBorders>
              <w:top w:val="nil"/>
              <w:left w:val="nil"/>
              <w:bottom w:val="nil"/>
              <w:right w:val="nil"/>
            </w:tcBorders>
            <w:hideMark/>
          </w:tcPr>
          <w:p w14:paraId="483306C9"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Both Traditional Council &amp; Agro-pastoral commission</w:t>
            </w:r>
          </w:p>
        </w:tc>
        <w:tc>
          <w:tcPr>
            <w:tcW w:w="1131" w:type="dxa"/>
            <w:tcBorders>
              <w:top w:val="nil"/>
              <w:left w:val="nil"/>
              <w:bottom w:val="nil"/>
              <w:right w:val="nil"/>
            </w:tcBorders>
            <w:vAlign w:val="center"/>
            <w:hideMark/>
          </w:tcPr>
          <w:p w14:paraId="6898267B"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5.4</w:t>
            </w:r>
          </w:p>
        </w:tc>
        <w:tc>
          <w:tcPr>
            <w:tcW w:w="931" w:type="dxa"/>
            <w:tcBorders>
              <w:top w:val="nil"/>
              <w:left w:val="nil"/>
              <w:bottom w:val="nil"/>
              <w:right w:val="nil"/>
            </w:tcBorders>
            <w:vAlign w:val="center"/>
            <w:hideMark/>
          </w:tcPr>
          <w:p w14:paraId="3009383E"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2.5</w:t>
            </w:r>
          </w:p>
        </w:tc>
        <w:tc>
          <w:tcPr>
            <w:tcW w:w="772" w:type="dxa"/>
            <w:gridSpan w:val="2"/>
            <w:tcBorders>
              <w:top w:val="nil"/>
              <w:left w:val="nil"/>
              <w:bottom w:val="nil"/>
              <w:right w:val="nil"/>
            </w:tcBorders>
            <w:vAlign w:val="center"/>
            <w:hideMark/>
          </w:tcPr>
          <w:p w14:paraId="6CBF6A27"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4.0</w:t>
            </w:r>
          </w:p>
        </w:tc>
        <w:tc>
          <w:tcPr>
            <w:tcW w:w="1067" w:type="dxa"/>
            <w:gridSpan w:val="2"/>
            <w:tcBorders>
              <w:top w:val="nil"/>
              <w:left w:val="nil"/>
              <w:bottom w:val="nil"/>
              <w:right w:val="nil"/>
            </w:tcBorders>
            <w:vAlign w:val="center"/>
            <w:hideMark/>
          </w:tcPr>
          <w:p w14:paraId="06584CE3"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1.3</w:t>
            </w:r>
          </w:p>
        </w:tc>
        <w:tc>
          <w:tcPr>
            <w:tcW w:w="931" w:type="dxa"/>
            <w:tcBorders>
              <w:top w:val="nil"/>
              <w:left w:val="nil"/>
              <w:bottom w:val="nil"/>
              <w:right w:val="nil"/>
            </w:tcBorders>
            <w:vAlign w:val="center"/>
            <w:hideMark/>
          </w:tcPr>
          <w:p w14:paraId="048A578B"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0.4</w:t>
            </w:r>
          </w:p>
        </w:tc>
        <w:tc>
          <w:tcPr>
            <w:tcW w:w="769" w:type="dxa"/>
            <w:tcBorders>
              <w:top w:val="nil"/>
              <w:left w:val="nil"/>
              <w:bottom w:val="nil"/>
              <w:right w:val="nil"/>
            </w:tcBorders>
            <w:vAlign w:val="center"/>
            <w:hideMark/>
          </w:tcPr>
          <w:p w14:paraId="4A4D1004"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0.9</w:t>
            </w:r>
          </w:p>
        </w:tc>
      </w:tr>
      <w:tr w:rsidR="00E07F14" w:rsidRPr="00860531" w14:paraId="02127C43" w14:textId="77777777" w:rsidTr="001F42AB">
        <w:trPr>
          <w:trHeight w:val="300"/>
          <w:jc w:val="center"/>
        </w:trPr>
        <w:tc>
          <w:tcPr>
            <w:tcW w:w="3023" w:type="dxa"/>
            <w:tcBorders>
              <w:top w:val="nil"/>
              <w:left w:val="nil"/>
              <w:bottom w:val="nil"/>
              <w:right w:val="nil"/>
            </w:tcBorders>
            <w:hideMark/>
          </w:tcPr>
          <w:p w14:paraId="1867310B"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Litigation (court)</w:t>
            </w:r>
          </w:p>
        </w:tc>
        <w:tc>
          <w:tcPr>
            <w:tcW w:w="1131" w:type="dxa"/>
            <w:tcBorders>
              <w:top w:val="nil"/>
              <w:left w:val="nil"/>
              <w:bottom w:val="nil"/>
              <w:right w:val="nil"/>
            </w:tcBorders>
            <w:vAlign w:val="center"/>
            <w:hideMark/>
          </w:tcPr>
          <w:p w14:paraId="49D12F2A"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1.6</w:t>
            </w:r>
          </w:p>
        </w:tc>
        <w:tc>
          <w:tcPr>
            <w:tcW w:w="931" w:type="dxa"/>
            <w:tcBorders>
              <w:top w:val="nil"/>
              <w:left w:val="nil"/>
              <w:bottom w:val="nil"/>
              <w:right w:val="nil"/>
            </w:tcBorders>
            <w:vAlign w:val="center"/>
            <w:hideMark/>
          </w:tcPr>
          <w:p w14:paraId="790B32A0"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6.3</w:t>
            </w:r>
          </w:p>
        </w:tc>
        <w:tc>
          <w:tcPr>
            <w:tcW w:w="772" w:type="dxa"/>
            <w:gridSpan w:val="2"/>
            <w:tcBorders>
              <w:top w:val="nil"/>
              <w:left w:val="nil"/>
              <w:bottom w:val="nil"/>
              <w:right w:val="nil"/>
            </w:tcBorders>
            <w:vAlign w:val="bottom"/>
            <w:hideMark/>
          </w:tcPr>
          <w:p w14:paraId="3DA21232"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3.8</w:t>
            </w:r>
          </w:p>
        </w:tc>
        <w:tc>
          <w:tcPr>
            <w:tcW w:w="1067" w:type="dxa"/>
            <w:gridSpan w:val="2"/>
            <w:tcBorders>
              <w:top w:val="nil"/>
              <w:left w:val="nil"/>
              <w:bottom w:val="nil"/>
              <w:right w:val="nil"/>
            </w:tcBorders>
            <w:vAlign w:val="center"/>
            <w:hideMark/>
          </w:tcPr>
          <w:p w14:paraId="0DA0DB90"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1.7</w:t>
            </w:r>
          </w:p>
        </w:tc>
        <w:tc>
          <w:tcPr>
            <w:tcW w:w="931" w:type="dxa"/>
            <w:tcBorders>
              <w:top w:val="nil"/>
              <w:left w:val="nil"/>
              <w:bottom w:val="nil"/>
              <w:right w:val="nil"/>
            </w:tcBorders>
            <w:vAlign w:val="center"/>
            <w:hideMark/>
          </w:tcPr>
          <w:p w14:paraId="6F13DD28"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3.9</w:t>
            </w:r>
          </w:p>
        </w:tc>
        <w:tc>
          <w:tcPr>
            <w:tcW w:w="769" w:type="dxa"/>
            <w:tcBorders>
              <w:top w:val="nil"/>
              <w:left w:val="nil"/>
              <w:bottom w:val="nil"/>
              <w:right w:val="nil"/>
            </w:tcBorders>
            <w:vAlign w:val="center"/>
            <w:hideMark/>
          </w:tcPr>
          <w:p w14:paraId="68182A0F"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2.6</w:t>
            </w:r>
          </w:p>
        </w:tc>
      </w:tr>
      <w:tr w:rsidR="00E07F14" w:rsidRPr="00860531" w14:paraId="1DA3D14A" w14:textId="77777777" w:rsidTr="001F42AB">
        <w:trPr>
          <w:trHeight w:val="219"/>
          <w:jc w:val="center"/>
        </w:trPr>
        <w:tc>
          <w:tcPr>
            <w:tcW w:w="3023" w:type="dxa"/>
            <w:tcBorders>
              <w:top w:val="nil"/>
              <w:left w:val="nil"/>
              <w:bottom w:val="nil"/>
              <w:right w:val="nil"/>
            </w:tcBorders>
            <w:hideMark/>
          </w:tcPr>
          <w:p w14:paraId="1A35BEA7" w14:textId="77777777" w:rsidR="00E07F14" w:rsidRPr="00234BE4" w:rsidRDefault="00EC5819" w:rsidP="00B140F7">
            <w:pPr>
              <w:spacing w:after="0" w:line="240" w:lineRule="auto"/>
              <w:rPr>
                <w:rFonts w:eastAsia="Times New Roman" w:cs="Calibri"/>
                <w:color w:val="000000"/>
                <w:lang w:val="en-GB"/>
              </w:rPr>
            </w:pPr>
            <w:r w:rsidRPr="00234BE4">
              <w:rPr>
                <w:rFonts w:eastAsia="Times New Roman" w:cs="Calibri"/>
                <w:color w:val="000000"/>
                <w:lang w:val="en-GB"/>
              </w:rPr>
              <w:t>Mediation of relatives</w:t>
            </w:r>
          </w:p>
        </w:tc>
        <w:tc>
          <w:tcPr>
            <w:tcW w:w="1131" w:type="dxa"/>
            <w:tcBorders>
              <w:top w:val="nil"/>
              <w:left w:val="nil"/>
              <w:bottom w:val="nil"/>
              <w:right w:val="nil"/>
            </w:tcBorders>
            <w:vAlign w:val="center"/>
            <w:hideMark/>
          </w:tcPr>
          <w:p w14:paraId="1ADFDBDF"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0.6</w:t>
            </w:r>
          </w:p>
        </w:tc>
        <w:tc>
          <w:tcPr>
            <w:tcW w:w="931" w:type="dxa"/>
            <w:tcBorders>
              <w:top w:val="nil"/>
              <w:left w:val="nil"/>
              <w:bottom w:val="nil"/>
              <w:right w:val="nil"/>
            </w:tcBorders>
            <w:vAlign w:val="center"/>
            <w:hideMark/>
          </w:tcPr>
          <w:p w14:paraId="1902C445"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1.8</w:t>
            </w:r>
          </w:p>
        </w:tc>
        <w:tc>
          <w:tcPr>
            <w:tcW w:w="772" w:type="dxa"/>
            <w:gridSpan w:val="2"/>
            <w:tcBorders>
              <w:top w:val="nil"/>
              <w:left w:val="nil"/>
              <w:bottom w:val="nil"/>
              <w:right w:val="nil"/>
            </w:tcBorders>
            <w:vAlign w:val="bottom"/>
            <w:hideMark/>
          </w:tcPr>
          <w:p w14:paraId="1A303EC5"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1.2</w:t>
            </w:r>
          </w:p>
        </w:tc>
        <w:tc>
          <w:tcPr>
            <w:tcW w:w="1067" w:type="dxa"/>
            <w:gridSpan w:val="2"/>
            <w:tcBorders>
              <w:top w:val="nil"/>
              <w:left w:val="nil"/>
              <w:bottom w:val="nil"/>
              <w:right w:val="nil"/>
            </w:tcBorders>
            <w:vAlign w:val="center"/>
            <w:hideMark/>
          </w:tcPr>
          <w:p w14:paraId="47E4CBC8"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1.3</w:t>
            </w:r>
          </w:p>
        </w:tc>
        <w:tc>
          <w:tcPr>
            <w:tcW w:w="931" w:type="dxa"/>
            <w:tcBorders>
              <w:top w:val="nil"/>
              <w:left w:val="nil"/>
              <w:bottom w:val="nil"/>
              <w:right w:val="nil"/>
            </w:tcBorders>
            <w:vAlign w:val="center"/>
            <w:hideMark/>
          </w:tcPr>
          <w:p w14:paraId="2F6A84AF" w14:textId="77777777" w:rsidR="00E07F14" w:rsidRPr="00234BE4" w:rsidRDefault="00EC5819" w:rsidP="00B140F7">
            <w:pPr>
              <w:spacing w:after="0" w:line="240" w:lineRule="auto"/>
              <w:jc w:val="center"/>
              <w:rPr>
                <w:rFonts w:eastAsia="Times New Roman" w:cs="Calibri"/>
                <w:color w:val="000000"/>
                <w:lang w:val="en-GB"/>
              </w:rPr>
            </w:pPr>
            <w:r w:rsidRPr="00234BE4">
              <w:rPr>
                <w:rFonts w:eastAsia="Times New Roman" w:cs="Calibri"/>
                <w:color w:val="000000"/>
                <w:lang w:val="en-GB"/>
              </w:rPr>
              <w:t>0.0</w:t>
            </w:r>
          </w:p>
        </w:tc>
        <w:tc>
          <w:tcPr>
            <w:tcW w:w="769" w:type="dxa"/>
            <w:tcBorders>
              <w:top w:val="nil"/>
              <w:left w:val="nil"/>
              <w:bottom w:val="nil"/>
              <w:right w:val="nil"/>
            </w:tcBorders>
            <w:vAlign w:val="center"/>
            <w:hideMark/>
          </w:tcPr>
          <w:p w14:paraId="2470FCED" w14:textId="77777777" w:rsidR="00E07F14" w:rsidRPr="00234BE4" w:rsidRDefault="00EC5819" w:rsidP="00B140F7">
            <w:pPr>
              <w:spacing w:after="0" w:line="240" w:lineRule="auto"/>
              <w:jc w:val="center"/>
              <w:rPr>
                <w:rFonts w:eastAsia="Times New Roman" w:cs="Calibri"/>
                <w:b/>
                <w:color w:val="000000"/>
                <w:lang w:val="en-GB"/>
              </w:rPr>
            </w:pPr>
            <w:r w:rsidRPr="00234BE4">
              <w:rPr>
                <w:rFonts w:eastAsia="Times New Roman"/>
                <w:b/>
                <w:bCs/>
                <w:color w:val="000000"/>
                <w:lang w:val="en-GB"/>
              </w:rPr>
              <w:t>0.8</w:t>
            </w:r>
          </w:p>
        </w:tc>
      </w:tr>
      <w:tr w:rsidR="00E951F7" w:rsidRPr="00860531" w14:paraId="47174E4D" w14:textId="77777777" w:rsidTr="001F42AB">
        <w:trPr>
          <w:trHeight w:val="300"/>
          <w:jc w:val="center"/>
        </w:trPr>
        <w:tc>
          <w:tcPr>
            <w:tcW w:w="3023" w:type="dxa"/>
            <w:tcBorders>
              <w:top w:val="single" w:sz="4" w:space="0" w:color="auto"/>
              <w:left w:val="nil"/>
              <w:bottom w:val="single" w:sz="12" w:space="0" w:color="000000"/>
              <w:right w:val="nil"/>
            </w:tcBorders>
            <w:hideMark/>
          </w:tcPr>
          <w:p w14:paraId="30A0B869"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No of cases</w:t>
            </w:r>
          </w:p>
          <w:p w14:paraId="20CF5449" w14:textId="77777777" w:rsidR="00E951F7" w:rsidRPr="00234BE4" w:rsidRDefault="00EC5819" w:rsidP="00B140F7">
            <w:pPr>
              <w:spacing w:after="0" w:line="240" w:lineRule="auto"/>
              <w:rPr>
                <w:rFonts w:eastAsia="Times New Roman" w:cs="Calibri"/>
                <w:b/>
                <w:color w:val="000000"/>
                <w:lang w:val="en-GB"/>
              </w:rPr>
            </w:pPr>
            <w:r w:rsidRPr="00234BE4">
              <w:rPr>
                <w:rFonts w:eastAsia="Times New Roman" w:cs="Calibri"/>
                <w:b/>
                <w:color w:val="000000"/>
                <w:lang w:val="en-GB"/>
              </w:rPr>
              <w:t>Percent of respondents</w:t>
            </w:r>
          </w:p>
        </w:tc>
        <w:tc>
          <w:tcPr>
            <w:tcW w:w="1131" w:type="dxa"/>
            <w:tcBorders>
              <w:top w:val="single" w:sz="4" w:space="0" w:color="auto"/>
              <w:left w:val="nil"/>
              <w:bottom w:val="single" w:sz="12" w:space="0" w:color="000000"/>
              <w:right w:val="nil"/>
            </w:tcBorders>
            <w:hideMark/>
          </w:tcPr>
          <w:p w14:paraId="4CE13A94"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 xml:space="preserve">315 </w:t>
            </w:r>
          </w:p>
          <w:p w14:paraId="7791133C"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31" w:type="dxa"/>
            <w:tcBorders>
              <w:top w:val="single" w:sz="4" w:space="0" w:color="auto"/>
              <w:left w:val="nil"/>
              <w:bottom w:val="single" w:sz="12" w:space="0" w:color="000000"/>
              <w:right w:val="nil"/>
            </w:tcBorders>
            <w:hideMark/>
          </w:tcPr>
          <w:p w14:paraId="139BCBFA"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 xml:space="preserve">286 </w:t>
            </w:r>
          </w:p>
          <w:p w14:paraId="5AECEDF1"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772" w:type="dxa"/>
            <w:gridSpan w:val="2"/>
            <w:tcBorders>
              <w:top w:val="single" w:sz="4" w:space="0" w:color="auto"/>
              <w:left w:val="nil"/>
              <w:bottom w:val="single" w:sz="12" w:space="0" w:color="000000"/>
              <w:right w:val="nil"/>
            </w:tcBorders>
            <w:hideMark/>
          </w:tcPr>
          <w:p w14:paraId="4E711243"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601</w:t>
            </w:r>
          </w:p>
          <w:p w14:paraId="62D67AC4"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067" w:type="dxa"/>
            <w:gridSpan w:val="2"/>
            <w:tcBorders>
              <w:top w:val="single" w:sz="4" w:space="0" w:color="auto"/>
              <w:left w:val="nil"/>
              <w:bottom w:val="single" w:sz="12" w:space="0" w:color="000000"/>
              <w:right w:val="nil"/>
            </w:tcBorders>
            <w:vAlign w:val="bottom"/>
            <w:hideMark/>
          </w:tcPr>
          <w:p w14:paraId="593096A8"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302</w:t>
            </w:r>
          </w:p>
          <w:p w14:paraId="381082A0"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931" w:type="dxa"/>
            <w:tcBorders>
              <w:top w:val="single" w:sz="4" w:space="0" w:color="auto"/>
              <w:left w:val="nil"/>
              <w:bottom w:val="single" w:sz="12" w:space="0" w:color="000000"/>
              <w:right w:val="nil"/>
            </w:tcBorders>
            <w:vAlign w:val="bottom"/>
            <w:hideMark/>
          </w:tcPr>
          <w:p w14:paraId="6C6FF490"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232</w:t>
            </w:r>
          </w:p>
          <w:p w14:paraId="1E061A3F"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769" w:type="dxa"/>
            <w:tcBorders>
              <w:top w:val="single" w:sz="4" w:space="0" w:color="auto"/>
              <w:left w:val="nil"/>
              <w:bottom w:val="single" w:sz="12" w:space="0" w:color="000000"/>
              <w:right w:val="nil"/>
            </w:tcBorders>
            <w:vAlign w:val="bottom"/>
            <w:hideMark/>
          </w:tcPr>
          <w:p w14:paraId="6B29A5F2"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534</w:t>
            </w:r>
          </w:p>
          <w:p w14:paraId="37D0248F" w14:textId="77777777" w:rsidR="00E951F7"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bl>
    <w:p w14:paraId="6423BD55" w14:textId="77777777" w:rsidR="00E951F7" w:rsidRPr="00234BE4" w:rsidRDefault="00E951F7" w:rsidP="001F42AB">
      <w:pPr>
        <w:ind w:left="720"/>
        <w:rPr>
          <w:lang w:val="en-GB"/>
        </w:rPr>
      </w:pPr>
    </w:p>
    <w:p w14:paraId="4A234C28" w14:textId="77777777" w:rsidR="00736EB9" w:rsidRPr="00234BE4" w:rsidRDefault="00736EB9" w:rsidP="00736EB9">
      <w:pPr>
        <w:ind w:left="720"/>
        <w:jc w:val="both"/>
        <w:rPr>
          <w:bCs/>
          <w:sz w:val="24"/>
          <w:szCs w:val="24"/>
          <w:lang w:val="en-GB"/>
        </w:rPr>
      </w:pPr>
    </w:p>
    <w:p w14:paraId="472D720C" w14:textId="77777777" w:rsidR="00375E25" w:rsidRPr="00234BE4" w:rsidRDefault="00EC5819" w:rsidP="00EA3C70">
      <w:pPr>
        <w:ind w:left="720"/>
        <w:jc w:val="both"/>
        <w:rPr>
          <w:sz w:val="24"/>
          <w:szCs w:val="24"/>
          <w:lang w:val="en-GB"/>
        </w:rPr>
      </w:pPr>
      <w:r w:rsidRPr="00234BE4">
        <w:rPr>
          <w:sz w:val="24"/>
          <w:szCs w:val="24"/>
          <w:lang w:val="en-GB"/>
        </w:rPr>
        <w:t xml:space="preserve">When people were asked about their preferred modes of conflict resolution the results were very different (Fig 2). The agro-pastoral commission was preferred by just 2% and the </w:t>
      </w:r>
      <w:r w:rsidR="000A352C">
        <w:rPr>
          <w:sz w:val="24"/>
          <w:szCs w:val="24"/>
          <w:lang w:val="en-GB"/>
        </w:rPr>
        <w:t>Dialogue Platforms</w:t>
      </w:r>
      <w:r w:rsidRPr="00234BE4">
        <w:rPr>
          <w:sz w:val="24"/>
          <w:szCs w:val="24"/>
          <w:lang w:val="en-GB"/>
        </w:rPr>
        <w:t xml:space="preserve"> by 38%. This suggests that there is considerable scope for the setting up more </w:t>
      </w:r>
      <w:r w:rsidR="000A352C">
        <w:rPr>
          <w:sz w:val="24"/>
          <w:szCs w:val="24"/>
          <w:lang w:val="en-GB"/>
        </w:rPr>
        <w:t>Dialogue Platforms</w:t>
      </w:r>
      <w:r w:rsidRPr="00234BE4">
        <w:rPr>
          <w:sz w:val="24"/>
          <w:szCs w:val="24"/>
          <w:lang w:val="en-GB"/>
        </w:rPr>
        <w:t xml:space="preserve"> and that if they were set up they would be used by large numbers of people.  The use of the courts is the least preferred mode of conflict resolution as the outcome is often lengthy and financially costly. </w:t>
      </w:r>
    </w:p>
    <w:p w14:paraId="357D1632" w14:textId="77777777" w:rsidR="00E951F7" w:rsidRPr="00234BE4" w:rsidRDefault="001569F7" w:rsidP="00375E25">
      <w:pPr>
        <w:ind w:left="720"/>
        <w:jc w:val="center"/>
        <w:rPr>
          <w:lang w:val="en-GB"/>
        </w:rPr>
      </w:pPr>
      <w:r w:rsidRPr="00234BE4">
        <w:rPr>
          <w:noProof/>
          <w:lang w:val="en-GB" w:eastAsia="en-GB"/>
        </w:rPr>
        <w:lastRenderedPageBreak/>
        <w:drawing>
          <wp:inline distT="0" distB="0" distL="0" distR="0" wp14:anchorId="70741A2E" wp14:editId="311D54D1">
            <wp:extent cx="4572000" cy="27432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C93BDB" w14:textId="77777777" w:rsidR="00B84A76" w:rsidRPr="00234BE4" w:rsidRDefault="00EC5819" w:rsidP="00375E25">
      <w:pPr>
        <w:pStyle w:val="Caption"/>
        <w:rPr>
          <w:lang w:val="en-GB"/>
        </w:rPr>
      </w:pPr>
      <w:r w:rsidRPr="00234BE4">
        <w:rPr>
          <w:lang w:val="en-GB"/>
        </w:rPr>
        <w:t xml:space="preserve">            </w:t>
      </w:r>
      <w:r w:rsidRPr="00234BE4">
        <w:rPr>
          <w:lang w:val="en-GB"/>
        </w:rPr>
        <w:tab/>
      </w:r>
      <w:r w:rsidRPr="00234BE4">
        <w:rPr>
          <w:lang w:val="en-GB"/>
        </w:rPr>
        <w:tab/>
      </w:r>
      <w:bookmarkStart w:id="131" w:name="_Toc333821326"/>
      <w:r w:rsidRPr="00234BE4">
        <w:rPr>
          <w:lang w:val="en-GB"/>
        </w:rPr>
        <w:t xml:space="preserve">Figure </w:t>
      </w:r>
      <w:r w:rsidR="002217AE" w:rsidRPr="00234BE4">
        <w:rPr>
          <w:lang w:val="en-GB"/>
        </w:rPr>
        <w:fldChar w:fldCharType="begin"/>
      </w:r>
      <w:r w:rsidRPr="00234BE4">
        <w:rPr>
          <w:lang w:val="en-GB"/>
        </w:rPr>
        <w:instrText xml:space="preserve"> SEQ Figure \* ARABIC </w:instrText>
      </w:r>
      <w:r w:rsidR="002217AE" w:rsidRPr="00234BE4">
        <w:rPr>
          <w:lang w:val="en-GB"/>
        </w:rPr>
        <w:fldChar w:fldCharType="separate"/>
      </w:r>
      <w:r w:rsidR="00AE5C71">
        <w:rPr>
          <w:noProof/>
          <w:lang w:val="en-GB"/>
        </w:rPr>
        <w:t>2</w:t>
      </w:r>
      <w:r w:rsidR="002217AE" w:rsidRPr="00234BE4">
        <w:rPr>
          <w:lang w:val="en-GB"/>
        </w:rPr>
        <w:fldChar w:fldCharType="end"/>
      </w:r>
      <w:r w:rsidRPr="00234BE4">
        <w:rPr>
          <w:lang w:val="en-GB"/>
        </w:rPr>
        <w:t>: Respondents’ preferred modes of conflict resolution (n=527)</w:t>
      </w:r>
      <w:bookmarkEnd w:id="131"/>
    </w:p>
    <w:p w14:paraId="350A032C" w14:textId="77777777" w:rsidR="00E951F7" w:rsidRPr="00234BE4" w:rsidRDefault="00E951F7" w:rsidP="00806B00">
      <w:pPr>
        <w:rPr>
          <w:color w:val="000000" w:themeColor="text1"/>
          <w:lang w:val="en-GB"/>
        </w:rPr>
      </w:pPr>
    </w:p>
    <w:p w14:paraId="5C2874D1" w14:textId="77777777" w:rsidR="00E951F7" w:rsidRPr="00234BE4" w:rsidRDefault="00EC5819" w:rsidP="00C27250">
      <w:pPr>
        <w:pStyle w:val="Heading2"/>
        <w:ind w:firstLine="720"/>
        <w:rPr>
          <w:lang w:val="en-GB"/>
        </w:rPr>
      </w:pPr>
      <w:bookmarkStart w:id="132" w:name="_Toc456444779"/>
      <w:bookmarkStart w:id="133" w:name="_Toc330365360"/>
      <w:bookmarkStart w:id="134" w:name="_Toc333821285"/>
      <w:r w:rsidRPr="00234BE4">
        <w:rPr>
          <w:lang w:val="en-GB"/>
        </w:rPr>
        <w:t>3.8 Outcomes of conflict mitigation support sources</w:t>
      </w:r>
      <w:bookmarkEnd w:id="132"/>
      <w:bookmarkEnd w:id="133"/>
      <w:bookmarkEnd w:id="134"/>
    </w:p>
    <w:p w14:paraId="17165ADB" w14:textId="77777777" w:rsidR="00E951F7" w:rsidRPr="00234BE4" w:rsidRDefault="00EC5819" w:rsidP="001F42AB">
      <w:pPr>
        <w:ind w:left="720"/>
        <w:jc w:val="both"/>
        <w:rPr>
          <w:bCs/>
          <w:sz w:val="24"/>
          <w:szCs w:val="24"/>
          <w:lang w:val="en-GB"/>
        </w:rPr>
      </w:pPr>
      <w:r w:rsidRPr="00234BE4">
        <w:rPr>
          <w:bCs/>
          <w:sz w:val="24"/>
          <w:szCs w:val="24"/>
          <w:lang w:val="en-GB"/>
        </w:rPr>
        <w:t>In most cases, the parties in conflict settle their dispute amicably with restitution as reported by 37% and 45% of the respondents at baseline and midterm respectively (Table 29). Amicable settlement with restitution increased most among the grazers. The various actions undertaken in the context of the ISCG project may be contributing factors. In the second place, the disputes are often abandoned or, thirdly, settled amicably without restitution both at baseline and at midterm. However, it is noted that an increasing proportion of the respondents settle their disputes with restitution. The traditional and administrative authorities resolved the remaining cases. The findings above suggest that farmers and grazers are still often at loggerheads.</w:t>
      </w:r>
    </w:p>
    <w:p w14:paraId="4FA850BC" w14:textId="77777777" w:rsidR="00B84A76" w:rsidRPr="00234BE4" w:rsidRDefault="00B84A76" w:rsidP="00806B00">
      <w:pPr>
        <w:jc w:val="both"/>
        <w:rPr>
          <w:lang w:val="en-GB"/>
        </w:rPr>
      </w:pPr>
    </w:p>
    <w:p w14:paraId="072E1996" w14:textId="77777777" w:rsidR="008349B5" w:rsidRPr="00234BE4" w:rsidRDefault="008349B5" w:rsidP="00806B00">
      <w:pPr>
        <w:jc w:val="both"/>
        <w:rPr>
          <w:lang w:val="en-GB"/>
        </w:rPr>
      </w:pPr>
    </w:p>
    <w:p w14:paraId="0E984871" w14:textId="77777777" w:rsidR="008349B5" w:rsidRPr="00234BE4" w:rsidRDefault="008349B5" w:rsidP="00806B00">
      <w:pPr>
        <w:jc w:val="both"/>
        <w:rPr>
          <w:lang w:val="en-GB"/>
        </w:rPr>
      </w:pPr>
    </w:p>
    <w:p w14:paraId="031FCC54" w14:textId="77777777" w:rsidR="008349B5" w:rsidRPr="00234BE4" w:rsidRDefault="008349B5" w:rsidP="00806B00">
      <w:pPr>
        <w:jc w:val="both"/>
        <w:rPr>
          <w:lang w:val="en-GB"/>
        </w:rPr>
      </w:pPr>
    </w:p>
    <w:p w14:paraId="75EE6B9C" w14:textId="77777777" w:rsidR="00375E25" w:rsidRPr="00234BE4" w:rsidRDefault="00375E25" w:rsidP="00806B00">
      <w:pPr>
        <w:jc w:val="both"/>
        <w:rPr>
          <w:lang w:val="en-GB"/>
        </w:rPr>
      </w:pPr>
    </w:p>
    <w:p w14:paraId="56A3293F" w14:textId="77777777" w:rsidR="00E951F7" w:rsidRPr="00234BE4" w:rsidRDefault="00EC5819" w:rsidP="00375E25">
      <w:pPr>
        <w:pStyle w:val="Caption"/>
        <w:rPr>
          <w:lang w:val="en-GB"/>
        </w:rPr>
      </w:pPr>
      <w:bookmarkStart w:id="135" w:name="_Toc333821320"/>
      <w:r w:rsidRPr="00234BE4">
        <w:rPr>
          <w:lang w:val="en-GB"/>
        </w:rPr>
        <w:lastRenderedPageBreak/>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29</w:t>
      </w:r>
      <w:r w:rsidR="002217AE" w:rsidRPr="00234BE4">
        <w:rPr>
          <w:lang w:val="en-GB"/>
        </w:rPr>
        <w:fldChar w:fldCharType="end"/>
      </w:r>
      <w:r w:rsidRPr="00234BE4">
        <w:rPr>
          <w:lang w:val="en-GB"/>
        </w:rPr>
        <w:t>: Outcome for the source of help for conflict resolution</w:t>
      </w:r>
      <w:bookmarkEnd w:id="135"/>
    </w:p>
    <w:tbl>
      <w:tblPr>
        <w:tblW w:w="10244" w:type="dxa"/>
        <w:jc w:val="center"/>
        <w:tblInd w:w="2160" w:type="dxa"/>
        <w:tblBorders>
          <w:top w:val="single" w:sz="12" w:space="0" w:color="000000"/>
          <w:bottom w:val="single" w:sz="12" w:space="0" w:color="000000"/>
        </w:tblBorders>
        <w:tblLook w:val="0420" w:firstRow="1" w:lastRow="0" w:firstColumn="0" w:lastColumn="0" w:noHBand="0" w:noVBand="1"/>
      </w:tblPr>
      <w:tblGrid>
        <w:gridCol w:w="4844"/>
        <w:gridCol w:w="1074"/>
        <w:gridCol w:w="931"/>
        <w:gridCol w:w="714"/>
        <w:gridCol w:w="989"/>
        <w:gridCol w:w="931"/>
        <w:gridCol w:w="761"/>
      </w:tblGrid>
      <w:tr w:rsidR="00E951F7" w:rsidRPr="00860531" w14:paraId="1914B163" w14:textId="77777777" w:rsidTr="00806B00">
        <w:trPr>
          <w:trHeight w:val="300"/>
          <w:jc w:val="center"/>
        </w:trPr>
        <w:tc>
          <w:tcPr>
            <w:tcW w:w="4844" w:type="dxa"/>
            <w:tcBorders>
              <w:top w:val="single" w:sz="12" w:space="0" w:color="000000"/>
              <w:left w:val="nil"/>
              <w:bottom w:val="single" w:sz="6" w:space="0" w:color="000000"/>
              <w:right w:val="nil"/>
            </w:tcBorders>
          </w:tcPr>
          <w:p w14:paraId="4C72441B" w14:textId="77777777" w:rsidR="00E951F7" w:rsidRPr="00234BE4" w:rsidRDefault="00E951F7" w:rsidP="00B140F7">
            <w:pPr>
              <w:keepNext/>
              <w:keepLines/>
              <w:spacing w:after="0" w:line="240" w:lineRule="auto"/>
              <w:outlineLvl w:val="0"/>
              <w:rPr>
                <w:rFonts w:eastAsia="Times New Roman" w:cs="Calibri"/>
                <w:b/>
                <w:iCs/>
                <w:color w:val="000000"/>
                <w:szCs w:val="20"/>
                <w:lang w:val="en-GB"/>
              </w:rPr>
            </w:pPr>
          </w:p>
        </w:tc>
        <w:tc>
          <w:tcPr>
            <w:tcW w:w="2719" w:type="dxa"/>
            <w:gridSpan w:val="3"/>
            <w:tcBorders>
              <w:top w:val="single" w:sz="12" w:space="0" w:color="000000"/>
              <w:left w:val="nil"/>
              <w:bottom w:val="single" w:sz="6" w:space="0" w:color="000000"/>
              <w:right w:val="nil"/>
            </w:tcBorders>
            <w:hideMark/>
          </w:tcPr>
          <w:p w14:paraId="56ABA111"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Baseline</w:t>
            </w:r>
          </w:p>
        </w:tc>
        <w:tc>
          <w:tcPr>
            <w:tcW w:w="2681" w:type="dxa"/>
            <w:gridSpan w:val="3"/>
            <w:tcBorders>
              <w:top w:val="single" w:sz="12" w:space="0" w:color="000000"/>
              <w:left w:val="nil"/>
              <w:bottom w:val="single" w:sz="6" w:space="0" w:color="000000"/>
              <w:right w:val="nil"/>
            </w:tcBorders>
            <w:hideMark/>
          </w:tcPr>
          <w:p w14:paraId="114EDA2D"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Midterm</w:t>
            </w:r>
          </w:p>
        </w:tc>
      </w:tr>
      <w:tr w:rsidR="00E951F7" w:rsidRPr="00860531" w14:paraId="2CD3208E" w14:textId="77777777" w:rsidTr="00806B00">
        <w:trPr>
          <w:trHeight w:val="300"/>
          <w:jc w:val="center"/>
        </w:trPr>
        <w:tc>
          <w:tcPr>
            <w:tcW w:w="4844" w:type="dxa"/>
            <w:tcBorders>
              <w:top w:val="nil"/>
              <w:left w:val="nil"/>
              <w:bottom w:val="single" w:sz="6" w:space="0" w:color="000000"/>
              <w:right w:val="nil"/>
            </w:tcBorders>
            <w:hideMark/>
          </w:tcPr>
          <w:p w14:paraId="49E5EFEA" w14:textId="77777777" w:rsidR="00E951F7" w:rsidRPr="00234BE4" w:rsidRDefault="00EC5819" w:rsidP="00B140F7">
            <w:pPr>
              <w:spacing w:after="0" w:line="240" w:lineRule="auto"/>
              <w:rPr>
                <w:rFonts w:eastAsia="Times New Roman" w:cs="Calibri"/>
                <w:b/>
                <w:i/>
                <w:iCs/>
                <w:color w:val="000000"/>
                <w:szCs w:val="20"/>
                <w:lang w:val="en-GB"/>
              </w:rPr>
            </w:pPr>
            <w:r w:rsidRPr="00234BE4">
              <w:rPr>
                <w:rFonts w:eastAsia="Times New Roman" w:cs="Calibri"/>
                <w:b/>
                <w:iCs/>
                <w:color w:val="000000"/>
                <w:szCs w:val="20"/>
                <w:lang w:val="en-GB"/>
              </w:rPr>
              <w:t>Conflict Resolution Outcome</w:t>
            </w:r>
          </w:p>
        </w:tc>
        <w:tc>
          <w:tcPr>
            <w:tcW w:w="1074" w:type="dxa"/>
            <w:tcBorders>
              <w:top w:val="nil"/>
              <w:left w:val="nil"/>
              <w:bottom w:val="single" w:sz="6" w:space="0" w:color="000000"/>
              <w:right w:val="nil"/>
            </w:tcBorders>
            <w:hideMark/>
          </w:tcPr>
          <w:p w14:paraId="1531D2C1"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Farmers</w:t>
            </w:r>
          </w:p>
          <w:p w14:paraId="336EFB6C"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w:t>
            </w:r>
          </w:p>
        </w:tc>
        <w:tc>
          <w:tcPr>
            <w:tcW w:w="931" w:type="dxa"/>
            <w:tcBorders>
              <w:top w:val="nil"/>
              <w:left w:val="nil"/>
              <w:bottom w:val="single" w:sz="6" w:space="0" w:color="000000"/>
              <w:right w:val="nil"/>
            </w:tcBorders>
            <w:hideMark/>
          </w:tcPr>
          <w:p w14:paraId="43B038BF"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Grazers</w:t>
            </w:r>
          </w:p>
          <w:p w14:paraId="5A7DE169"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w:t>
            </w:r>
          </w:p>
        </w:tc>
        <w:tc>
          <w:tcPr>
            <w:tcW w:w="714" w:type="dxa"/>
            <w:tcBorders>
              <w:top w:val="nil"/>
              <w:left w:val="nil"/>
              <w:bottom w:val="single" w:sz="6" w:space="0" w:color="000000"/>
              <w:right w:val="nil"/>
            </w:tcBorders>
            <w:hideMark/>
          </w:tcPr>
          <w:p w14:paraId="2A3D53CF"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All</w:t>
            </w:r>
          </w:p>
          <w:p w14:paraId="0DC4FDCD"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w:t>
            </w:r>
          </w:p>
        </w:tc>
        <w:tc>
          <w:tcPr>
            <w:tcW w:w="989" w:type="dxa"/>
            <w:tcBorders>
              <w:top w:val="nil"/>
              <w:left w:val="nil"/>
              <w:bottom w:val="single" w:sz="6" w:space="0" w:color="000000"/>
              <w:right w:val="nil"/>
            </w:tcBorders>
            <w:hideMark/>
          </w:tcPr>
          <w:p w14:paraId="59494D87"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Farmers</w:t>
            </w:r>
          </w:p>
          <w:p w14:paraId="6C302CC0"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931" w:type="dxa"/>
            <w:tcBorders>
              <w:top w:val="nil"/>
              <w:left w:val="nil"/>
              <w:bottom w:val="single" w:sz="6" w:space="0" w:color="000000"/>
              <w:right w:val="nil"/>
            </w:tcBorders>
            <w:hideMark/>
          </w:tcPr>
          <w:p w14:paraId="0F31B37F"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Grazers</w:t>
            </w:r>
          </w:p>
          <w:p w14:paraId="00BFB86D"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c>
          <w:tcPr>
            <w:tcW w:w="761" w:type="dxa"/>
            <w:tcBorders>
              <w:top w:val="nil"/>
              <w:left w:val="nil"/>
              <w:bottom w:val="single" w:sz="6" w:space="0" w:color="000000"/>
              <w:right w:val="nil"/>
            </w:tcBorders>
            <w:hideMark/>
          </w:tcPr>
          <w:p w14:paraId="5612E44B" w14:textId="77777777" w:rsidR="00E951F7" w:rsidRPr="00234BE4" w:rsidRDefault="00EC5819" w:rsidP="00B140F7">
            <w:pPr>
              <w:spacing w:after="0" w:line="240" w:lineRule="auto"/>
              <w:jc w:val="center"/>
              <w:rPr>
                <w:rFonts w:eastAsia="Times New Roman" w:cs="Calibri"/>
                <w:b/>
                <w:i/>
                <w:iCs/>
                <w:color w:val="000000"/>
                <w:szCs w:val="20"/>
                <w:lang w:val="en-GB"/>
              </w:rPr>
            </w:pPr>
            <w:r w:rsidRPr="00234BE4">
              <w:rPr>
                <w:rFonts w:eastAsia="Times New Roman" w:cs="Calibri"/>
                <w:b/>
                <w:iCs/>
                <w:color w:val="000000"/>
                <w:szCs w:val="20"/>
                <w:lang w:val="en-GB"/>
              </w:rPr>
              <w:t>All</w:t>
            </w:r>
          </w:p>
          <w:p w14:paraId="2DCD0204" w14:textId="77777777" w:rsidR="00E951F7" w:rsidRPr="00234BE4" w:rsidRDefault="00EC5819" w:rsidP="00B140F7">
            <w:pPr>
              <w:spacing w:after="0" w:line="240" w:lineRule="auto"/>
              <w:jc w:val="center"/>
              <w:rPr>
                <w:rFonts w:eastAsia="Times New Roman" w:cs="Calibri"/>
                <w:b/>
                <w:iCs/>
                <w:color w:val="000000"/>
                <w:szCs w:val="20"/>
                <w:lang w:val="en-GB"/>
              </w:rPr>
            </w:pPr>
            <w:r w:rsidRPr="00234BE4">
              <w:rPr>
                <w:rFonts w:eastAsia="Times New Roman" w:cs="Calibri"/>
                <w:b/>
                <w:iCs/>
                <w:color w:val="000000"/>
                <w:szCs w:val="20"/>
                <w:lang w:val="en-GB"/>
              </w:rPr>
              <w:t>(%)</w:t>
            </w:r>
          </w:p>
        </w:tc>
      </w:tr>
      <w:tr w:rsidR="00E951F7" w:rsidRPr="00860531" w14:paraId="00B59DB4" w14:textId="77777777" w:rsidTr="00806B00">
        <w:trPr>
          <w:trHeight w:val="201"/>
          <w:jc w:val="center"/>
        </w:trPr>
        <w:tc>
          <w:tcPr>
            <w:tcW w:w="4844" w:type="dxa"/>
            <w:tcBorders>
              <w:top w:val="nil"/>
              <w:left w:val="nil"/>
              <w:bottom w:val="nil"/>
              <w:right w:val="nil"/>
            </w:tcBorders>
            <w:hideMark/>
          </w:tcPr>
          <w:p w14:paraId="3A94BDE7"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Amicable settlement with restitution</w:t>
            </w:r>
          </w:p>
        </w:tc>
        <w:tc>
          <w:tcPr>
            <w:tcW w:w="1074" w:type="dxa"/>
            <w:tcBorders>
              <w:top w:val="nil"/>
              <w:left w:val="nil"/>
              <w:bottom w:val="nil"/>
              <w:right w:val="nil"/>
            </w:tcBorders>
            <w:hideMark/>
          </w:tcPr>
          <w:p w14:paraId="77462A58"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28.4</w:t>
            </w:r>
          </w:p>
        </w:tc>
        <w:tc>
          <w:tcPr>
            <w:tcW w:w="931" w:type="dxa"/>
            <w:tcBorders>
              <w:top w:val="nil"/>
              <w:left w:val="nil"/>
              <w:bottom w:val="nil"/>
              <w:right w:val="nil"/>
            </w:tcBorders>
            <w:hideMark/>
          </w:tcPr>
          <w:p w14:paraId="59D37398"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45.0</w:t>
            </w:r>
          </w:p>
        </w:tc>
        <w:tc>
          <w:tcPr>
            <w:tcW w:w="714" w:type="dxa"/>
            <w:tcBorders>
              <w:top w:val="nil"/>
              <w:left w:val="nil"/>
              <w:bottom w:val="nil"/>
              <w:right w:val="nil"/>
            </w:tcBorders>
            <w:hideMark/>
          </w:tcPr>
          <w:p w14:paraId="2006715A"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36.5</w:t>
            </w:r>
          </w:p>
        </w:tc>
        <w:tc>
          <w:tcPr>
            <w:tcW w:w="989" w:type="dxa"/>
            <w:tcBorders>
              <w:top w:val="nil"/>
              <w:left w:val="nil"/>
              <w:bottom w:val="nil"/>
              <w:right w:val="nil"/>
            </w:tcBorders>
            <w:vAlign w:val="bottom"/>
            <w:hideMark/>
          </w:tcPr>
          <w:p w14:paraId="32374916"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33.8</w:t>
            </w:r>
          </w:p>
        </w:tc>
        <w:tc>
          <w:tcPr>
            <w:tcW w:w="931" w:type="dxa"/>
            <w:tcBorders>
              <w:top w:val="nil"/>
              <w:left w:val="nil"/>
              <w:bottom w:val="nil"/>
              <w:right w:val="nil"/>
            </w:tcBorders>
            <w:vAlign w:val="bottom"/>
            <w:hideMark/>
          </w:tcPr>
          <w:p w14:paraId="0DFB9E1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59.5</w:t>
            </w:r>
          </w:p>
        </w:tc>
        <w:tc>
          <w:tcPr>
            <w:tcW w:w="761" w:type="dxa"/>
            <w:tcBorders>
              <w:top w:val="nil"/>
              <w:left w:val="nil"/>
              <w:bottom w:val="nil"/>
              <w:right w:val="nil"/>
            </w:tcBorders>
            <w:vAlign w:val="bottom"/>
            <w:hideMark/>
          </w:tcPr>
          <w:p w14:paraId="08ECD50A"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45.4</w:t>
            </w:r>
          </w:p>
        </w:tc>
      </w:tr>
      <w:tr w:rsidR="00E951F7" w:rsidRPr="00860531" w14:paraId="6A816CD7" w14:textId="77777777" w:rsidTr="00806B00">
        <w:trPr>
          <w:trHeight w:val="75"/>
          <w:jc w:val="center"/>
        </w:trPr>
        <w:tc>
          <w:tcPr>
            <w:tcW w:w="4844" w:type="dxa"/>
            <w:tcBorders>
              <w:top w:val="nil"/>
              <w:left w:val="nil"/>
              <w:bottom w:val="nil"/>
              <w:right w:val="nil"/>
            </w:tcBorders>
            <w:hideMark/>
          </w:tcPr>
          <w:p w14:paraId="526FB74A"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Action abandoned</w:t>
            </w:r>
          </w:p>
        </w:tc>
        <w:tc>
          <w:tcPr>
            <w:tcW w:w="1074" w:type="dxa"/>
            <w:tcBorders>
              <w:top w:val="nil"/>
              <w:left w:val="nil"/>
              <w:bottom w:val="nil"/>
              <w:right w:val="nil"/>
            </w:tcBorders>
            <w:hideMark/>
          </w:tcPr>
          <w:p w14:paraId="22D774DE"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41.1</w:t>
            </w:r>
          </w:p>
        </w:tc>
        <w:tc>
          <w:tcPr>
            <w:tcW w:w="931" w:type="dxa"/>
            <w:tcBorders>
              <w:top w:val="nil"/>
              <w:left w:val="nil"/>
              <w:bottom w:val="nil"/>
              <w:right w:val="nil"/>
            </w:tcBorders>
            <w:hideMark/>
          </w:tcPr>
          <w:p w14:paraId="3EAB2591"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17.1</w:t>
            </w:r>
          </w:p>
        </w:tc>
        <w:tc>
          <w:tcPr>
            <w:tcW w:w="714" w:type="dxa"/>
            <w:tcBorders>
              <w:top w:val="nil"/>
              <w:left w:val="nil"/>
              <w:bottom w:val="nil"/>
              <w:right w:val="nil"/>
            </w:tcBorders>
            <w:hideMark/>
          </w:tcPr>
          <w:p w14:paraId="46CCF900"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 xml:space="preserve"> 29.6</w:t>
            </w:r>
          </w:p>
        </w:tc>
        <w:tc>
          <w:tcPr>
            <w:tcW w:w="989" w:type="dxa"/>
            <w:tcBorders>
              <w:top w:val="nil"/>
              <w:left w:val="nil"/>
              <w:bottom w:val="nil"/>
              <w:right w:val="nil"/>
            </w:tcBorders>
            <w:vAlign w:val="bottom"/>
            <w:hideMark/>
          </w:tcPr>
          <w:p w14:paraId="4079603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37.2</w:t>
            </w:r>
          </w:p>
        </w:tc>
        <w:tc>
          <w:tcPr>
            <w:tcW w:w="931" w:type="dxa"/>
            <w:tcBorders>
              <w:top w:val="nil"/>
              <w:left w:val="nil"/>
              <w:bottom w:val="nil"/>
              <w:right w:val="nil"/>
            </w:tcBorders>
            <w:vAlign w:val="bottom"/>
            <w:hideMark/>
          </w:tcPr>
          <w:p w14:paraId="0B6D41C7"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12.6</w:t>
            </w:r>
          </w:p>
        </w:tc>
        <w:tc>
          <w:tcPr>
            <w:tcW w:w="761" w:type="dxa"/>
            <w:tcBorders>
              <w:top w:val="nil"/>
              <w:left w:val="nil"/>
              <w:bottom w:val="nil"/>
              <w:right w:val="nil"/>
            </w:tcBorders>
            <w:vAlign w:val="bottom"/>
            <w:hideMark/>
          </w:tcPr>
          <w:p w14:paraId="79812550"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26.1</w:t>
            </w:r>
          </w:p>
        </w:tc>
      </w:tr>
      <w:tr w:rsidR="00E951F7" w:rsidRPr="00860531" w14:paraId="30A88918" w14:textId="77777777" w:rsidTr="00806B00">
        <w:trPr>
          <w:trHeight w:val="63"/>
          <w:jc w:val="center"/>
        </w:trPr>
        <w:tc>
          <w:tcPr>
            <w:tcW w:w="4844" w:type="dxa"/>
            <w:tcBorders>
              <w:top w:val="nil"/>
              <w:left w:val="nil"/>
              <w:bottom w:val="nil"/>
              <w:right w:val="nil"/>
            </w:tcBorders>
            <w:hideMark/>
          </w:tcPr>
          <w:p w14:paraId="02395AD6"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Amicable settlement with no restitution</w:t>
            </w:r>
          </w:p>
        </w:tc>
        <w:tc>
          <w:tcPr>
            <w:tcW w:w="1074" w:type="dxa"/>
            <w:tcBorders>
              <w:top w:val="nil"/>
              <w:left w:val="nil"/>
              <w:bottom w:val="nil"/>
              <w:right w:val="nil"/>
            </w:tcBorders>
            <w:hideMark/>
          </w:tcPr>
          <w:p w14:paraId="6D5E7857"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19.2</w:t>
            </w:r>
          </w:p>
        </w:tc>
        <w:tc>
          <w:tcPr>
            <w:tcW w:w="931" w:type="dxa"/>
            <w:tcBorders>
              <w:top w:val="nil"/>
              <w:left w:val="nil"/>
              <w:bottom w:val="nil"/>
              <w:right w:val="nil"/>
            </w:tcBorders>
            <w:hideMark/>
          </w:tcPr>
          <w:p w14:paraId="5C3B8F14"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16.4</w:t>
            </w:r>
          </w:p>
        </w:tc>
        <w:tc>
          <w:tcPr>
            <w:tcW w:w="714" w:type="dxa"/>
            <w:tcBorders>
              <w:top w:val="nil"/>
              <w:left w:val="nil"/>
              <w:bottom w:val="nil"/>
              <w:right w:val="nil"/>
            </w:tcBorders>
            <w:hideMark/>
          </w:tcPr>
          <w:p w14:paraId="73ECCB34"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17.8</w:t>
            </w:r>
          </w:p>
        </w:tc>
        <w:tc>
          <w:tcPr>
            <w:tcW w:w="989" w:type="dxa"/>
            <w:tcBorders>
              <w:top w:val="nil"/>
              <w:left w:val="nil"/>
              <w:bottom w:val="nil"/>
              <w:right w:val="nil"/>
            </w:tcBorders>
            <w:vAlign w:val="bottom"/>
            <w:hideMark/>
          </w:tcPr>
          <w:p w14:paraId="5E3C7B08"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21.2</w:t>
            </w:r>
          </w:p>
        </w:tc>
        <w:tc>
          <w:tcPr>
            <w:tcW w:w="931" w:type="dxa"/>
            <w:tcBorders>
              <w:top w:val="nil"/>
              <w:left w:val="nil"/>
              <w:bottom w:val="nil"/>
              <w:right w:val="nil"/>
            </w:tcBorders>
            <w:vAlign w:val="bottom"/>
            <w:hideMark/>
          </w:tcPr>
          <w:p w14:paraId="5148C68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16.2</w:t>
            </w:r>
          </w:p>
        </w:tc>
        <w:tc>
          <w:tcPr>
            <w:tcW w:w="761" w:type="dxa"/>
            <w:tcBorders>
              <w:top w:val="nil"/>
              <w:left w:val="nil"/>
              <w:bottom w:val="nil"/>
              <w:right w:val="nil"/>
            </w:tcBorders>
            <w:vAlign w:val="bottom"/>
            <w:hideMark/>
          </w:tcPr>
          <w:p w14:paraId="6FF54D6F"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18.9</w:t>
            </w:r>
          </w:p>
        </w:tc>
      </w:tr>
      <w:tr w:rsidR="00E951F7" w:rsidRPr="00860531" w14:paraId="180856FD" w14:textId="77777777" w:rsidTr="00806B00">
        <w:trPr>
          <w:trHeight w:val="223"/>
          <w:jc w:val="center"/>
        </w:trPr>
        <w:tc>
          <w:tcPr>
            <w:tcW w:w="4844" w:type="dxa"/>
            <w:tcBorders>
              <w:top w:val="nil"/>
              <w:left w:val="nil"/>
              <w:bottom w:val="nil"/>
              <w:right w:val="nil"/>
            </w:tcBorders>
            <w:hideMark/>
          </w:tcPr>
          <w:p w14:paraId="4CA03B9A"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 xml:space="preserve">Legal / administrative settlement with restitution </w:t>
            </w:r>
          </w:p>
        </w:tc>
        <w:tc>
          <w:tcPr>
            <w:tcW w:w="1074" w:type="dxa"/>
            <w:tcBorders>
              <w:top w:val="nil"/>
              <w:left w:val="nil"/>
              <w:bottom w:val="nil"/>
              <w:right w:val="nil"/>
            </w:tcBorders>
            <w:hideMark/>
          </w:tcPr>
          <w:p w14:paraId="3A1B73A3"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3.8</w:t>
            </w:r>
          </w:p>
        </w:tc>
        <w:tc>
          <w:tcPr>
            <w:tcW w:w="931" w:type="dxa"/>
            <w:tcBorders>
              <w:top w:val="nil"/>
              <w:left w:val="nil"/>
              <w:bottom w:val="nil"/>
              <w:right w:val="nil"/>
            </w:tcBorders>
            <w:hideMark/>
          </w:tcPr>
          <w:p w14:paraId="4A30153F"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9.6</w:t>
            </w:r>
          </w:p>
        </w:tc>
        <w:tc>
          <w:tcPr>
            <w:tcW w:w="714" w:type="dxa"/>
            <w:tcBorders>
              <w:top w:val="nil"/>
              <w:left w:val="nil"/>
              <w:bottom w:val="nil"/>
              <w:right w:val="nil"/>
            </w:tcBorders>
            <w:hideMark/>
          </w:tcPr>
          <w:p w14:paraId="31ABF458"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6.6</w:t>
            </w:r>
          </w:p>
        </w:tc>
        <w:tc>
          <w:tcPr>
            <w:tcW w:w="989" w:type="dxa"/>
            <w:tcBorders>
              <w:top w:val="nil"/>
              <w:left w:val="nil"/>
              <w:bottom w:val="nil"/>
              <w:right w:val="nil"/>
            </w:tcBorders>
            <w:vAlign w:val="bottom"/>
            <w:hideMark/>
          </w:tcPr>
          <w:p w14:paraId="2CC9A15F"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3.7</w:t>
            </w:r>
          </w:p>
        </w:tc>
        <w:tc>
          <w:tcPr>
            <w:tcW w:w="931" w:type="dxa"/>
            <w:tcBorders>
              <w:top w:val="nil"/>
              <w:left w:val="nil"/>
              <w:bottom w:val="nil"/>
              <w:right w:val="nil"/>
            </w:tcBorders>
            <w:vAlign w:val="bottom"/>
            <w:hideMark/>
          </w:tcPr>
          <w:p w14:paraId="4E408557"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8.6</w:t>
            </w:r>
          </w:p>
        </w:tc>
        <w:tc>
          <w:tcPr>
            <w:tcW w:w="761" w:type="dxa"/>
            <w:tcBorders>
              <w:top w:val="nil"/>
              <w:left w:val="nil"/>
              <w:bottom w:val="nil"/>
              <w:right w:val="nil"/>
            </w:tcBorders>
            <w:vAlign w:val="bottom"/>
            <w:hideMark/>
          </w:tcPr>
          <w:p w14:paraId="1C482D8E"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5.9</w:t>
            </w:r>
          </w:p>
        </w:tc>
      </w:tr>
      <w:tr w:rsidR="00E951F7" w:rsidRPr="00860531" w14:paraId="71EC24AD" w14:textId="77777777" w:rsidTr="00806B00">
        <w:trPr>
          <w:trHeight w:val="227"/>
          <w:jc w:val="center"/>
        </w:trPr>
        <w:tc>
          <w:tcPr>
            <w:tcW w:w="4844" w:type="dxa"/>
            <w:tcBorders>
              <w:top w:val="nil"/>
              <w:left w:val="nil"/>
              <w:bottom w:val="nil"/>
              <w:right w:val="nil"/>
            </w:tcBorders>
            <w:hideMark/>
          </w:tcPr>
          <w:p w14:paraId="12FDD672"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Legal / administrative settlement with no restitution</w:t>
            </w:r>
          </w:p>
        </w:tc>
        <w:tc>
          <w:tcPr>
            <w:tcW w:w="1074" w:type="dxa"/>
            <w:tcBorders>
              <w:top w:val="nil"/>
              <w:left w:val="nil"/>
              <w:bottom w:val="nil"/>
              <w:right w:val="nil"/>
            </w:tcBorders>
            <w:hideMark/>
          </w:tcPr>
          <w:p w14:paraId="2F187F2C"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4.6</w:t>
            </w:r>
          </w:p>
        </w:tc>
        <w:tc>
          <w:tcPr>
            <w:tcW w:w="931" w:type="dxa"/>
            <w:tcBorders>
              <w:top w:val="nil"/>
              <w:left w:val="nil"/>
              <w:bottom w:val="nil"/>
              <w:right w:val="nil"/>
            </w:tcBorders>
            <w:hideMark/>
          </w:tcPr>
          <w:p w14:paraId="59D397D2"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7.9</w:t>
            </w:r>
          </w:p>
        </w:tc>
        <w:tc>
          <w:tcPr>
            <w:tcW w:w="714" w:type="dxa"/>
            <w:tcBorders>
              <w:top w:val="nil"/>
              <w:left w:val="nil"/>
              <w:bottom w:val="nil"/>
              <w:right w:val="nil"/>
            </w:tcBorders>
            <w:hideMark/>
          </w:tcPr>
          <w:p w14:paraId="25742F27"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6.1</w:t>
            </w:r>
          </w:p>
        </w:tc>
        <w:tc>
          <w:tcPr>
            <w:tcW w:w="989" w:type="dxa"/>
            <w:tcBorders>
              <w:top w:val="nil"/>
              <w:left w:val="nil"/>
              <w:bottom w:val="nil"/>
              <w:right w:val="nil"/>
            </w:tcBorders>
            <w:vAlign w:val="bottom"/>
            <w:hideMark/>
          </w:tcPr>
          <w:p w14:paraId="7541B92A"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1.5</w:t>
            </w:r>
          </w:p>
        </w:tc>
        <w:tc>
          <w:tcPr>
            <w:tcW w:w="931" w:type="dxa"/>
            <w:tcBorders>
              <w:top w:val="nil"/>
              <w:left w:val="nil"/>
              <w:bottom w:val="nil"/>
              <w:right w:val="nil"/>
            </w:tcBorders>
            <w:vAlign w:val="bottom"/>
            <w:hideMark/>
          </w:tcPr>
          <w:p w14:paraId="756983D4"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1.8</w:t>
            </w:r>
          </w:p>
        </w:tc>
        <w:tc>
          <w:tcPr>
            <w:tcW w:w="761" w:type="dxa"/>
            <w:tcBorders>
              <w:top w:val="nil"/>
              <w:left w:val="nil"/>
              <w:bottom w:val="nil"/>
              <w:right w:val="nil"/>
            </w:tcBorders>
            <w:vAlign w:val="bottom"/>
            <w:hideMark/>
          </w:tcPr>
          <w:p w14:paraId="6BF35AB8"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1.6</w:t>
            </w:r>
          </w:p>
        </w:tc>
      </w:tr>
      <w:tr w:rsidR="00E951F7" w:rsidRPr="00860531" w14:paraId="0FBD4598" w14:textId="77777777" w:rsidTr="00806B00">
        <w:trPr>
          <w:trHeight w:val="79"/>
          <w:jc w:val="center"/>
        </w:trPr>
        <w:tc>
          <w:tcPr>
            <w:tcW w:w="4844" w:type="dxa"/>
            <w:tcBorders>
              <w:top w:val="nil"/>
              <w:left w:val="nil"/>
              <w:bottom w:val="nil"/>
              <w:right w:val="nil"/>
            </w:tcBorders>
            <w:hideMark/>
          </w:tcPr>
          <w:p w14:paraId="0B47E6FA"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Pending in Court, or Further Appeal or still in process</w:t>
            </w:r>
          </w:p>
        </w:tc>
        <w:tc>
          <w:tcPr>
            <w:tcW w:w="1074" w:type="dxa"/>
            <w:tcBorders>
              <w:top w:val="nil"/>
              <w:left w:val="nil"/>
              <w:bottom w:val="nil"/>
              <w:right w:val="nil"/>
            </w:tcBorders>
            <w:hideMark/>
          </w:tcPr>
          <w:p w14:paraId="6074CE7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3.1</w:t>
            </w:r>
          </w:p>
        </w:tc>
        <w:tc>
          <w:tcPr>
            <w:tcW w:w="931" w:type="dxa"/>
            <w:tcBorders>
              <w:top w:val="nil"/>
              <w:left w:val="nil"/>
              <w:bottom w:val="nil"/>
              <w:right w:val="nil"/>
            </w:tcBorders>
            <w:hideMark/>
          </w:tcPr>
          <w:p w14:paraId="7C21E6FF"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1.1</w:t>
            </w:r>
          </w:p>
        </w:tc>
        <w:tc>
          <w:tcPr>
            <w:tcW w:w="714" w:type="dxa"/>
            <w:tcBorders>
              <w:top w:val="nil"/>
              <w:left w:val="nil"/>
              <w:bottom w:val="nil"/>
              <w:right w:val="nil"/>
            </w:tcBorders>
            <w:hideMark/>
          </w:tcPr>
          <w:p w14:paraId="3BA7CC2F"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2.2</w:t>
            </w:r>
          </w:p>
        </w:tc>
        <w:tc>
          <w:tcPr>
            <w:tcW w:w="989" w:type="dxa"/>
            <w:tcBorders>
              <w:top w:val="nil"/>
              <w:left w:val="nil"/>
              <w:bottom w:val="nil"/>
              <w:right w:val="nil"/>
            </w:tcBorders>
            <w:vAlign w:val="bottom"/>
            <w:hideMark/>
          </w:tcPr>
          <w:p w14:paraId="2F50F12E"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2.6</w:t>
            </w:r>
          </w:p>
        </w:tc>
        <w:tc>
          <w:tcPr>
            <w:tcW w:w="931" w:type="dxa"/>
            <w:tcBorders>
              <w:top w:val="nil"/>
              <w:left w:val="nil"/>
              <w:bottom w:val="nil"/>
              <w:right w:val="nil"/>
            </w:tcBorders>
            <w:vAlign w:val="bottom"/>
            <w:hideMark/>
          </w:tcPr>
          <w:p w14:paraId="4F413DD6"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1.4</w:t>
            </w:r>
          </w:p>
        </w:tc>
        <w:tc>
          <w:tcPr>
            <w:tcW w:w="761" w:type="dxa"/>
            <w:tcBorders>
              <w:top w:val="nil"/>
              <w:left w:val="nil"/>
              <w:bottom w:val="nil"/>
              <w:right w:val="nil"/>
            </w:tcBorders>
            <w:vAlign w:val="bottom"/>
            <w:hideMark/>
          </w:tcPr>
          <w:p w14:paraId="14EE2990"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2.0</w:t>
            </w:r>
          </w:p>
        </w:tc>
      </w:tr>
      <w:tr w:rsidR="00E951F7" w:rsidRPr="00860531" w14:paraId="7A257E8B" w14:textId="77777777" w:rsidTr="00806B00">
        <w:trPr>
          <w:trHeight w:val="97"/>
          <w:jc w:val="center"/>
        </w:trPr>
        <w:tc>
          <w:tcPr>
            <w:tcW w:w="4844" w:type="dxa"/>
            <w:tcBorders>
              <w:top w:val="nil"/>
              <w:left w:val="nil"/>
              <w:bottom w:val="single" w:sz="4" w:space="0" w:color="auto"/>
              <w:right w:val="nil"/>
            </w:tcBorders>
            <w:hideMark/>
          </w:tcPr>
          <w:p w14:paraId="6B23883F" w14:textId="77777777" w:rsidR="00E951F7" w:rsidRPr="00234BE4" w:rsidRDefault="00EC5819" w:rsidP="00B140F7">
            <w:pPr>
              <w:spacing w:after="0" w:line="240" w:lineRule="auto"/>
              <w:rPr>
                <w:rFonts w:eastAsia="Times New Roman" w:cs="Calibri"/>
                <w:color w:val="000000"/>
                <w:szCs w:val="20"/>
                <w:lang w:val="en-GB"/>
              </w:rPr>
            </w:pPr>
            <w:r w:rsidRPr="00234BE4">
              <w:rPr>
                <w:rFonts w:eastAsia="Times New Roman" w:cs="Calibri"/>
                <w:color w:val="000000"/>
                <w:szCs w:val="20"/>
                <w:lang w:val="en-GB"/>
              </w:rPr>
              <w:t>Traditional Council settlement</w:t>
            </w:r>
          </w:p>
        </w:tc>
        <w:tc>
          <w:tcPr>
            <w:tcW w:w="1074" w:type="dxa"/>
            <w:tcBorders>
              <w:top w:val="nil"/>
              <w:left w:val="nil"/>
              <w:bottom w:val="single" w:sz="4" w:space="0" w:color="auto"/>
              <w:right w:val="nil"/>
            </w:tcBorders>
            <w:hideMark/>
          </w:tcPr>
          <w:p w14:paraId="4D2EC34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single" w:sz="4" w:space="0" w:color="auto"/>
              <w:right w:val="nil"/>
            </w:tcBorders>
            <w:hideMark/>
          </w:tcPr>
          <w:p w14:paraId="16069EAA"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2.9</w:t>
            </w:r>
          </w:p>
        </w:tc>
        <w:tc>
          <w:tcPr>
            <w:tcW w:w="714" w:type="dxa"/>
            <w:tcBorders>
              <w:top w:val="nil"/>
              <w:left w:val="nil"/>
              <w:bottom w:val="single" w:sz="4" w:space="0" w:color="auto"/>
              <w:right w:val="nil"/>
            </w:tcBorders>
            <w:hideMark/>
          </w:tcPr>
          <w:p w14:paraId="17019CC1"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1.2</w:t>
            </w:r>
          </w:p>
        </w:tc>
        <w:tc>
          <w:tcPr>
            <w:tcW w:w="989" w:type="dxa"/>
            <w:tcBorders>
              <w:top w:val="nil"/>
              <w:left w:val="nil"/>
              <w:bottom w:val="single" w:sz="4" w:space="0" w:color="auto"/>
              <w:right w:val="nil"/>
            </w:tcBorders>
            <w:hideMark/>
          </w:tcPr>
          <w:p w14:paraId="33E7460C"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931" w:type="dxa"/>
            <w:tcBorders>
              <w:top w:val="nil"/>
              <w:left w:val="nil"/>
              <w:bottom w:val="single" w:sz="4" w:space="0" w:color="auto"/>
              <w:right w:val="nil"/>
            </w:tcBorders>
            <w:hideMark/>
          </w:tcPr>
          <w:p w14:paraId="4A76FB19" w14:textId="77777777" w:rsidR="00E951F7" w:rsidRPr="00234BE4" w:rsidRDefault="00EC5819" w:rsidP="00B140F7">
            <w:pPr>
              <w:spacing w:after="0" w:line="240" w:lineRule="auto"/>
              <w:jc w:val="center"/>
              <w:rPr>
                <w:rFonts w:eastAsia="Times New Roman" w:cs="Calibri"/>
                <w:color w:val="000000"/>
                <w:szCs w:val="20"/>
                <w:lang w:val="en-GB"/>
              </w:rPr>
            </w:pPr>
            <w:r w:rsidRPr="00234BE4">
              <w:rPr>
                <w:rFonts w:eastAsia="Times New Roman" w:cs="Calibri"/>
                <w:color w:val="000000"/>
                <w:szCs w:val="20"/>
                <w:lang w:val="en-GB"/>
              </w:rPr>
              <w:t>0.0</w:t>
            </w:r>
          </w:p>
        </w:tc>
        <w:tc>
          <w:tcPr>
            <w:tcW w:w="761" w:type="dxa"/>
            <w:tcBorders>
              <w:top w:val="nil"/>
              <w:left w:val="nil"/>
              <w:bottom w:val="single" w:sz="4" w:space="0" w:color="auto"/>
              <w:right w:val="nil"/>
            </w:tcBorders>
            <w:hideMark/>
          </w:tcPr>
          <w:p w14:paraId="518BC586"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0.0</w:t>
            </w:r>
          </w:p>
        </w:tc>
      </w:tr>
      <w:tr w:rsidR="00E951F7" w:rsidRPr="00860531" w14:paraId="1C9C2418" w14:textId="77777777" w:rsidTr="00806B00">
        <w:trPr>
          <w:trHeight w:val="60"/>
          <w:jc w:val="center"/>
        </w:trPr>
        <w:tc>
          <w:tcPr>
            <w:tcW w:w="4844" w:type="dxa"/>
            <w:tcBorders>
              <w:top w:val="single" w:sz="4" w:space="0" w:color="auto"/>
              <w:left w:val="nil"/>
              <w:bottom w:val="single" w:sz="12" w:space="0" w:color="000000"/>
              <w:right w:val="nil"/>
            </w:tcBorders>
            <w:hideMark/>
          </w:tcPr>
          <w:p w14:paraId="0B7484AC" w14:textId="77777777" w:rsidR="00E951F7" w:rsidRPr="00234BE4" w:rsidRDefault="00EC5819" w:rsidP="00B140F7">
            <w:pPr>
              <w:spacing w:after="0" w:line="240" w:lineRule="auto"/>
              <w:rPr>
                <w:rFonts w:eastAsia="Times New Roman" w:cs="Calibri"/>
                <w:b/>
                <w:color w:val="000000"/>
                <w:szCs w:val="20"/>
                <w:lang w:val="en-GB"/>
              </w:rPr>
            </w:pPr>
            <w:r w:rsidRPr="00234BE4">
              <w:rPr>
                <w:rFonts w:eastAsia="Times New Roman" w:cs="Calibri"/>
                <w:b/>
                <w:color w:val="000000"/>
                <w:szCs w:val="20"/>
                <w:lang w:val="en-GB"/>
              </w:rPr>
              <w:t>No of cases</w:t>
            </w:r>
          </w:p>
          <w:p w14:paraId="10127CCD" w14:textId="77777777" w:rsidR="00E951F7" w:rsidRPr="00234BE4" w:rsidRDefault="00EC5819" w:rsidP="00B140F7">
            <w:pPr>
              <w:spacing w:after="0" w:line="240" w:lineRule="auto"/>
              <w:rPr>
                <w:rFonts w:eastAsia="Times New Roman" w:cs="Calibri"/>
                <w:b/>
                <w:color w:val="000000"/>
                <w:szCs w:val="20"/>
                <w:lang w:val="en-GB"/>
              </w:rPr>
            </w:pPr>
            <w:r w:rsidRPr="00234BE4">
              <w:rPr>
                <w:rFonts w:eastAsia="Times New Roman" w:cs="Calibri"/>
                <w:b/>
                <w:color w:val="000000"/>
                <w:szCs w:val="20"/>
                <w:lang w:val="en-GB"/>
              </w:rPr>
              <w:t>Percent of respondents</w:t>
            </w:r>
          </w:p>
        </w:tc>
        <w:tc>
          <w:tcPr>
            <w:tcW w:w="1074" w:type="dxa"/>
            <w:tcBorders>
              <w:top w:val="single" w:sz="4" w:space="0" w:color="auto"/>
              <w:left w:val="nil"/>
              <w:bottom w:val="single" w:sz="12" w:space="0" w:color="000000"/>
              <w:right w:val="nil"/>
            </w:tcBorders>
            <w:hideMark/>
          </w:tcPr>
          <w:p w14:paraId="304A6E6F"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 xml:space="preserve">292 </w:t>
            </w:r>
          </w:p>
          <w:p w14:paraId="327B6760"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931" w:type="dxa"/>
            <w:tcBorders>
              <w:top w:val="single" w:sz="4" w:space="0" w:color="auto"/>
              <w:left w:val="nil"/>
              <w:bottom w:val="single" w:sz="12" w:space="0" w:color="000000"/>
              <w:right w:val="nil"/>
            </w:tcBorders>
            <w:hideMark/>
          </w:tcPr>
          <w:p w14:paraId="4339998D"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280</w:t>
            </w:r>
          </w:p>
          <w:p w14:paraId="13C4A199"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714" w:type="dxa"/>
            <w:tcBorders>
              <w:top w:val="single" w:sz="4" w:space="0" w:color="auto"/>
              <w:left w:val="nil"/>
              <w:bottom w:val="single" w:sz="12" w:space="0" w:color="000000"/>
              <w:right w:val="nil"/>
            </w:tcBorders>
            <w:hideMark/>
          </w:tcPr>
          <w:p w14:paraId="79782938"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572</w:t>
            </w:r>
          </w:p>
          <w:p w14:paraId="11D243DB"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989" w:type="dxa"/>
            <w:tcBorders>
              <w:top w:val="single" w:sz="4" w:space="0" w:color="auto"/>
              <w:left w:val="nil"/>
              <w:bottom w:val="single" w:sz="12" w:space="0" w:color="000000"/>
              <w:right w:val="nil"/>
            </w:tcBorders>
            <w:vAlign w:val="bottom"/>
            <w:hideMark/>
          </w:tcPr>
          <w:p w14:paraId="4A81DB6F"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269</w:t>
            </w:r>
          </w:p>
          <w:p w14:paraId="72CC17F9"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931" w:type="dxa"/>
            <w:tcBorders>
              <w:top w:val="single" w:sz="4" w:space="0" w:color="auto"/>
              <w:left w:val="nil"/>
              <w:bottom w:val="single" w:sz="12" w:space="0" w:color="000000"/>
              <w:right w:val="nil"/>
            </w:tcBorders>
            <w:vAlign w:val="bottom"/>
            <w:hideMark/>
          </w:tcPr>
          <w:p w14:paraId="1AC0A5D1"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222</w:t>
            </w:r>
          </w:p>
          <w:p w14:paraId="6BA60E3A"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c>
          <w:tcPr>
            <w:tcW w:w="761" w:type="dxa"/>
            <w:tcBorders>
              <w:top w:val="single" w:sz="4" w:space="0" w:color="auto"/>
              <w:left w:val="nil"/>
              <w:bottom w:val="single" w:sz="12" w:space="0" w:color="000000"/>
              <w:right w:val="nil"/>
            </w:tcBorders>
            <w:vAlign w:val="bottom"/>
            <w:hideMark/>
          </w:tcPr>
          <w:p w14:paraId="5C7CB5F6"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491</w:t>
            </w:r>
          </w:p>
          <w:p w14:paraId="375D97FA" w14:textId="77777777" w:rsidR="00E951F7" w:rsidRPr="00234BE4" w:rsidRDefault="00EC5819" w:rsidP="00B140F7">
            <w:pPr>
              <w:spacing w:after="0" w:line="240" w:lineRule="auto"/>
              <w:jc w:val="center"/>
              <w:rPr>
                <w:rFonts w:eastAsia="Times New Roman" w:cs="Calibri"/>
                <w:b/>
                <w:color w:val="000000"/>
                <w:szCs w:val="20"/>
                <w:lang w:val="en-GB"/>
              </w:rPr>
            </w:pPr>
            <w:r w:rsidRPr="00234BE4">
              <w:rPr>
                <w:rFonts w:eastAsia="Times New Roman" w:cs="Calibri"/>
                <w:b/>
                <w:color w:val="000000"/>
                <w:szCs w:val="20"/>
                <w:lang w:val="en-GB"/>
              </w:rPr>
              <w:t>100</w:t>
            </w:r>
          </w:p>
        </w:tc>
      </w:tr>
    </w:tbl>
    <w:p w14:paraId="2D217121" w14:textId="77777777" w:rsidR="00F3110B" w:rsidRPr="00234BE4" w:rsidRDefault="00F3110B" w:rsidP="00F3110B">
      <w:pPr>
        <w:ind w:left="720"/>
        <w:jc w:val="both"/>
        <w:rPr>
          <w:bCs/>
          <w:sz w:val="24"/>
          <w:szCs w:val="24"/>
          <w:lang w:val="en-GB"/>
        </w:rPr>
      </w:pPr>
    </w:p>
    <w:p w14:paraId="76FDD29B" w14:textId="77777777" w:rsidR="00F3110B" w:rsidRPr="00234BE4" w:rsidRDefault="00EC5819" w:rsidP="00F3110B">
      <w:pPr>
        <w:ind w:left="720"/>
        <w:jc w:val="both"/>
        <w:rPr>
          <w:bCs/>
          <w:sz w:val="24"/>
          <w:szCs w:val="24"/>
          <w:lang w:val="en-GB"/>
        </w:rPr>
      </w:pPr>
      <w:r w:rsidRPr="00234BE4">
        <w:rPr>
          <w:bCs/>
          <w:sz w:val="24"/>
          <w:szCs w:val="24"/>
          <w:lang w:val="en-GB"/>
        </w:rPr>
        <w:t xml:space="preserve">Respondents were also asked about the collaboration between farmers and grazers. There has been a remarkable increase between baseline and midterm in the proportion of respondents that reported an increase in collaboration between grazers and farmers towards the sustainable usage of water in communities (52%). Also, there has also been an overall reduction in the proportion of respondents reporting conflicts (from 74% to 64%). Nevertheless the numbers that strongly agree that there is little collaboration between farmers and grazers as a general statement has increased from 20% at baseline to 26% at midterm (Figure 3). This is a perplexing finding and might be accounted for by the raising of expectations between baseline and midterm through the activities of ISCG. It is an issue that would benefit from further study, perhaps via small-scale focus-group research. </w:t>
      </w:r>
    </w:p>
    <w:p w14:paraId="0285796D" w14:textId="77777777" w:rsidR="003A4BCB" w:rsidRPr="00234BE4" w:rsidRDefault="003A4BCB" w:rsidP="003A4BCB">
      <w:pPr>
        <w:jc w:val="both"/>
        <w:rPr>
          <w:bCs/>
          <w:sz w:val="24"/>
          <w:szCs w:val="24"/>
          <w:lang w:val="en-GB"/>
        </w:rPr>
      </w:pPr>
    </w:p>
    <w:p w14:paraId="558FFA7A" w14:textId="77777777" w:rsidR="003A4BCB" w:rsidRPr="00234BE4" w:rsidRDefault="001569F7" w:rsidP="003A4BCB">
      <w:pPr>
        <w:tabs>
          <w:tab w:val="left" w:pos="720"/>
        </w:tabs>
        <w:suppressAutoHyphens/>
        <w:spacing w:after="0"/>
        <w:jc w:val="center"/>
        <w:rPr>
          <w:lang w:val="en-GB"/>
        </w:rPr>
      </w:pPr>
      <w:r w:rsidRPr="00234BE4">
        <w:rPr>
          <w:noProof/>
          <w:lang w:val="en-GB" w:eastAsia="en-GB"/>
        </w:rPr>
        <w:lastRenderedPageBreak/>
        <w:drawing>
          <wp:inline distT="0" distB="0" distL="0" distR="0" wp14:anchorId="4D4BA460" wp14:editId="69EDD788">
            <wp:extent cx="4572000" cy="2997200"/>
            <wp:effectExtent l="0" t="0" r="254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88F6CA" w14:textId="77777777" w:rsidR="003A4BCB" w:rsidRPr="00234BE4" w:rsidRDefault="00EC5819" w:rsidP="00375E25">
      <w:pPr>
        <w:pStyle w:val="Caption"/>
        <w:rPr>
          <w:lang w:val="en-GB"/>
        </w:rPr>
      </w:pPr>
      <w:bookmarkStart w:id="136" w:name="_Toc333821327"/>
      <w:r w:rsidRPr="00234BE4">
        <w:rPr>
          <w:lang w:val="en-GB"/>
        </w:rPr>
        <w:t xml:space="preserve">Figure </w:t>
      </w:r>
      <w:r w:rsidR="002217AE" w:rsidRPr="00234BE4">
        <w:rPr>
          <w:lang w:val="en-GB"/>
        </w:rPr>
        <w:fldChar w:fldCharType="begin"/>
      </w:r>
      <w:r w:rsidRPr="00234BE4">
        <w:rPr>
          <w:lang w:val="en-GB"/>
        </w:rPr>
        <w:instrText xml:space="preserve"> SEQ Figure \* ARABIC </w:instrText>
      </w:r>
      <w:r w:rsidR="002217AE" w:rsidRPr="00234BE4">
        <w:rPr>
          <w:lang w:val="en-GB"/>
        </w:rPr>
        <w:fldChar w:fldCharType="separate"/>
      </w:r>
      <w:r w:rsidR="00AE5C71">
        <w:rPr>
          <w:noProof/>
          <w:lang w:val="en-GB"/>
        </w:rPr>
        <w:t>3</w:t>
      </w:r>
      <w:r w:rsidR="002217AE" w:rsidRPr="00234BE4">
        <w:rPr>
          <w:lang w:val="en-GB"/>
        </w:rPr>
        <w:fldChar w:fldCharType="end"/>
      </w:r>
      <w:r w:rsidRPr="00234BE4">
        <w:rPr>
          <w:lang w:val="en-GB"/>
        </w:rPr>
        <w:t>: Proportion of respondents that agree or strongly agree there is little collaboration between grazers and farmers (n=829  &amp; 862 for baseline and midterm respectively)</w:t>
      </w:r>
      <w:bookmarkEnd w:id="136"/>
    </w:p>
    <w:p w14:paraId="14704D0C" w14:textId="77777777" w:rsidR="003A4BCB" w:rsidRPr="00234BE4" w:rsidRDefault="003A4BCB" w:rsidP="003A4BCB">
      <w:pPr>
        <w:tabs>
          <w:tab w:val="left" w:pos="720"/>
        </w:tabs>
        <w:suppressAutoHyphens/>
        <w:spacing w:after="0"/>
        <w:jc w:val="both"/>
        <w:rPr>
          <w:lang w:val="en-GB"/>
        </w:rPr>
      </w:pPr>
    </w:p>
    <w:p w14:paraId="33487889" w14:textId="77777777" w:rsidR="003A4BCB" w:rsidRPr="00234BE4" w:rsidRDefault="00EC5819" w:rsidP="00C04CD6">
      <w:pPr>
        <w:ind w:left="720"/>
        <w:jc w:val="both"/>
        <w:rPr>
          <w:bCs/>
          <w:sz w:val="24"/>
          <w:szCs w:val="24"/>
          <w:lang w:val="en-GB"/>
        </w:rPr>
      </w:pPr>
      <w:r w:rsidRPr="00234BE4">
        <w:rPr>
          <w:bCs/>
          <w:sz w:val="24"/>
          <w:szCs w:val="24"/>
          <w:lang w:val="en-GB"/>
        </w:rPr>
        <w:t>Table 30 provides some livelihood indicators of conflict-exposed respondents interviewed at the time of midterm evaluation. The respondents exposed to conflicts are less wealthier than those not exposed to conflict as indicated by the per capita (non-)food expenditures. Whilst the mean farm size for both groups was the same, the herd size of grazers exposed to conflicts is smaller than that of non-conflict exposed respondents.</w:t>
      </w:r>
    </w:p>
    <w:p w14:paraId="7E44FBEE" w14:textId="77777777" w:rsidR="003A4BCB" w:rsidRPr="00234BE4" w:rsidRDefault="00EC5819" w:rsidP="00375E25">
      <w:pPr>
        <w:pStyle w:val="Caption"/>
        <w:rPr>
          <w:lang w:val="en-GB"/>
        </w:rPr>
      </w:pPr>
      <w:bookmarkStart w:id="137" w:name="_Toc328341618"/>
      <w:bookmarkStart w:id="138" w:name="_Toc333821321"/>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30</w:t>
      </w:r>
      <w:r w:rsidR="002217AE" w:rsidRPr="00234BE4">
        <w:rPr>
          <w:lang w:val="en-GB"/>
        </w:rPr>
        <w:fldChar w:fldCharType="end"/>
      </w:r>
      <w:r w:rsidRPr="00234BE4">
        <w:rPr>
          <w:lang w:val="en-GB"/>
        </w:rPr>
        <w:t>: Livelihood indicators for households exposed to farmer/grazer conflicts over the last three years</w:t>
      </w:r>
      <w:bookmarkEnd w:id="137"/>
      <w:bookmarkEnd w:id="138"/>
    </w:p>
    <w:tbl>
      <w:tblPr>
        <w:tblW w:w="10271" w:type="dxa"/>
        <w:jc w:val="center"/>
        <w:tblBorders>
          <w:top w:val="single" w:sz="12" w:space="0" w:color="000000"/>
          <w:bottom w:val="single" w:sz="12" w:space="0" w:color="000000"/>
        </w:tblBorders>
        <w:tblLook w:val="0420" w:firstRow="1" w:lastRow="0" w:firstColumn="0" w:lastColumn="0" w:noHBand="0" w:noVBand="1"/>
      </w:tblPr>
      <w:tblGrid>
        <w:gridCol w:w="4561"/>
        <w:gridCol w:w="1032"/>
        <w:gridCol w:w="921"/>
        <w:gridCol w:w="25"/>
        <w:gridCol w:w="849"/>
        <w:gridCol w:w="974"/>
        <w:gridCol w:w="25"/>
        <w:gridCol w:w="1040"/>
        <w:gridCol w:w="25"/>
        <w:gridCol w:w="819"/>
      </w:tblGrid>
      <w:tr w:rsidR="003A4BCB" w:rsidRPr="00860531" w14:paraId="778E44A2" w14:textId="77777777" w:rsidTr="006F6222">
        <w:trPr>
          <w:trHeight w:val="300"/>
          <w:jc w:val="center"/>
        </w:trPr>
        <w:tc>
          <w:tcPr>
            <w:tcW w:w="4561" w:type="dxa"/>
            <w:vMerge w:val="restart"/>
            <w:tcBorders>
              <w:top w:val="single" w:sz="4" w:space="0" w:color="auto"/>
              <w:left w:val="nil"/>
              <w:bottom w:val="single" w:sz="4" w:space="0" w:color="auto"/>
              <w:right w:val="nil"/>
            </w:tcBorders>
            <w:noWrap/>
          </w:tcPr>
          <w:p w14:paraId="3781C356" w14:textId="77777777" w:rsidR="003A4BCB" w:rsidRPr="00234BE4" w:rsidRDefault="003A4BCB" w:rsidP="00B140F7">
            <w:pPr>
              <w:keepNext/>
              <w:keepLines/>
              <w:spacing w:before="480" w:after="0" w:line="240" w:lineRule="auto"/>
              <w:outlineLvl w:val="0"/>
              <w:rPr>
                <w:rFonts w:eastAsia="Times New Roman" w:cs="Calibri"/>
                <w:i/>
                <w:iCs/>
                <w:color w:val="000000"/>
                <w:lang w:val="en-GB"/>
              </w:rPr>
            </w:pPr>
          </w:p>
          <w:p w14:paraId="082F870C" w14:textId="77777777" w:rsidR="003A4BCB" w:rsidRPr="00234BE4" w:rsidRDefault="00EC5819" w:rsidP="00B140F7">
            <w:pPr>
              <w:spacing w:after="0" w:line="240" w:lineRule="auto"/>
              <w:rPr>
                <w:rFonts w:eastAsia="Times New Roman" w:cs="Calibri"/>
                <w:b/>
                <w:i/>
                <w:iCs/>
                <w:color w:val="000000"/>
                <w:lang w:val="en-GB"/>
              </w:rPr>
            </w:pPr>
            <w:r w:rsidRPr="00234BE4">
              <w:rPr>
                <w:rFonts w:eastAsia="Times New Roman" w:cs="Calibri"/>
                <w:b/>
                <w:iCs/>
                <w:color w:val="000000"/>
                <w:lang w:val="en-GB"/>
              </w:rPr>
              <w:t>Variable</w:t>
            </w:r>
          </w:p>
        </w:tc>
        <w:tc>
          <w:tcPr>
            <w:tcW w:w="3826" w:type="dxa"/>
            <w:gridSpan w:val="6"/>
            <w:tcBorders>
              <w:top w:val="single" w:sz="4" w:space="0" w:color="auto"/>
              <w:left w:val="nil"/>
              <w:bottom w:val="single" w:sz="4" w:space="0" w:color="auto"/>
              <w:right w:val="nil"/>
            </w:tcBorders>
            <w:noWrap/>
            <w:hideMark/>
          </w:tcPr>
          <w:p w14:paraId="225C91CE" w14:textId="77777777" w:rsidR="003A4BCB"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Household exposed to conflict</w:t>
            </w:r>
          </w:p>
        </w:tc>
        <w:tc>
          <w:tcPr>
            <w:tcW w:w="1884" w:type="dxa"/>
            <w:gridSpan w:val="3"/>
            <w:tcBorders>
              <w:top w:val="single" w:sz="4" w:space="0" w:color="auto"/>
              <w:left w:val="nil"/>
              <w:bottom w:val="nil"/>
              <w:right w:val="nil"/>
            </w:tcBorders>
            <w:noWrap/>
          </w:tcPr>
          <w:p w14:paraId="54525963" w14:textId="77777777" w:rsidR="003A4BCB" w:rsidRPr="00234BE4" w:rsidRDefault="003A4BCB" w:rsidP="00B140F7">
            <w:pPr>
              <w:spacing w:after="0" w:line="240" w:lineRule="auto"/>
              <w:jc w:val="center"/>
              <w:rPr>
                <w:rFonts w:eastAsia="Times New Roman" w:cs="Calibri"/>
                <w:b/>
                <w:i/>
                <w:iCs/>
                <w:color w:val="000000"/>
                <w:lang w:val="en-GB"/>
              </w:rPr>
            </w:pPr>
          </w:p>
          <w:p w14:paraId="763C04BA" w14:textId="77777777" w:rsidR="003A4BCB" w:rsidRPr="00234BE4" w:rsidRDefault="00EC5819" w:rsidP="00B140F7">
            <w:pPr>
              <w:spacing w:after="0" w:line="240" w:lineRule="auto"/>
              <w:jc w:val="center"/>
              <w:rPr>
                <w:rFonts w:eastAsia="Times New Roman" w:cs="Calibri"/>
                <w:b/>
                <w:i/>
                <w:iCs/>
                <w:color w:val="000000"/>
                <w:lang w:val="en-GB"/>
              </w:rPr>
            </w:pPr>
            <w:r w:rsidRPr="00234BE4">
              <w:rPr>
                <w:rFonts w:eastAsia="Times New Roman" w:cs="Calibri"/>
                <w:b/>
                <w:iCs/>
                <w:color w:val="000000"/>
                <w:lang w:val="en-GB"/>
              </w:rPr>
              <w:t>All respondents</w:t>
            </w:r>
          </w:p>
        </w:tc>
      </w:tr>
      <w:tr w:rsidR="003A4BCB" w:rsidRPr="00860531" w14:paraId="317547C8" w14:textId="77777777" w:rsidTr="006F6222">
        <w:trPr>
          <w:gridAfter w:val="1"/>
          <w:wAfter w:w="819" w:type="dxa"/>
          <w:trHeight w:val="300"/>
          <w:jc w:val="center"/>
        </w:trPr>
        <w:tc>
          <w:tcPr>
            <w:tcW w:w="4561" w:type="dxa"/>
            <w:vMerge/>
            <w:tcBorders>
              <w:top w:val="single" w:sz="4" w:space="0" w:color="auto"/>
              <w:left w:val="nil"/>
              <w:bottom w:val="single" w:sz="4" w:space="0" w:color="auto"/>
              <w:right w:val="nil"/>
            </w:tcBorders>
            <w:vAlign w:val="center"/>
            <w:hideMark/>
          </w:tcPr>
          <w:p w14:paraId="27EBFECD" w14:textId="77777777" w:rsidR="003A4BCB" w:rsidRPr="00234BE4" w:rsidRDefault="003A4BCB" w:rsidP="00B140F7">
            <w:pPr>
              <w:spacing w:after="0" w:line="240" w:lineRule="auto"/>
              <w:rPr>
                <w:rFonts w:eastAsia="Times New Roman" w:cs="Calibri"/>
                <w:b/>
                <w:i/>
                <w:iCs/>
                <w:color w:val="000000"/>
                <w:lang w:val="en-GB"/>
              </w:rPr>
            </w:pPr>
          </w:p>
        </w:tc>
        <w:tc>
          <w:tcPr>
            <w:tcW w:w="1978" w:type="dxa"/>
            <w:gridSpan w:val="3"/>
            <w:tcBorders>
              <w:top w:val="single" w:sz="4" w:space="0" w:color="auto"/>
              <w:left w:val="nil"/>
              <w:bottom w:val="single" w:sz="4" w:space="0" w:color="auto"/>
              <w:right w:val="nil"/>
            </w:tcBorders>
            <w:noWrap/>
            <w:hideMark/>
          </w:tcPr>
          <w:p w14:paraId="239AD35E"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No</w:t>
            </w:r>
          </w:p>
        </w:tc>
        <w:tc>
          <w:tcPr>
            <w:tcW w:w="1848" w:type="dxa"/>
            <w:gridSpan w:val="3"/>
            <w:tcBorders>
              <w:top w:val="single" w:sz="4" w:space="0" w:color="auto"/>
              <w:left w:val="nil"/>
              <w:bottom w:val="single" w:sz="4" w:space="0" w:color="auto"/>
              <w:right w:val="nil"/>
            </w:tcBorders>
            <w:noWrap/>
            <w:hideMark/>
          </w:tcPr>
          <w:p w14:paraId="05AB8F46"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Yes</w:t>
            </w:r>
          </w:p>
        </w:tc>
        <w:tc>
          <w:tcPr>
            <w:tcW w:w="1065" w:type="dxa"/>
            <w:gridSpan w:val="2"/>
            <w:tcBorders>
              <w:top w:val="nil"/>
              <w:left w:val="nil"/>
              <w:bottom w:val="nil"/>
              <w:right w:val="nil"/>
            </w:tcBorders>
            <w:vAlign w:val="center"/>
            <w:hideMark/>
          </w:tcPr>
          <w:p w14:paraId="21A426E8" w14:textId="77777777" w:rsidR="003A4BCB" w:rsidRPr="00234BE4" w:rsidRDefault="003A4BCB" w:rsidP="00B140F7">
            <w:pPr>
              <w:spacing w:after="0" w:line="240" w:lineRule="auto"/>
              <w:rPr>
                <w:rFonts w:eastAsia="Times New Roman" w:cs="Calibri"/>
                <w:b/>
                <w:i/>
                <w:iCs/>
                <w:color w:val="000000"/>
                <w:lang w:val="en-GB"/>
              </w:rPr>
            </w:pPr>
          </w:p>
        </w:tc>
      </w:tr>
      <w:tr w:rsidR="003A4BCB" w:rsidRPr="00860531" w14:paraId="4BE58FF9" w14:textId="77777777" w:rsidTr="006F6222">
        <w:trPr>
          <w:trHeight w:val="300"/>
          <w:jc w:val="center"/>
        </w:trPr>
        <w:tc>
          <w:tcPr>
            <w:tcW w:w="4561" w:type="dxa"/>
            <w:vMerge/>
            <w:tcBorders>
              <w:top w:val="single" w:sz="4" w:space="0" w:color="auto"/>
              <w:left w:val="nil"/>
              <w:bottom w:val="single" w:sz="4" w:space="0" w:color="auto"/>
              <w:right w:val="nil"/>
            </w:tcBorders>
            <w:vAlign w:val="center"/>
            <w:hideMark/>
          </w:tcPr>
          <w:p w14:paraId="7B4F91A7" w14:textId="77777777" w:rsidR="003A4BCB" w:rsidRPr="00234BE4" w:rsidRDefault="003A4BCB" w:rsidP="00B140F7">
            <w:pPr>
              <w:spacing w:after="0" w:line="240" w:lineRule="auto"/>
              <w:rPr>
                <w:rFonts w:eastAsia="Times New Roman" w:cs="Calibri"/>
                <w:b/>
                <w:i/>
                <w:iCs/>
                <w:color w:val="000000"/>
                <w:lang w:val="en-GB"/>
              </w:rPr>
            </w:pPr>
          </w:p>
        </w:tc>
        <w:tc>
          <w:tcPr>
            <w:tcW w:w="1032" w:type="dxa"/>
            <w:tcBorders>
              <w:top w:val="single" w:sz="4" w:space="0" w:color="auto"/>
              <w:left w:val="nil"/>
              <w:bottom w:val="single" w:sz="4" w:space="0" w:color="auto"/>
              <w:right w:val="nil"/>
            </w:tcBorders>
            <w:noWrap/>
            <w:hideMark/>
          </w:tcPr>
          <w:p w14:paraId="3693B73E"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Mean</w:t>
            </w:r>
          </w:p>
        </w:tc>
        <w:tc>
          <w:tcPr>
            <w:tcW w:w="921" w:type="dxa"/>
            <w:tcBorders>
              <w:top w:val="single" w:sz="4" w:space="0" w:color="auto"/>
              <w:left w:val="nil"/>
              <w:bottom w:val="single" w:sz="4" w:space="0" w:color="auto"/>
              <w:right w:val="nil"/>
            </w:tcBorders>
            <w:noWrap/>
            <w:hideMark/>
          </w:tcPr>
          <w:p w14:paraId="5BE99DDD"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Std Dev.</w:t>
            </w:r>
          </w:p>
        </w:tc>
        <w:tc>
          <w:tcPr>
            <w:tcW w:w="874" w:type="dxa"/>
            <w:gridSpan w:val="2"/>
            <w:tcBorders>
              <w:top w:val="single" w:sz="4" w:space="0" w:color="auto"/>
              <w:left w:val="nil"/>
              <w:bottom w:val="single" w:sz="4" w:space="0" w:color="auto"/>
              <w:right w:val="nil"/>
            </w:tcBorders>
            <w:noWrap/>
            <w:hideMark/>
          </w:tcPr>
          <w:p w14:paraId="2C5A070C"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Mean</w:t>
            </w:r>
          </w:p>
        </w:tc>
        <w:tc>
          <w:tcPr>
            <w:tcW w:w="974" w:type="dxa"/>
            <w:tcBorders>
              <w:top w:val="single" w:sz="4" w:space="0" w:color="auto"/>
              <w:left w:val="nil"/>
              <w:bottom w:val="single" w:sz="4" w:space="0" w:color="auto"/>
              <w:right w:val="nil"/>
            </w:tcBorders>
            <w:noWrap/>
            <w:hideMark/>
          </w:tcPr>
          <w:p w14:paraId="14CD1015"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Std Dev.</w:t>
            </w:r>
          </w:p>
        </w:tc>
        <w:tc>
          <w:tcPr>
            <w:tcW w:w="1065" w:type="dxa"/>
            <w:gridSpan w:val="2"/>
            <w:tcBorders>
              <w:top w:val="nil"/>
              <w:left w:val="nil"/>
              <w:bottom w:val="single" w:sz="4" w:space="0" w:color="auto"/>
              <w:right w:val="nil"/>
            </w:tcBorders>
            <w:noWrap/>
            <w:hideMark/>
          </w:tcPr>
          <w:p w14:paraId="19EEBC5D"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Mean</w:t>
            </w:r>
          </w:p>
        </w:tc>
        <w:tc>
          <w:tcPr>
            <w:tcW w:w="844" w:type="dxa"/>
            <w:gridSpan w:val="2"/>
            <w:tcBorders>
              <w:top w:val="nil"/>
              <w:left w:val="nil"/>
              <w:bottom w:val="single" w:sz="4" w:space="0" w:color="auto"/>
              <w:right w:val="nil"/>
            </w:tcBorders>
            <w:noWrap/>
            <w:hideMark/>
          </w:tcPr>
          <w:p w14:paraId="76BD013E" w14:textId="77777777" w:rsidR="003A4BCB" w:rsidRPr="00234BE4" w:rsidRDefault="00EC5819" w:rsidP="00B140F7">
            <w:pPr>
              <w:spacing w:after="0" w:line="240" w:lineRule="auto"/>
              <w:jc w:val="center"/>
              <w:rPr>
                <w:rFonts w:eastAsia="Times New Roman" w:cs="Calibri"/>
                <w:b/>
                <w:color w:val="000000"/>
                <w:lang w:val="en-GB"/>
              </w:rPr>
            </w:pPr>
            <w:r w:rsidRPr="00234BE4">
              <w:rPr>
                <w:rFonts w:eastAsia="Times New Roman" w:cs="Calibri"/>
                <w:b/>
                <w:color w:val="000000"/>
                <w:lang w:val="en-GB"/>
              </w:rPr>
              <w:t>Std Dev.</w:t>
            </w:r>
          </w:p>
        </w:tc>
      </w:tr>
      <w:tr w:rsidR="003A4BCB" w:rsidRPr="00860531" w14:paraId="2FBEFC56" w14:textId="77777777" w:rsidTr="006F6222">
        <w:trPr>
          <w:trHeight w:val="300"/>
          <w:jc w:val="center"/>
        </w:trPr>
        <w:tc>
          <w:tcPr>
            <w:tcW w:w="4561" w:type="dxa"/>
            <w:tcBorders>
              <w:top w:val="nil"/>
              <w:left w:val="nil"/>
              <w:bottom w:val="nil"/>
              <w:right w:val="nil"/>
            </w:tcBorders>
            <w:noWrap/>
            <w:hideMark/>
          </w:tcPr>
          <w:p w14:paraId="40D12563"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Months Food expenditure (FCFA)</w:t>
            </w:r>
          </w:p>
        </w:tc>
        <w:tc>
          <w:tcPr>
            <w:tcW w:w="1032" w:type="dxa"/>
            <w:tcBorders>
              <w:top w:val="nil"/>
              <w:left w:val="nil"/>
              <w:bottom w:val="nil"/>
              <w:right w:val="nil"/>
            </w:tcBorders>
            <w:noWrap/>
            <w:vAlign w:val="center"/>
            <w:hideMark/>
          </w:tcPr>
          <w:p w14:paraId="32943051"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46,484 </w:t>
            </w:r>
          </w:p>
        </w:tc>
        <w:tc>
          <w:tcPr>
            <w:tcW w:w="921" w:type="dxa"/>
            <w:tcBorders>
              <w:top w:val="nil"/>
              <w:left w:val="nil"/>
              <w:bottom w:val="nil"/>
              <w:right w:val="nil"/>
            </w:tcBorders>
            <w:noWrap/>
            <w:vAlign w:val="center"/>
            <w:hideMark/>
          </w:tcPr>
          <w:p w14:paraId="7A0E55BC"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3,520 </w:t>
            </w:r>
          </w:p>
        </w:tc>
        <w:tc>
          <w:tcPr>
            <w:tcW w:w="874" w:type="dxa"/>
            <w:gridSpan w:val="2"/>
            <w:tcBorders>
              <w:top w:val="nil"/>
              <w:left w:val="nil"/>
              <w:bottom w:val="nil"/>
              <w:right w:val="nil"/>
            </w:tcBorders>
            <w:noWrap/>
            <w:vAlign w:val="center"/>
            <w:hideMark/>
          </w:tcPr>
          <w:p w14:paraId="12FC03FD"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47,580</w:t>
            </w:r>
          </w:p>
        </w:tc>
        <w:tc>
          <w:tcPr>
            <w:tcW w:w="974" w:type="dxa"/>
            <w:tcBorders>
              <w:top w:val="nil"/>
              <w:left w:val="nil"/>
              <w:bottom w:val="nil"/>
              <w:right w:val="nil"/>
            </w:tcBorders>
            <w:noWrap/>
            <w:vAlign w:val="center"/>
            <w:hideMark/>
          </w:tcPr>
          <w:p w14:paraId="6931A998"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3,609 </w:t>
            </w:r>
          </w:p>
        </w:tc>
        <w:tc>
          <w:tcPr>
            <w:tcW w:w="1065" w:type="dxa"/>
            <w:gridSpan w:val="2"/>
            <w:tcBorders>
              <w:top w:val="nil"/>
              <w:left w:val="nil"/>
              <w:bottom w:val="nil"/>
              <w:right w:val="nil"/>
            </w:tcBorders>
            <w:noWrap/>
            <w:vAlign w:val="center"/>
            <w:hideMark/>
          </w:tcPr>
          <w:p w14:paraId="31441E43"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47,125 </w:t>
            </w:r>
          </w:p>
        </w:tc>
        <w:tc>
          <w:tcPr>
            <w:tcW w:w="844" w:type="dxa"/>
            <w:gridSpan w:val="2"/>
            <w:tcBorders>
              <w:top w:val="nil"/>
              <w:left w:val="nil"/>
              <w:bottom w:val="nil"/>
              <w:right w:val="nil"/>
            </w:tcBorders>
            <w:noWrap/>
            <w:vAlign w:val="center"/>
            <w:hideMark/>
          </w:tcPr>
          <w:p w14:paraId="1D49B55A"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2,546</w:t>
            </w:r>
          </w:p>
        </w:tc>
      </w:tr>
      <w:tr w:rsidR="003A4BCB" w:rsidRPr="00860531" w14:paraId="6AFB510C" w14:textId="77777777" w:rsidTr="006F6222">
        <w:trPr>
          <w:trHeight w:val="300"/>
          <w:jc w:val="center"/>
        </w:trPr>
        <w:tc>
          <w:tcPr>
            <w:tcW w:w="4561" w:type="dxa"/>
            <w:tcBorders>
              <w:top w:val="nil"/>
              <w:left w:val="nil"/>
              <w:bottom w:val="nil"/>
              <w:right w:val="nil"/>
            </w:tcBorders>
            <w:noWrap/>
            <w:hideMark/>
          </w:tcPr>
          <w:p w14:paraId="4CE34363"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Month’s Non-food expenditure (FCFA)</w:t>
            </w:r>
          </w:p>
        </w:tc>
        <w:tc>
          <w:tcPr>
            <w:tcW w:w="1032" w:type="dxa"/>
            <w:tcBorders>
              <w:top w:val="nil"/>
              <w:left w:val="nil"/>
              <w:bottom w:val="nil"/>
              <w:right w:val="nil"/>
            </w:tcBorders>
            <w:noWrap/>
            <w:vAlign w:val="center"/>
            <w:hideMark/>
          </w:tcPr>
          <w:p w14:paraId="459D0621"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80,885 </w:t>
            </w:r>
          </w:p>
        </w:tc>
        <w:tc>
          <w:tcPr>
            <w:tcW w:w="921" w:type="dxa"/>
            <w:tcBorders>
              <w:top w:val="nil"/>
              <w:left w:val="nil"/>
              <w:bottom w:val="nil"/>
              <w:right w:val="nil"/>
            </w:tcBorders>
            <w:noWrap/>
            <w:vAlign w:val="center"/>
            <w:hideMark/>
          </w:tcPr>
          <w:p w14:paraId="3400FFAC"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13,900 </w:t>
            </w:r>
          </w:p>
        </w:tc>
        <w:tc>
          <w:tcPr>
            <w:tcW w:w="874" w:type="dxa"/>
            <w:gridSpan w:val="2"/>
            <w:tcBorders>
              <w:top w:val="nil"/>
              <w:left w:val="nil"/>
              <w:bottom w:val="nil"/>
              <w:right w:val="nil"/>
            </w:tcBorders>
            <w:noWrap/>
            <w:vAlign w:val="center"/>
            <w:hideMark/>
          </w:tcPr>
          <w:p w14:paraId="255D419A"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60,685 </w:t>
            </w:r>
          </w:p>
        </w:tc>
        <w:tc>
          <w:tcPr>
            <w:tcW w:w="974" w:type="dxa"/>
            <w:tcBorders>
              <w:top w:val="nil"/>
              <w:left w:val="nil"/>
              <w:bottom w:val="nil"/>
              <w:right w:val="nil"/>
            </w:tcBorders>
            <w:noWrap/>
            <w:vAlign w:val="center"/>
            <w:hideMark/>
          </w:tcPr>
          <w:p w14:paraId="05AA7BCD"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6,190 </w:t>
            </w:r>
          </w:p>
        </w:tc>
        <w:tc>
          <w:tcPr>
            <w:tcW w:w="1065" w:type="dxa"/>
            <w:gridSpan w:val="2"/>
            <w:tcBorders>
              <w:top w:val="nil"/>
              <w:left w:val="nil"/>
              <w:bottom w:val="nil"/>
              <w:right w:val="nil"/>
            </w:tcBorders>
            <w:noWrap/>
            <w:vAlign w:val="center"/>
            <w:hideMark/>
          </w:tcPr>
          <w:p w14:paraId="785C2C8E"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69,080 </w:t>
            </w:r>
          </w:p>
        </w:tc>
        <w:tc>
          <w:tcPr>
            <w:tcW w:w="844" w:type="dxa"/>
            <w:gridSpan w:val="2"/>
            <w:tcBorders>
              <w:top w:val="nil"/>
              <w:left w:val="nil"/>
              <w:bottom w:val="nil"/>
              <w:right w:val="nil"/>
            </w:tcBorders>
            <w:noWrap/>
            <w:vAlign w:val="center"/>
            <w:hideMark/>
          </w:tcPr>
          <w:p w14:paraId="03262F90"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6,823</w:t>
            </w:r>
          </w:p>
        </w:tc>
      </w:tr>
      <w:tr w:rsidR="003A4BCB" w:rsidRPr="00860531" w14:paraId="0A0A1B9A" w14:textId="77777777" w:rsidTr="006F6222">
        <w:trPr>
          <w:trHeight w:val="300"/>
          <w:jc w:val="center"/>
        </w:trPr>
        <w:tc>
          <w:tcPr>
            <w:tcW w:w="4561" w:type="dxa"/>
            <w:tcBorders>
              <w:top w:val="nil"/>
              <w:left w:val="nil"/>
              <w:bottom w:val="nil"/>
              <w:right w:val="nil"/>
            </w:tcBorders>
            <w:noWrap/>
            <w:hideMark/>
          </w:tcPr>
          <w:p w14:paraId="466119DF"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Mean land size (ha)</w:t>
            </w:r>
          </w:p>
        </w:tc>
        <w:tc>
          <w:tcPr>
            <w:tcW w:w="1032" w:type="dxa"/>
            <w:tcBorders>
              <w:top w:val="nil"/>
              <w:left w:val="nil"/>
              <w:bottom w:val="nil"/>
              <w:right w:val="nil"/>
            </w:tcBorders>
            <w:noWrap/>
            <w:vAlign w:val="center"/>
            <w:hideMark/>
          </w:tcPr>
          <w:p w14:paraId="162A48C5"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 </w:t>
            </w:r>
          </w:p>
        </w:tc>
        <w:tc>
          <w:tcPr>
            <w:tcW w:w="921" w:type="dxa"/>
            <w:tcBorders>
              <w:top w:val="nil"/>
              <w:left w:val="nil"/>
              <w:bottom w:val="nil"/>
              <w:right w:val="nil"/>
            </w:tcBorders>
            <w:noWrap/>
            <w:vAlign w:val="center"/>
            <w:hideMark/>
          </w:tcPr>
          <w:p w14:paraId="6F366F5A"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0.3 </w:t>
            </w:r>
          </w:p>
        </w:tc>
        <w:tc>
          <w:tcPr>
            <w:tcW w:w="874" w:type="dxa"/>
            <w:gridSpan w:val="2"/>
            <w:tcBorders>
              <w:top w:val="nil"/>
              <w:left w:val="nil"/>
              <w:bottom w:val="nil"/>
              <w:right w:val="nil"/>
            </w:tcBorders>
            <w:noWrap/>
            <w:vAlign w:val="center"/>
            <w:hideMark/>
          </w:tcPr>
          <w:p w14:paraId="165ABBF8"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w:t>
            </w:r>
          </w:p>
        </w:tc>
        <w:tc>
          <w:tcPr>
            <w:tcW w:w="974" w:type="dxa"/>
            <w:tcBorders>
              <w:top w:val="nil"/>
              <w:left w:val="nil"/>
              <w:bottom w:val="nil"/>
              <w:right w:val="nil"/>
            </w:tcBorders>
            <w:noWrap/>
            <w:vAlign w:val="center"/>
            <w:hideMark/>
          </w:tcPr>
          <w:p w14:paraId="31E9DEB4"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0.3 </w:t>
            </w:r>
          </w:p>
        </w:tc>
        <w:tc>
          <w:tcPr>
            <w:tcW w:w="1065" w:type="dxa"/>
            <w:gridSpan w:val="2"/>
            <w:tcBorders>
              <w:top w:val="nil"/>
              <w:left w:val="nil"/>
              <w:bottom w:val="nil"/>
              <w:right w:val="nil"/>
            </w:tcBorders>
            <w:noWrap/>
            <w:vAlign w:val="center"/>
            <w:hideMark/>
          </w:tcPr>
          <w:p w14:paraId="74116F69"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 </w:t>
            </w:r>
          </w:p>
        </w:tc>
        <w:tc>
          <w:tcPr>
            <w:tcW w:w="844" w:type="dxa"/>
            <w:gridSpan w:val="2"/>
            <w:tcBorders>
              <w:top w:val="nil"/>
              <w:left w:val="nil"/>
              <w:bottom w:val="nil"/>
              <w:right w:val="nil"/>
            </w:tcBorders>
            <w:noWrap/>
            <w:vAlign w:val="center"/>
            <w:hideMark/>
          </w:tcPr>
          <w:p w14:paraId="5BEC0F0C"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0.2 </w:t>
            </w:r>
          </w:p>
        </w:tc>
      </w:tr>
      <w:tr w:rsidR="003A4BCB" w:rsidRPr="00860531" w14:paraId="424BAF4F" w14:textId="77777777" w:rsidTr="006F6222">
        <w:trPr>
          <w:trHeight w:val="300"/>
          <w:jc w:val="center"/>
        </w:trPr>
        <w:tc>
          <w:tcPr>
            <w:tcW w:w="4561" w:type="dxa"/>
            <w:tcBorders>
              <w:top w:val="nil"/>
              <w:left w:val="nil"/>
              <w:bottom w:val="nil"/>
              <w:right w:val="nil"/>
            </w:tcBorders>
            <w:noWrap/>
            <w:hideMark/>
          </w:tcPr>
          <w:p w14:paraId="40D18710"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Household cattle size</w:t>
            </w:r>
          </w:p>
        </w:tc>
        <w:tc>
          <w:tcPr>
            <w:tcW w:w="1032" w:type="dxa"/>
            <w:tcBorders>
              <w:top w:val="nil"/>
              <w:left w:val="nil"/>
              <w:bottom w:val="nil"/>
              <w:right w:val="nil"/>
            </w:tcBorders>
            <w:noWrap/>
            <w:vAlign w:val="center"/>
            <w:hideMark/>
          </w:tcPr>
          <w:p w14:paraId="4137396B"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43 </w:t>
            </w:r>
          </w:p>
        </w:tc>
        <w:tc>
          <w:tcPr>
            <w:tcW w:w="921" w:type="dxa"/>
            <w:tcBorders>
              <w:top w:val="nil"/>
              <w:left w:val="nil"/>
              <w:bottom w:val="nil"/>
              <w:right w:val="nil"/>
            </w:tcBorders>
            <w:noWrap/>
            <w:vAlign w:val="center"/>
            <w:hideMark/>
          </w:tcPr>
          <w:p w14:paraId="7EA29815"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7.8 </w:t>
            </w:r>
          </w:p>
        </w:tc>
        <w:tc>
          <w:tcPr>
            <w:tcW w:w="874" w:type="dxa"/>
            <w:gridSpan w:val="2"/>
            <w:tcBorders>
              <w:top w:val="nil"/>
              <w:left w:val="nil"/>
              <w:bottom w:val="nil"/>
              <w:right w:val="nil"/>
            </w:tcBorders>
            <w:noWrap/>
            <w:vAlign w:val="center"/>
            <w:hideMark/>
          </w:tcPr>
          <w:p w14:paraId="3EB15225"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32</w:t>
            </w:r>
          </w:p>
        </w:tc>
        <w:tc>
          <w:tcPr>
            <w:tcW w:w="974" w:type="dxa"/>
            <w:tcBorders>
              <w:top w:val="nil"/>
              <w:left w:val="nil"/>
              <w:bottom w:val="nil"/>
              <w:right w:val="nil"/>
            </w:tcBorders>
            <w:noWrap/>
            <w:vAlign w:val="center"/>
            <w:hideMark/>
          </w:tcPr>
          <w:p w14:paraId="33A91A4D"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4.2 </w:t>
            </w:r>
          </w:p>
        </w:tc>
        <w:tc>
          <w:tcPr>
            <w:tcW w:w="1065" w:type="dxa"/>
            <w:gridSpan w:val="2"/>
            <w:tcBorders>
              <w:top w:val="nil"/>
              <w:left w:val="nil"/>
              <w:bottom w:val="nil"/>
              <w:right w:val="nil"/>
            </w:tcBorders>
            <w:noWrap/>
            <w:vAlign w:val="center"/>
            <w:hideMark/>
          </w:tcPr>
          <w:p w14:paraId="7962D309"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37 </w:t>
            </w:r>
          </w:p>
        </w:tc>
        <w:tc>
          <w:tcPr>
            <w:tcW w:w="844" w:type="dxa"/>
            <w:gridSpan w:val="2"/>
            <w:tcBorders>
              <w:top w:val="nil"/>
              <w:left w:val="nil"/>
              <w:bottom w:val="nil"/>
              <w:right w:val="nil"/>
            </w:tcBorders>
            <w:noWrap/>
            <w:vAlign w:val="center"/>
            <w:hideMark/>
          </w:tcPr>
          <w:p w14:paraId="5F470305"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4.1 </w:t>
            </w:r>
          </w:p>
        </w:tc>
      </w:tr>
      <w:tr w:rsidR="003A4BCB" w:rsidRPr="00860531" w14:paraId="0F69B510" w14:textId="77777777" w:rsidTr="006F6222">
        <w:trPr>
          <w:trHeight w:val="300"/>
          <w:jc w:val="center"/>
        </w:trPr>
        <w:tc>
          <w:tcPr>
            <w:tcW w:w="4561" w:type="dxa"/>
            <w:tcBorders>
              <w:top w:val="nil"/>
              <w:left w:val="nil"/>
              <w:bottom w:val="nil"/>
              <w:right w:val="nil"/>
            </w:tcBorders>
            <w:noWrap/>
            <w:hideMark/>
          </w:tcPr>
          <w:p w14:paraId="6C913107"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 xml:space="preserve">Food expenditure/capita </w:t>
            </w:r>
          </w:p>
        </w:tc>
        <w:tc>
          <w:tcPr>
            <w:tcW w:w="1032" w:type="dxa"/>
            <w:tcBorders>
              <w:top w:val="nil"/>
              <w:left w:val="nil"/>
              <w:bottom w:val="nil"/>
              <w:right w:val="nil"/>
            </w:tcBorders>
            <w:noWrap/>
            <w:vAlign w:val="center"/>
            <w:hideMark/>
          </w:tcPr>
          <w:p w14:paraId="1912D6C0"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6,325 </w:t>
            </w:r>
          </w:p>
        </w:tc>
        <w:tc>
          <w:tcPr>
            <w:tcW w:w="921" w:type="dxa"/>
            <w:tcBorders>
              <w:top w:val="nil"/>
              <w:left w:val="nil"/>
              <w:bottom w:val="nil"/>
              <w:right w:val="nil"/>
            </w:tcBorders>
            <w:noWrap/>
            <w:vAlign w:val="center"/>
            <w:hideMark/>
          </w:tcPr>
          <w:p w14:paraId="02C54B50"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391</w:t>
            </w:r>
          </w:p>
        </w:tc>
        <w:tc>
          <w:tcPr>
            <w:tcW w:w="874" w:type="dxa"/>
            <w:gridSpan w:val="2"/>
            <w:tcBorders>
              <w:top w:val="nil"/>
              <w:left w:val="nil"/>
              <w:bottom w:val="nil"/>
              <w:right w:val="nil"/>
            </w:tcBorders>
            <w:noWrap/>
            <w:vAlign w:val="center"/>
            <w:hideMark/>
          </w:tcPr>
          <w:p w14:paraId="65E6DB15" w14:textId="77777777" w:rsidR="003A4BCB" w:rsidRPr="00234BE4" w:rsidRDefault="00EC5819" w:rsidP="00160710">
            <w:pPr>
              <w:spacing w:after="0" w:line="240" w:lineRule="auto"/>
              <w:jc w:val="center"/>
              <w:rPr>
                <w:rFonts w:eastAsia="Times New Roman" w:cs="Calibri"/>
                <w:color w:val="000000"/>
                <w:lang w:val="en-GB"/>
              </w:rPr>
            </w:pPr>
            <w:r w:rsidRPr="00234BE4">
              <w:rPr>
                <w:rFonts w:eastAsia="Times New Roman"/>
                <w:color w:val="000000"/>
                <w:lang w:val="en-GB"/>
              </w:rPr>
              <w:t>6,716</w:t>
            </w:r>
          </w:p>
        </w:tc>
        <w:tc>
          <w:tcPr>
            <w:tcW w:w="974" w:type="dxa"/>
            <w:tcBorders>
              <w:top w:val="nil"/>
              <w:left w:val="nil"/>
              <w:bottom w:val="nil"/>
              <w:right w:val="nil"/>
            </w:tcBorders>
            <w:noWrap/>
            <w:vAlign w:val="center"/>
            <w:hideMark/>
          </w:tcPr>
          <w:p w14:paraId="646F961C"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475 </w:t>
            </w:r>
          </w:p>
        </w:tc>
        <w:tc>
          <w:tcPr>
            <w:tcW w:w="1065" w:type="dxa"/>
            <w:gridSpan w:val="2"/>
            <w:tcBorders>
              <w:top w:val="nil"/>
              <w:left w:val="nil"/>
              <w:bottom w:val="nil"/>
              <w:right w:val="nil"/>
            </w:tcBorders>
            <w:noWrap/>
            <w:vAlign w:val="center"/>
            <w:hideMark/>
          </w:tcPr>
          <w:p w14:paraId="27DEAD14"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6,553 </w:t>
            </w:r>
          </w:p>
        </w:tc>
        <w:tc>
          <w:tcPr>
            <w:tcW w:w="844" w:type="dxa"/>
            <w:gridSpan w:val="2"/>
            <w:tcBorders>
              <w:top w:val="nil"/>
              <w:left w:val="nil"/>
              <w:bottom w:val="nil"/>
              <w:right w:val="nil"/>
            </w:tcBorders>
            <w:noWrap/>
            <w:vAlign w:val="center"/>
            <w:hideMark/>
          </w:tcPr>
          <w:p w14:paraId="24A2AA3D"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321 </w:t>
            </w:r>
          </w:p>
        </w:tc>
      </w:tr>
      <w:tr w:rsidR="003A4BCB" w:rsidRPr="00860531" w14:paraId="34918172" w14:textId="77777777" w:rsidTr="006F6222">
        <w:trPr>
          <w:trHeight w:val="300"/>
          <w:jc w:val="center"/>
        </w:trPr>
        <w:tc>
          <w:tcPr>
            <w:tcW w:w="4561" w:type="dxa"/>
            <w:tcBorders>
              <w:top w:val="nil"/>
              <w:left w:val="nil"/>
              <w:bottom w:val="nil"/>
              <w:right w:val="nil"/>
            </w:tcBorders>
            <w:noWrap/>
            <w:hideMark/>
          </w:tcPr>
          <w:p w14:paraId="6553E48D"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Non-food expenditure /capita (FCFA)</w:t>
            </w:r>
          </w:p>
        </w:tc>
        <w:tc>
          <w:tcPr>
            <w:tcW w:w="1032" w:type="dxa"/>
            <w:tcBorders>
              <w:top w:val="nil"/>
              <w:left w:val="nil"/>
              <w:bottom w:val="nil"/>
              <w:right w:val="nil"/>
            </w:tcBorders>
            <w:noWrap/>
            <w:vAlign w:val="center"/>
            <w:hideMark/>
          </w:tcPr>
          <w:p w14:paraId="5E73E8D6"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10,373 *</w:t>
            </w:r>
          </w:p>
        </w:tc>
        <w:tc>
          <w:tcPr>
            <w:tcW w:w="921" w:type="dxa"/>
            <w:tcBorders>
              <w:top w:val="nil"/>
              <w:left w:val="nil"/>
              <w:bottom w:val="nil"/>
              <w:right w:val="nil"/>
            </w:tcBorders>
            <w:noWrap/>
            <w:vAlign w:val="center"/>
            <w:hideMark/>
          </w:tcPr>
          <w:p w14:paraId="1FB83E00"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1,667 </w:t>
            </w:r>
          </w:p>
        </w:tc>
        <w:tc>
          <w:tcPr>
            <w:tcW w:w="874" w:type="dxa"/>
            <w:gridSpan w:val="2"/>
            <w:tcBorders>
              <w:top w:val="nil"/>
              <w:left w:val="nil"/>
              <w:bottom w:val="nil"/>
              <w:right w:val="nil"/>
            </w:tcBorders>
            <w:noWrap/>
            <w:vAlign w:val="center"/>
            <w:hideMark/>
          </w:tcPr>
          <w:p w14:paraId="7A2F3AD2"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9,293* </w:t>
            </w:r>
          </w:p>
        </w:tc>
        <w:tc>
          <w:tcPr>
            <w:tcW w:w="974" w:type="dxa"/>
            <w:tcBorders>
              <w:top w:val="nil"/>
              <w:left w:val="nil"/>
              <w:bottom w:val="nil"/>
              <w:right w:val="nil"/>
            </w:tcBorders>
            <w:noWrap/>
            <w:vAlign w:val="center"/>
            <w:hideMark/>
          </w:tcPr>
          <w:p w14:paraId="00F08CAB"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996 </w:t>
            </w:r>
          </w:p>
        </w:tc>
        <w:tc>
          <w:tcPr>
            <w:tcW w:w="1065" w:type="dxa"/>
            <w:gridSpan w:val="2"/>
            <w:tcBorders>
              <w:top w:val="nil"/>
              <w:left w:val="nil"/>
              <w:bottom w:val="nil"/>
              <w:right w:val="nil"/>
            </w:tcBorders>
            <w:noWrap/>
            <w:vAlign w:val="center"/>
            <w:hideMark/>
          </w:tcPr>
          <w:p w14:paraId="275131B2"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9,741 </w:t>
            </w:r>
          </w:p>
        </w:tc>
        <w:tc>
          <w:tcPr>
            <w:tcW w:w="844" w:type="dxa"/>
            <w:gridSpan w:val="2"/>
            <w:tcBorders>
              <w:top w:val="nil"/>
              <w:left w:val="nil"/>
              <w:bottom w:val="nil"/>
              <w:right w:val="nil"/>
            </w:tcBorders>
            <w:noWrap/>
            <w:vAlign w:val="center"/>
            <w:hideMark/>
          </w:tcPr>
          <w:p w14:paraId="70EC4EA2"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904 </w:t>
            </w:r>
          </w:p>
        </w:tc>
      </w:tr>
      <w:tr w:rsidR="003A4BCB" w:rsidRPr="00860531" w14:paraId="44DF151D" w14:textId="77777777" w:rsidTr="006F6222">
        <w:trPr>
          <w:trHeight w:val="300"/>
          <w:jc w:val="center"/>
        </w:trPr>
        <w:tc>
          <w:tcPr>
            <w:tcW w:w="4561" w:type="dxa"/>
            <w:tcBorders>
              <w:top w:val="nil"/>
              <w:left w:val="nil"/>
              <w:bottom w:val="single" w:sz="4" w:space="0" w:color="auto"/>
              <w:right w:val="nil"/>
            </w:tcBorders>
            <w:noWrap/>
            <w:hideMark/>
          </w:tcPr>
          <w:p w14:paraId="4D1FB387" w14:textId="77777777" w:rsidR="003A4BCB" w:rsidRPr="00234BE4" w:rsidRDefault="00EC5819" w:rsidP="00B140F7">
            <w:pPr>
              <w:spacing w:after="0" w:line="240" w:lineRule="auto"/>
              <w:ind w:left="720"/>
              <w:rPr>
                <w:rFonts w:eastAsia="Times New Roman" w:cs="Calibri"/>
                <w:color w:val="000000"/>
                <w:lang w:val="en-GB"/>
              </w:rPr>
            </w:pPr>
            <w:r w:rsidRPr="00234BE4">
              <w:rPr>
                <w:rFonts w:eastAsia="Times New Roman" w:cs="Calibri"/>
                <w:color w:val="000000"/>
                <w:lang w:val="en-GB"/>
              </w:rPr>
              <w:t>Agric. income/ha (FCFA/ha)</w:t>
            </w:r>
          </w:p>
        </w:tc>
        <w:tc>
          <w:tcPr>
            <w:tcW w:w="1032" w:type="dxa"/>
            <w:tcBorders>
              <w:top w:val="nil"/>
              <w:left w:val="nil"/>
              <w:bottom w:val="single" w:sz="4" w:space="0" w:color="auto"/>
              <w:right w:val="nil"/>
            </w:tcBorders>
            <w:noWrap/>
            <w:vAlign w:val="center"/>
            <w:hideMark/>
          </w:tcPr>
          <w:p w14:paraId="543715F6"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65,609 *</w:t>
            </w:r>
          </w:p>
        </w:tc>
        <w:tc>
          <w:tcPr>
            <w:tcW w:w="921" w:type="dxa"/>
            <w:tcBorders>
              <w:top w:val="nil"/>
              <w:left w:val="nil"/>
              <w:bottom w:val="single" w:sz="4" w:space="0" w:color="auto"/>
              <w:right w:val="nil"/>
            </w:tcBorders>
            <w:noWrap/>
            <w:vAlign w:val="center"/>
            <w:hideMark/>
          </w:tcPr>
          <w:p w14:paraId="605268FD"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9,520 </w:t>
            </w:r>
          </w:p>
        </w:tc>
        <w:tc>
          <w:tcPr>
            <w:tcW w:w="874" w:type="dxa"/>
            <w:gridSpan w:val="2"/>
            <w:tcBorders>
              <w:top w:val="nil"/>
              <w:left w:val="nil"/>
              <w:bottom w:val="single" w:sz="4" w:space="0" w:color="auto"/>
              <w:right w:val="nil"/>
            </w:tcBorders>
            <w:noWrap/>
            <w:vAlign w:val="center"/>
            <w:hideMark/>
          </w:tcPr>
          <w:p w14:paraId="54929DF5" w14:textId="77777777" w:rsidR="00380128" w:rsidRPr="00234BE4" w:rsidRDefault="00EC5819" w:rsidP="00537E09">
            <w:pPr>
              <w:spacing w:after="0" w:line="240" w:lineRule="auto"/>
              <w:jc w:val="center"/>
              <w:rPr>
                <w:rFonts w:eastAsia="Times New Roman"/>
                <w:color w:val="000000"/>
                <w:lang w:val="en-GB"/>
              </w:rPr>
            </w:pPr>
            <w:r w:rsidRPr="00234BE4">
              <w:rPr>
                <w:rFonts w:eastAsia="Times New Roman"/>
                <w:color w:val="000000"/>
                <w:lang w:val="en-GB"/>
              </w:rPr>
              <w:t>95,637*</w:t>
            </w:r>
          </w:p>
        </w:tc>
        <w:tc>
          <w:tcPr>
            <w:tcW w:w="974" w:type="dxa"/>
            <w:tcBorders>
              <w:top w:val="nil"/>
              <w:left w:val="nil"/>
              <w:bottom w:val="single" w:sz="4" w:space="0" w:color="auto"/>
              <w:right w:val="nil"/>
            </w:tcBorders>
            <w:noWrap/>
            <w:vAlign w:val="center"/>
            <w:hideMark/>
          </w:tcPr>
          <w:p w14:paraId="17C29700" w14:textId="77777777" w:rsidR="003A4BCB" w:rsidRPr="00234BE4" w:rsidRDefault="00EC5819" w:rsidP="00B140F7">
            <w:pPr>
              <w:spacing w:after="0" w:line="240" w:lineRule="auto"/>
              <w:jc w:val="center"/>
              <w:rPr>
                <w:rFonts w:eastAsia="Times New Roman" w:cs="Calibri"/>
                <w:color w:val="000000"/>
                <w:lang w:val="en-GB"/>
              </w:rPr>
            </w:pPr>
            <w:r w:rsidRPr="00234BE4">
              <w:rPr>
                <w:rFonts w:eastAsia="Times New Roman"/>
                <w:color w:val="000000"/>
                <w:lang w:val="en-GB"/>
              </w:rPr>
              <w:t xml:space="preserve"> 20,430</w:t>
            </w:r>
          </w:p>
        </w:tc>
        <w:tc>
          <w:tcPr>
            <w:tcW w:w="1065" w:type="dxa"/>
            <w:gridSpan w:val="2"/>
            <w:tcBorders>
              <w:top w:val="nil"/>
              <w:left w:val="nil"/>
              <w:bottom w:val="single" w:sz="4" w:space="0" w:color="auto"/>
              <w:right w:val="nil"/>
            </w:tcBorders>
            <w:noWrap/>
            <w:vAlign w:val="center"/>
            <w:hideMark/>
          </w:tcPr>
          <w:p w14:paraId="1F278A0F" w14:textId="77777777" w:rsidR="003A4BCB" w:rsidRPr="00234BE4" w:rsidRDefault="00EC5819" w:rsidP="00537E09">
            <w:pPr>
              <w:spacing w:after="0" w:line="240" w:lineRule="auto"/>
              <w:jc w:val="center"/>
              <w:rPr>
                <w:rFonts w:eastAsia="Times New Roman" w:cs="Calibri"/>
                <w:color w:val="000000"/>
                <w:lang w:val="en-GB"/>
              </w:rPr>
            </w:pPr>
            <w:r w:rsidRPr="00234BE4">
              <w:rPr>
                <w:rFonts w:eastAsia="Times New Roman"/>
                <w:color w:val="000000"/>
                <w:lang w:val="en-GB"/>
              </w:rPr>
              <w:t>83,158</w:t>
            </w:r>
          </w:p>
        </w:tc>
        <w:tc>
          <w:tcPr>
            <w:tcW w:w="844" w:type="dxa"/>
            <w:gridSpan w:val="2"/>
            <w:tcBorders>
              <w:top w:val="nil"/>
              <w:left w:val="nil"/>
              <w:bottom w:val="single" w:sz="4" w:space="0" w:color="auto"/>
              <w:right w:val="nil"/>
            </w:tcBorders>
            <w:noWrap/>
            <w:vAlign w:val="center"/>
            <w:hideMark/>
          </w:tcPr>
          <w:p w14:paraId="4AE8179F" w14:textId="77777777" w:rsidR="003A4BCB" w:rsidRPr="00234BE4" w:rsidRDefault="00EC5819" w:rsidP="00537E09">
            <w:pPr>
              <w:spacing w:after="0" w:line="240" w:lineRule="auto"/>
              <w:jc w:val="center"/>
              <w:rPr>
                <w:rFonts w:eastAsia="Times New Roman" w:cs="Calibri"/>
                <w:color w:val="000000"/>
                <w:lang w:val="en-GB"/>
              </w:rPr>
            </w:pPr>
            <w:r w:rsidRPr="00234BE4">
              <w:rPr>
                <w:rFonts w:eastAsia="Times New Roman"/>
                <w:color w:val="000000"/>
                <w:lang w:val="en-GB"/>
              </w:rPr>
              <w:t>12,586</w:t>
            </w:r>
          </w:p>
        </w:tc>
      </w:tr>
    </w:tbl>
    <w:p w14:paraId="3D39D805" w14:textId="77777777" w:rsidR="003A4BCB" w:rsidRPr="00234BE4" w:rsidRDefault="00EC5819" w:rsidP="003A4BCB">
      <w:pPr>
        <w:jc w:val="both"/>
        <w:rPr>
          <w:b/>
          <w:sz w:val="24"/>
          <w:lang w:val="en-GB"/>
        </w:rPr>
      </w:pPr>
      <w:r w:rsidRPr="00234BE4">
        <w:rPr>
          <w:bCs/>
          <w:sz w:val="24"/>
          <w:szCs w:val="24"/>
          <w:lang w:val="en-GB"/>
        </w:rPr>
        <w:t>NB: *** represents 1%,</w:t>
      </w:r>
      <w:r w:rsidRPr="00234BE4">
        <w:rPr>
          <w:b/>
          <w:bCs/>
          <w:sz w:val="24"/>
          <w:szCs w:val="24"/>
          <w:lang w:val="en-GB"/>
        </w:rPr>
        <w:t xml:space="preserve"> </w:t>
      </w:r>
      <w:r w:rsidRPr="00234BE4">
        <w:rPr>
          <w:bCs/>
          <w:sz w:val="24"/>
          <w:szCs w:val="24"/>
          <w:lang w:val="en-GB"/>
        </w:rPr>
        <w:t>**,* represent 5% and 10% levels of significance.</w:t>
      </w:r>
    </w:p>
    <w:p w14:paraId="6F211387" w14:textId="77777777" w:rsidR="003A4BCB" w:rsidRPr="00234BE4" w:rsidRDefault="003A4BCB" w:rsidP="00160710">
      <w:pPr>
        <w:rPr>
          <w:lang w:val="en-GB"/>
        </w:rPr>
      </w:pPr>
    </w:p>
    <w:p w14:paraId="62F70878" w14:textId="77777777" w:rsidR="00C04CD6" w:rsidRPr="00234BE4" w:rsidRDefault="00EC5819" w:rsidP="00806D9E">
      <w:pPr>
        <w:pStyle w:val="Heading2"/>
        <w:ind w:left="720"/>
        <w:rPr>
          <w:lang w:val="en-GB"/>
        </w:rPr>
      </w:pPr>
      <w:bookmarkStart w:id="139" w:name="_Toc456444780"/>
      <w:bookmarkStart w:id="140" w:name="_Toc330365361"/>
      <w:bookmarkStart w:id="141" w:name="_Toc333821286"/>
      <w:r w:rsidRPr="00234BE4">
        <w:rPr>
          <w:lang w:val="en-GB"/>
        </w:rPr>
        <w:lastRenderedPageBreak/>
        <w:t>3.9 Changes in the visibility of MBOSCUDA actions in conflict prone areas of the North    West Region of Cameroon</w:t>
      </w:r>
      <w:bookmarkEnd w:id="139"/>
      <w:bookmarkEnd w:id="140"/>
      <w:bookmarkEnd w:id="141"/>
    </w:p>
    <w:p w14:paraId="3A0CC91F" w14:textId="77777777" w:rsidR="003F51FA" w:rsidRPr="00860531" w:rsidRDefault="003F51FA" w:rsidP="001F42AB">
      <w:pPr>
        <w:spacing w:after="0"/>
        <w:ind w:left="720"/>
        <w:jc w:val="both"/>
        <w:rPr>
          <w:sz w:val="24"/>
          <w:lang w:val="en-GB"/>
        </w:rPr>
      </w:pPr>
      <w:r w:rsidRPr="00860531">
        <w:rPr>
          <w:sz w:val="24"/>
          <w:lang w:val="en-GB"/>
        </w:rPr>
        <w:t>One of the ultimate outcomes of the ISCG project is to build</w:t>
      </w:r>
      <w:r w:rsidR="00B722E6" w:rsidRPr="00860531">
        <w:rPr>
          <w:sz w:val="24"/>
          <w:lang w:val="en-GB"/>
        </w:rPr>
        <w:t xml:space="preserve"> the capacity of MBOSCUDA to become a 'cent</w:t>
      </w:r>
      <w:r w:rsidR="00380128" w:rsidRPr="00860531">
        <w:rPr>
          <w:sz w:val="24"/>
          <w:lang w:val="en-GB"/>
        </w:rPr>
        <w:t>re</w:t>
      </w:r>
      <w:r w:rsidR="00B722E6" w:rsidRPr="00860531">
        <w:rPr>
          <w:sz w:val="24"/>
          <w:lang w:val="en-GB"/>
        </w:rPr>
        <w:t xml:space="preserve"> of excellence' in promoting and defending Mbororo rights</w:t>
      </w:r>
      <w:r w:rsidRPr="00860531">
        <w:rPr>
          <w:sz w:val="24"/>
          <w:lang w:val="en-GB"/>
        </w:rPr>
        <w:t>.</w:t>
      </w:r>
      <w:r w:rsidR="00EC5819" w:rsidRPr="00234BE4">
        <w:rPr>
          <w:sz w:val="24"/>
          <w:lang w:val="en-GB"/>
        </w:rPr>
        <w:t xml:space="preserve"> This includes building the capacity of community based organisations so that paralegal extension services are delivered closer to the communities. Hence, reducing the endemic problem of farmer-grazer conflict in the North West region of Cameroon is one of MBOSCUDA’s strategic goals. This section of the report provides the communities’ appreciation of the services offered by MBOSCUDA and the visibility of the organization. </w:t>
      </w:r>
    </w:p>
    <w:p w14:paraId="178C88D3" w14:textId="77777777" w:rsidR="003F51FA" w:rsidRPr="00860531" w:rsidRDefault="003F51FA" w:rsidP="001F42AB">
      <w:pPr>
        <w:spacing w:after="0"/>
        <w:ind w:left="720"/>
        <w:jc w:val="both"/>
        <w:rPr>
          <w:sz w:val="24"/>
          <w:lang w:val="en-GB"/>
        </w:rPr>
      </w:pPr>
    </w:p>
    <w:p w14:paraId="0569C2F9" w14:textId="77777777" w:rsidR="00E951F7" w:rsidRPr="00860531" w:rsidRDefault="00EC5819" w:rsidP="001F42AB">
      <w:pPr>
        <w:spacing w:after="0"/>
        <w:ind w:left="720"/>
        <w:jc w:val="both"/>
        <w:rPr>
          <w:sz w:val="24"/>
          <w:lang w:val="en-GB"/>
        </w:rPr>
      </w:pPr>
      <w:r w:rsidRPr="00234BE4">
        <w:rPr>
          <w:sz w:val="24"/>
          <w:lang w:val="en-GB"/>
        </w:rPr>
        <w:t xml:space="preserve">The analysis shows that the proportion of respondents </w:t>
      </w:r>
      <w:r w:rsidR="008E2500">
        <w:rPr>
          <w:sz w:val="24"/>
          <w:lang w:val="en-GB"/>
        </w:rPr>
        <w:t>who</w:t>
      </w:r>
      <w:r w:rsidRPr="00234BE4">
        <w:rPr>
          <w:sz w:val="24"/>
          <w:lang w:val="en-GB"/>
        </w:rPr>
        <w:t xml:space="preserve"> know about MBOSCUDA increased by 17% midway into ISCG project implementation. The numbers who know about the services offered by MBOSCUDA increased from 59% at baseline to 91% at midterm. Table 31 provides information about the services offered by MBOSCUDA from the respondents’ point of view. The most recognized </w:t>
      </w:r>
      <w:r w:rsidR="008E2500" w:rsidRPr="008875BC">
        <w:rPr>
          <w:sz w:val="24"/>
          <w:lang w:val="en-GB"/>
        </w:rPr>
        <w:t xml:space="preserve">service </w:t>
      </w:r>
      <w:r w:rsidRPr="00234BE4">
        <w:rPr>
          <w:sz w:val="24"/>
          <w:lang w:val="en-GB"/>
        </w:rPr>
        <w:t>appears to be conflict resolution as reported by 34% of the respondents interviewed at midterm. Unlike the grazers who put training and literacy first, the farmers consider conflict resolution the most important role played by MBOSCUDA.</w:t>
      </w:r>
    </w:p>
    <w:p w14:paraId="45698666" w14:textId="77777777" w:rsidR="00E951F7" w:rsidRPr="00234BE4" w:rsidRDefault="00E951F7" w:rsidP="001F42AB">
      <w:pPr>
        <w:spacing w:after="0"/>
        <w:ind w:left="720"/>
        <w:rPr>
          <w:lang w:val="en-GB"/>
        </w:rPr>
      </w:pPr>
    </w:p>
    <w:p w14:paraId="7C55DCE1" w14:textId="77777777" w:rsidR="00E951F7" w:rsidRPr="00234BE4" w:rsidRDefault="00EC5819" w:rsidP="00375E25">
      <w:pPr>
        <w:pStyle w:val="Caption"/>
        <w:rPr>
          <w:lang w:val="en-GB"/>
        </w:rPr>
      </w:pPr>
      <w:bookmarkStart w:id="142" w:name="_Toc333821322"/>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31</w:t>
      </w:r>
      <w:r w:rsidR="002217AE" w:rsidRPr="00234BE4">
        <w:rPr>
          <w:lang w:val="en-GB"/>
        </w:rPr>
        <w:fldChar w:fldCharType="end"/>
      </w:r>
      <w:r w:rsidRPr="00234BE4">
        <w:rPr>
          <w:lang w:val="en-GB"/>
        </w:rPr>
        <w:t>: Proportion of farmers and grazers with knowledge on services offered by MBOSCUDA</w:t>
      </w:r>
      <w:bookmarkEnd w:id="142"/>
    </w:p>
    <w:tbl>
      <w:tblPr>
        <w:tblpPr w:leftFromText="180" w:rightFromText="180" w:vertAnchor="text" w:tblpY="1"/>
        <w:tblOverlap w:val="never"/>
        <w:tblW w:w="9440" w:type="dxa"/>
        <w:tblInd w:w="720" w:type="dxa"/>
        <w:tblBorders>
          <w:top w:val="single" w:sz="12" w:space="0" w:color="000000"/>
          <w:bottom w:val="single" w:sz="12" w:space="0" w:color="000000"/>
        </w:tblBorders>
        <w:tblLayout w:type="fixed"/>
        <w:tblLook w:val="04A0" w:firstRow="1" w:lastRow="0" w:firstColumn="1" w:lastColumn="0" w:noHBand="0" w:noVBand="1"/>
      </w:tblPr>
      <w:tblGrid>
        <w:gridCol w:w="4066"/>
        <w:gridCol w:w="1080"/>
        <w:gridCol w:w="1014"/>
        <w:gridCol w:w="587"/>
        <w:gridCol w:w="1012"/>
        <w:gridCol w:w="1055"/>
        <w:gridCol w:w="626"/>
      </w:tblGrid>
      <w:tr w:rsidR="00160710" w:rsidRPr="00860531" w14:paraId="31A36B7A" w14:textId="77777777" w:rsidTr="00160710">
        <w:trPr>
          <w:trHeight w:val="315"/>
        </w:trPr>
        <w:tc>
          <w:tcPr>
            <w:tcW w:w="4066" w:type="dxa"/>
            <w:vMerge w:val="restart"/>
            <w:tcBorders>
              <w:top w:val="single" w:sz="4" w:space="0" w:color="auto"/>
              <w:left w:val="nil"/>
              <w:right w:val="single" w:sz="6" w:space="0" w:color="000000"/>
            </w:tcBorders>
            <w:noWrap/>
            <w:hideMark/>
          </w:tcPr>
          <w:p w14:paraId="05079E2D" w14:textId="77777777" w:rsidR="00160710" w:rsidRPr="00234BE4" w:rsidRDefault="00EC5819" w:rsidP="00160710">
            <w:pPr>
              <w:keepNext/>
              <w:keepLines/>
              <w:spacing w:after="0" w:line="240" w:lineRule="auto"/>
              <w:outlineLvl w:val="0"/>
              <w:rPr>
                <w:rFonts w:eastAsia="Times New Roman" w:cs="Calibri"/>
                <w:i/>
                <w:iCs/>
                <w:color w:val="000000"/>
                <w:lang w:val="en-GB"/>
              </w:rPr>
            </w:pPr>
            <w:r w:rsidRPr="00234BE4">
              <w:rPr>
                <w:rFonts w:eastAsia="Times New Roman" w:cs="Calibri"/>
                <w:b/>
                <w:bCs/>
                <w:iCs/>
                <w:color w:val="000000"/>
                <w:lang w:val="en-GB"/>
              </w:rPr>
              <w:t>Services offered</w:t>
            </w:r>
          </w:p>
        </w:tc>
        <w:tc>
          <w:tcPr>
            <w:tcW w:w="2681" w:type="dxa"/>
            <w:gridSpan w:val="3"/>
            <w:tcBorders>
              <w:top w:val="single" w:sz="4" w:space="0" w:color="auto"/>
              <w:left w:val="nil"/>
              <w:bottom w:val="single" w:sz="6" w:space="0" w:color="000000"/>
              <w:right w:val="nil"/>
            </w:tcBorders>
            <w:noWrap/>
            <w:hideMark/>
          </w:tcPr>
          <w:p w14:paraId="104BD055" w14:textId="77777777" w:rsidR="00160710" w:rsidRPr="00234BE4" w:rsidRDefault="00EC5819" w:rsidP="00160710">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
                <w:iCs/>
                <w:color w:val="000000"/>
                <w:lang w:val="en-GB"/>
              </w:rPr>
              <w:t>Baseline</w:t>
            </w:r>
          </w:p>
        </w:tc>
        <w:tc>
          <w:tcPr>
            <w:tcW w:w="2693" w:type="dxa"/>
            <w:gridSpan w:val="3"/>
            <w:tcBorders>
              <w:top w:val="single" w:sz="4" w:space="0" w:color="auto"/>
              <w:left w:val="nil"/>
              <w:bottom w:val="single" w:sz="6" w:space="0" w:color="000000"/>
              <w:right w:val="nil"/>
            </w:tcBorders>
            <w:hideMark/>
          </w:tcPr>
          <w:p w14:paraId="47841842" w14:textId="77777777" w:rsidR="00160710" w:rsidRPr="00234BE4" w:rsidRDefault="00EC5819" w:rsidP="00160710">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
                <w:iCs/>
                <w:color w:val="000000"/>
                <w:lang w:val="en-GB"/>
              </w:rPr>
              <w:t>Midterm</w:t>
            </w:r>
          </w:p>
        </w:tc>
      </w:tr>
      <w:tr w:rsidR="00160710" w:rsidRPr="00860531" w14:paraId="616187C2" w14:textId="77777777" w:rsidTr="00160710">
        <w:trPr>
          <w:trHeight w:val="315"/>
        </w:trPr>
        <w:tc>
          <w:tcPr>
            <w:tcW w:w="4066" w:type="dxa"/>
            <w:vMerge/>
            <w:tcBorders>
              <w:left w:val="nil"/>
              <w:bottom w:val="single" w:sz="6" w:space="0" w:color="000000"/>
              <w:right w:val="single" w:sz="6" w:space="0" w:color="000000"/>
            </w:tcBorders>
            <w:noWrap/>
          </w:tcPr>
          <w:p w14:paraId="655EF671" w14:textId="77777777" w:rsidR="00160710" w:rsidRPr="00234BE4" w:rsidRDefault="00160710" w:rsidP="00160710">
            <w:pPr>
              <w:spacing w:after="0" w:line="240" w:lineRule="auto"/>
              <w:rPr>
                <w:rFonts w:eastAsia="Times New Roman" w:cs="Calibri"/>
                <w:b/>
                <w:bCs/>
                <w:iCs/>
                <w:color w:val="000000"/>
                <w:lang w:val="en-GB"/>
              </w:rPr>
            </w:pPr>
          </w:p>
        </w:tc>
        <w:tc>
          <w:tcPr>
            <w:tcW w:w="1080" w:type="dxa"/>
            <w:tcBorders>
              <w:top w:val="nil"/>
              <w:left w:val="nil"/>
              <w:bottom w:val="single" w:sz="6" w:space="0" w:color="000000"/>
              <w:right w:val="nil"/>
            </w:tcBorders>
            <w:noWrap/>
            <w:hideMark/>
          </w:tcPr>
          <w:p w14:paraId="07214610"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Farmers</w:t>
            </w:r>
          </w:p>
          <w:p w14:paraId="228994B4"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c>
          <w:tcPr>
            <w:tcW w:w="1014" w:type="dxa"/>
            <w:tcBorders>
              <w:top w:val="nil"/>
              <w:left w:val="nil"/>
              <w:bottom w:val="single" w:sz="6" w:space="0" w:color="000000"/>
              <w:right w:val="nil"/>
            </w:tcBorders>
            <w:noWrap/>
            <w:hideMark/>
          </w:tcPr>
          <w:p w14:paraId="131A7C69"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Grazers</w:t>
            </w:r>
          </w:p>
          <w:p w14:paraId="7A237267"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c>
          <w:tcPr>
            <w:tcW w:w="587" w:type="dxa"/>
            <w:tcBorders>
              <w:top w:val="nil"/>
              <w:left w:val="nil"/>
              <w:bottom w:val="single" w:sz="6" w:space="0" w:color="000000"/>
              <w:right w:val="nil"/>
            </w:tcBorders>
            <w:noWrap/>
            <w:hideMark/>
          </w:tcPr>
          <w:p w14:paraId="3CE8C457"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All</w:t>
            </w:r>
          </w:p>
          <w:p w14:paraId="48C11F3D"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c>
          <w:tcPr>
            <w:tcW w:w="1012" w:type="dxa"/>
            <w:tcBorders>
              <w:top w:val="nil"/>
              <w:left w:val="nil"/>
              <w:bottom w:val="single" w:sz="6" w:space="0" w:color="000000"/>
              <w:right w:val="nil"/>
            </w:tcBorders>
            <w:hideMark/>
          </w:tcPr>
          <w:p w14:paraId="33D834A3"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Farmers</w:t>
            </w:r>
          </w:p>
          <w:p w14:paraId="08682404"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c>
          <w:tcPr>
            <w:tcW w:w="1055" w:type="dxa"/>
            <w:tcBorders>
              <w:top w:val="nil"/>
              <w:left w:val="nil"/>
              <w:bottom w:val="single" w:sz="6" w:space="0" w:color="000000"/>
              <w:right w:val="nil"/>
            </w:tcBorders>
            <w:hideMark/>
          </w:tcPr>
          <w:p w14:paraId="1E3A55EB"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Grazers</w:t>
            </w:r>
          </w:p>
          <w:p w14:paraId="3EFECF25"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c>
          <w:tcPr>
            <w:tcW w:w="626" w:type="dxa"/>
            <w:tcBorders>
              <w:top w:val="nil"/>
              <w:left w:val="nil"/>
              <w:bottom w:val="single" w:sz="6" w:space="0" w:color="000000"/>
              <w:right w:val="nil"/>
            </w:tcBorders>
            <w:hideMark/>
          </w:tcPr>
          <w:p w14:paraId="505D8FD0"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All</w:t>
            </w:r>
          </w:p>
          <w:p w14:paraId="30630271" w14:textId="77777777" w:rsidR="00160710"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w:t>
            </w:r>
          </w:p>
        </w:tc>
      </w:tr>
      <w:tr w:rsidR="00885BD0" w:rsidRPr="00860531" w14:paraId="5075547C" w14:textId="77777777" w:rsidTr="00160710">
        <w:trPr>
          <w:trHeight w:val="300"/>
        </w:trPr>
        <w:tc>
          <w:tcPr>
            <w:tcW w:w="4066" w:type="dxa"/>
            <w:tcBorders>
              <w:top w:val="nil"/>
              <w:left w:val="nil"/>
              <w:bottom w:val="nil"/>
              <w:right w:val="single" w:sz="6" w:space="0" w:color="000000"/>
            </w:tcBorders>
          </w:tcPr>
          <w:p w14:paraId="75A20E17" w14:textId="77777777" w:rsidR="00885BD0" w:rsidRPr="00234BE4" w:rsidRDefault="00EC5819" w:rsidP="00160710">
            <w:pPr>
              <w:spacing w:after="0" w:line="240" w:lineRule="auto"/>
              <w:rPr>
                <w:rFonts w:eastAsia="Times New Roman" w:cs="Calibri"/>
                <w:i/>
                <w:iCs/>
                <w:color w:val="000000"/>
                <w:lang w:val="en-GB"/>
              </w:rPr>
            </w:pPr>
            <w:r w:rsidRPr="00234BE4">
              <w:rPr>
                <w:rFonts w:eastAsia="Times New Roman" w:cs="Calibri"/>
                <w:color w:val="000000"/>
                <w:lang w:val="en-GB"/>
              </w:rPr>
              <w:t>Resolution of conflict</w:t>
            </w:r>
          </w:p>
        </w:tc>
        <w:tc>
          <w:tcPr>
            <w:tcW w:w="1080" w:type="dxa"/>
            <w:tcBorders>
              <w:top w:val="nil"/>
              <w:left w:val="nil"/>
              <w:bottom w:val="nil"/>
              <w:right w:val="nil"/>
            </w:tcBorders>
            <w:noWrap/>
            <w:vAlign w:val="center"/>
          </w:tcPr>
          <w:p w14:paraId="650388C8"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25.8</w:t>
            </w:r>
          </w:p>
        </w:tc>
        <w:tc>
          <w:tcPr>
            <w:tcW w:w="1014" w:type="dxa"/>
            <w:tcBorders>
              <w:top w:val="nil"/>
              <w:left w:val="nil"/>
              <w:bottom w:val="nil"/>
              <w:right w:val="nil"/>
            </w:tcBorders>
            <w:noWrap/>
            <w:vAlign w:val="center"/>
          </w:tcPr>
          <w:p w14:paraId="53A34762"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13.1</w:t>
            </w:r>
          </w:p>
        </w:tc>
        <w:tc>
          <w:tcPr>
            <w:tcW w:w="587" w:type="dxa"/>
            <w:tcBorders>
              <w:top w:val="nil"/>
              <w:left w:val="nil"/>
              <w:bottom w:val="nil"/>
              <w:right w:val="nil"/>
            </w:tcBorders>
            <w:noWrap/>
            <w:vAlign w:val="center"/>
          </w:tcPr>
          <w:p w14:paraId="39F65591"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17.8</w:t>
            </w:r>
          </w:p>
        </w:tc>
        <w:tc>
          <w:tcPr>
            <w:tcW w:w="1012" w:type="dxa"/>
            <w:tcBorders>
              <w:top w:val="nil"/>
              <w:left w:val="nil"/>
              <w:bottom w:val="nil"/>
              <w:right w:val="nil"/>
            </w:tcBorders>
            <w:vAlign w:val="bottom"/>
          </w:tcPr>
          <w:p w14:paraId="3A3D62C9"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42.6</w:t>
            </w:r>
          </w:p>
        </w:tc>
        <w:tc>
          <w:tcPr>
            <w:tcW w:w="1055" w:type="dxa"/>
            <w:tcBorders>
              <w:top w:val="nil"/>
              <w:left w:val="nil"/>
              <w:bottom w:val="nil"/>
              <w:right w:val="nil"/>
            </w:tcBorders>
            <w:vAlign w:val="bottom"/>
          </w:tcPr>
          <w:p w14:paraId="60037AF4"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25.8</w:t>
            </w:r>
          </w:p>
        </w:tc>
        <w:tc>
          <w:tcPr>
            <w:tcW w:w="626" w:type="dxa"/>
            <w:tcBorders>
              <w:top w:val="nil"/>
              <w:left w:val="nil"/>
              <w:bottom w:val="nil"/>
              <w:right w:val="nil"/>
            </w:tcBorders>
            <w:vAlign w:val="bottom"/>
          </w:tcPr>
          <w:p w14:paraId="0090DCDA"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34.0</w:t>
            </w:r>
          </w:p>
        </w:tc>
      </w:tr>
      <w:tr w:rsidR="00885BD0" w:rsidRPr="00860531" w14:paraId="4F8F299D" w14:textId="77777777" w:rsidTr="00160710">
        <w:trPr>
          <w:trHeight w:val="300"/>
        </w:trPr>
        <w:tc>
          <w:tcPr>
            <w:tcW w:w="4066" w:type="dxa"/>
            <w:tcBorders>
              <w:top w:val="nil"/>
              <w:left w:val="nil"/>
              <w:bottom w:val="nil"/>
              <w:right w:val="single" w:sz="6" w:space="0" w:color="000000"/>
            </w:tcBorders>
          </w:tcPr>
          <w:p w14:paraId="40370937" w14:textId="77777777" w:rsidR="00885BD0"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Training/literacy classes</w:t>
            </w:r>
          </w:p>
        </w:tc>
        <w:tc>
          <w:tcPr>
            <w:tcW w:w="1080" w:type="dxa"/>
            <w:tcBorders>
              <w:top w:val="nil"/>
              <w:left w:val="nil"/>
              <w:bottom w:val="nil"/>
              <w:right w:val="nil"/>
            </w:tcBorders>
            <w:noWrap/>
            <w:vAlign w:val="center"/>
          </w:tcPr>
          <w:p w14:paraId="1A696510"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23.1</w:t>
            </w:r>
          </w:p>
        </w:tc>
        <w:tc>
          <w:tcPr>
            <w:tcW w:w="1014" w:type="dxa"/>
            <w:tcBorders>
              <w:top w:val="nil"/>
              <w:left w:val="nil"/>
              <w:bottom w:val="nil"/>
              <w:right w:val="nil"/>
            </w:tcBorders>
            <w:noWrap/>
            <w:vAlign w:val="center"/>
          </w:tcPr>
          <w:p w14:paraId="5856E7BC"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35.6</w:t>
            </w:r>
          </w:p>
        </w:tc>
        <w:tc>
          <w:tcPr>
            <w:tcW w:w="587" w:type="dxa"/>
            <w:tcBorders>
              <w:top w:val="nil"/>
              <w:left w:val="nil"/>
              <w:bottom w:val="nil"/>
              <w:right w:val="nil"/>
            </w:tcBorders>
            <w:noWrap/>
            <w:vAlign w:val="center"/>
          </w:tcPr>
          <w:p w14:paraId="1904F7BB" w14:textId="77777777" w:rsidR="00885BD0"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31.0</w:t>
            </w:r>
          </w:p>
        </w:tc>
        <w:tc>
          <w:tcPr>
            <w:tcW w:w="1012" w:type="dxa"/>
            <w:tcBorders>
              <w:top w:val="nil"/>
              <w:left w:val="nil"/>
              <w:bottom w:val="nil"/>
              <w:right w:val="nil"/>
            </w:tcBorders>
            <w:vAlign w:val="bottom"/>
          </w:tcPr>
          <w:p w14:paraId="6EA09201"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19.5</w:t>
            </w:r>
          </w:p>
        </w:tc>
        <w:tc>
          <w:tcPr>
            <w:tcW w:w="1055" w:type="dxa"/>
            <w:tcBorders>
              <w:top w:val="nil"/>
              <w:left w:val="nil"/>
              <w:bottom w:val="nil"/>
              <w:right w:val="nil"/>
            </w:tcBorders>
            <w:vAlign w:val="bottom"/>
          </w:tcPr>
          <w:p w14:paraId="210E1EBC"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29.0</w:t>
            </w:r>
          </w:p>
        </w:tc>
        <w:tc>
          <w:tcPr>
            <w:tcW w:w="626" w:type="dxa"/>
            <w:tcBorders>
              <w:top w:val="nil"/>
              <w:left w:val="nil"/>
              <w:bottom w:val="nil"/>
              <w:right w:val="nil"/>
            </w:tcBorders>
            <w:vAlign w:val="bottom"/>
          </w:tcPr>
          <w:p w14:paraId="35BDDB34" w14:textId="77777777" w:rsidR="00885BD0"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24.4</w:t>
            </w:r>
          </w:p>
        </w:tc>
      </w:tr>
      <w:tr w:rsidR="00885BD0" w:rsidRPr="00860531" w14:paraId="12C5E653" w14:textId="77777777" w:rsidTr="00160710">
        <w:trPr>
          <w:trHeight w:val="300"/>
        </w:trPr>
        <w:tc>
          <w:tcPr>
            <w:tcW w:w="4066" w:type="dxa"/>
            <w:tcBorders>
              <w:top w:val="nil"/>
              <w:left w:val="nil"/>
              <w:bottom w:val="nil"/>
              <w:right w:val="single" w:sz="6" w:space="0" w:color="000000"/>
            </w:tcBorders>
          </w:tcPr>
          <w:p w14:paraId="423C5011" w14:textId="77777777" w:rsidR="00885BD0"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Social &amp; Economic Opportunities</w:t>
            </w:r>
          </w:p>
        </w:tc>
        <w:tc>
          <w:tcPr>
            <w:tcW w:w="1080" w:type="dxa"/>
            <w:tcBorders>
              <w:top w:val="nil"/>
              <w:left w:val="nil"/>
              <w:bottom w:val="nil"/>
              <w:right w:val="nil"/>
            </w:tcBorders>
            <w:noWrap/>
            <w:vAlign w:val="center"/>
          </w:tcPr>
          <w:p w14:paraId="1ED86276"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5.5</w:t>
            </w:r>
          </w:p>
        </w:tc>
        <w:tc>
          <w:tcPr>
            <w:tcW w:w="1014" w:type="dxa"/>
            <w:tcBorders>
              <w:top w:val="nil"/>
              <w:left w:val="nil"/>
              <w:bottom w:val="nil"/>
              <w:right w:val="nil"/>
            </w:tcBorders>
            <w:noWrap/>
            <w:vAlign w:val="center"/>
          </w:tcPr>
          <w:p w14:paraId="6E460AE0"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7.4</w:t>
            </w:r>
          </w:p>
        </w:tc>
        <w:tc>
          <w:tcPr>
            <w:tcW w:w="587" w:type="dxa"/>
            <w:tcBorders>
              <w:top w:val="nil"/>
              <w:left w:val="nil"/>
              <w:bottom w:val="nil"/>
              <w:right w:val="nil"/>
            </w:tcBorders>
            <w:noWrap/>
            <w:vAlign w:val="center"/>
          </w:tcPr>
          <w:p w14:paraId="101C348E" w14:textId="77777777" w:rsidR="00885BD0"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6.7</w:t>
            </w:r>
          </w:p>
        </w:tc>
        <w:tc>
          <w:tcPr>
            <w:tcW w:w="1012" w:type="dxa"/>
            <w:tcBorders>
              <w:top w:val="nil"/>
              <w:left w:val="nil"/>
              <w:bottom w:val="nil"/>
              <w:right w:val="nil"/>
            </w:tcBorders>
            <w:vAlign w:val="bottom"/>
          </w:tcPr>
          <w:p w14:paraId="2518E4C2"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24.0</w:t>
            </w:r>
          </w:p>
        </w:tc>
        <w:tc>
          <w:tcPr>
            <w:tcW w:w="1055" w:type="dxa"/>
            <w:tcBorders>
              <w:top w:val="nil"/>
              <w:left w:val="nil"/>
              <w:bottom w:val="nil"/>
              <w:right w:val="nil"/>
            </w:tcBorders>
            <w:vAlign w:val="bottom"/>
          </w:tcPr>
          <w:p w14:paraId="470CB0A8" w14:textId="77777777" w:rsidR="00885BD0" w:rsidRPr="00234BE4" w:rsidRDefault="00EC5819" w:rsidP="00160710">
            <w:pPr>
              <w:spacing w:after="0" w:line="240" w:lineRule="auto"/>
              <w:jc w:val="center"/>
              <w:rPr>
                <w:rFonts w:eastAsia="Times New Roman" w:cs="Calibri"/>
                <w:color w:val="000000"/>
                <w:lang w:val="en-GB"/>
              </w:rPr>
            </w:pPr>
            <w:r w:rsidRPr="00234BE4">
              <w:rPr>
                <w:rFonts w:eastAsia="Times New Roman" w:cs="Calibri"/>
                <w:color w:val="000000"/>
                <w:lang w:val="en-GB"/>
              </w:rPr>
              <w:t>16.9</w:t>
            </w:r>
          </w:p>
        </w:tc>
        <w:tc>
          <w:tcPr>
            <w:tcW w:w="626" w:type="dxa"/>
            <w:tcBorders>
              <w:top w:val="nil"/>
              <w:left w:val="nil"/>
              <w:bottom w:val="nil"/>
              <w:right w:val="nil"/>
            </w:tcBorders>
            <w:vAlign w:val="bottom"/>
          </w:tcPr>
          <w:p w14:paraId="4CE1F020" w14:textId="77777777" w:rsidR="00885BD0"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20.3</w:t>
            </w:r>
          </w:p>
        </w:tc>
      </w:tr>
      <w:tr w:rsidR="00885BD0" w:rsidRPr="00860531" w14:paraId="1FE0AE8A" w14:textId="77777777" w:rsidTr="00160710">
        <w:trPr>
          <w:trHeight w:val="600"/>
        </w:trPr>
        <w:tc>
          <w:tcPr>
            <w:tcW w:w="4066" w:type="dxa"/>
            <w:tcBorders>
              <w:top w:val="nil"/>
              <w:left w:val="nil"/>
              <w:bottom w:val="nil"/>
              <w:right w:val="single" w:sz="6" w:space="0" w:color="000000"/>
            </w:tcBorders>
          </w:tcPr>
          <w:p w14:paraId="4D21CACE" w14:textId="77777777" w:rsidR="00885BD0" w:rsidRPr="00234BE4" w:rsidRDefault="00EC5819" w:rsidP="00160710">
            <w:pPr>
              <w:spacing w:after="0" w:line="240" w:lineRule="auto"/>
              <w:rPr>
                <w:rFonts w:eastAsia="Times New Roman" w:cs="Calibri"/>
                <w:i/>
                <w:iCs/>
                <w:color w:val="000000"/>
                <w:lang w:val="en-GB"/>
              </w:rPr>
            </w:pPr>
            <w:r w:rsidRPr="00234BE4">
              <w:rPr>
                <w:rFonts w:eastAsia="Times New Roman" w:cs="Calibri"/>
                <w:color w:val="000000"/>
                <w:lang w:val="en-GB"/>
              </w:rPr>
              <w:t>Awareness campaign on rights of Mbororos, resolutions of conflicts, social and economic opportunities</w:t>
            </w:r>
          </w:p>
        </w:tc>
        <w:tc>
          <w:tcPr>
            <w:tcW w:w="1080" w:type="dxa"/>
            <w:tcBorders>
              <w:top w:val="nil"/>
              <w:left w:val="nil"/>
              <w:bottom w:val="nil"/>
              <w:right w:val="nil"/>
            </w:tcBorders>
            <w:noWrap/>
            <w:vAlign w:val="center"/>
          </w:tcPr>
          <w:p w14:paraId="246E13B5" w14:textId="77777777" w:rsidR="00885BD0" w:rsidRPr="00234BE4" w:rsidRDefault="00860531" w:rsidP="00160710">
            <w:pPr>
              <w:spacing w:after="0" w:line="240" w:lineRule="auto"/>
              <w:jc w:val="center"/>
              <w:rPr>
                <w:rFonts w:eastAsia="Times New Roman" w:cs="Calibri"/>
                <w:i/>
                <w:iCs/>
                <w:color w:val="000000"/>
                <w:lang w:val="en-GB"/>
              </w:rPr>
            </w:pPr>
            <w:r>
              <w:rPr>
                <w:rFonts w:eastAsia="Times New Roman" w:cs="Calibri"/>
                <w:color w:val="000000"/>
                <w:lang w:val="en-GB"/>
              </w:rPr>
              <w:t>11.0</w:t>
            </w:r>
          </w:p>
        </w:tc>
        <w:tc>
          <w:tcPr>
            <w:tcW w:w="1014" w:type="dxa"/>
            <w:tcBorders>
              <w:top w:val="nil"/>
              <w:left w:val="nil"/>
              <w:bottom w:val="nil"/>
              <w:right w:val="nil"/>
            </w:tcBorders>
            <w:noWrap/>
            <w:vAlign w:val="center"/>
          </w:tcPr>
          <w:p w14:paraId="2DF6DC8C" w14:textId="77777777" w:rsidR="00885BD0" w:rsidRPr="00234BE4" w:rsidRDefault="00860531" w:rsidP="00160710">
            <w:pPr>
              <w:spacing w:after="0" w:line="240" w:lineRule="auto"/>
              <w:jc w:val="center"/>
              <w:rPr>
                <w:rFonts w:eastAsia="Times New Roman" w:cs="Calibri"/>
                <w:i/>
                <w:iCs/>
                <w:color w:val="000000"/>
                <w:lang w:val="en-GB"/>
              </w:rPr>
            </w:pPr>
            <w:r>
              <w:rPr>
                <w:rFonts w:eastAsia="Times New Roman" w:cs="Calibri"/>
                <w:color w:val="000000"/>
                <w:lang w:val="en-GB"/>
              </w:rPr>
              <w:t>32.3</w:t>
            </w:r>
          </w:p>
        </w:tc>
        <w:tc>
          <w:tcPr>
            <w:tcW w:w="587" w:type="dxa"/>
            <w:tcBorders>
              <w:top w:val="nil"/>
              <w:left w:val="nil"/>
              <w:bottom w:val="nil"/>
              <w:right w:val="nil"/>
            </w:tcBorders>
            <w:noWrap/>
            <w:vAlign w:val="center"/>
          </w:tcPr>
          <w:p w14:paraId="7277BFDF" w14:textId="77777777" w:rsidR="00885BD0" w:rsidRPr="00234BE4" w:rsidRDefault="00860531" w:rsidP="00160710">
            <w:pPr>
              <w:spacing w:after="0" w:line="240" w:lineRule="auto"/>
              <w:jc w:val="center"/>
              <w:rPr>
                <w:rFonts w:eastAsia="Times New Roman" w:cs="Calibri"/>
                <w:b/>
                <w:i/>
                <w:iCs/>
                <w:color w:val="000000"/>
                <w:lang w:val="en-GB"/>
              </w:rPr>
            </w:pPr>
            <w:r>
              <w:rPr>
                <w:rFonts w:eastAsia="Times New Roman" w:cs="Calibri"/>
                <w:b/>
                <w:color w:val="000000"/>
                <w:lang w:val="en-GB"/>
              </w:rPr>
              <w:t>24.5</w:t>
            </w:r>
          </w:p>
        </w:tc>
        <w:tc>
          <w:tcPr>
            <w:tcW w:w="1012" w:type="dxa"/>
            <w:tcBorders>
              <w:top w:val="nil"/>
              <w:left w:val="nil"/>
              <w:bottom w:val="nil"/>
              <w:right w:val="nil"/>
            </w:tcBorders>
            <w:vAlign w:val="center"/>
          </w:tcPr>
          <w:p w14:paraId="7708C61E" w14:textId="77777777" w:rsidR="00885BD0" w:rsidRPr="00234BE4" w:rsidRDefault="00860531" w:rsidP="00160710">
            <w:pPr>
              <w:spacing w:after="0" w:line="240" w:lineRule="auto"/>
              <w:jc w:val="center"/>
              <w:rPr>
                <w:rFonts w:eastAsia="Times New Roman" w:cs="Calibri"/>
                <w:i/>
                <w:iCs/>
                <w:color w:val="000000"/>
                <w:lang w:val="en-GB"/>
              </w:rPr>
            </w:pPr>
            <w:r>
              <w:rPr>
                <w:rFonts w:eastAsia="Times New Roman" w:cs="Calibri"/>
                <w:color w:val="000000"/>
                <w:lang w:val="en-GB"/>
              </w:rPr>
              <w:t>7.9</w:t>
            </w:r>
          </w:p>
        </w:tc>
        <w:tc>
          <w:tcPr>
            <w:tcW w:w="1055" w:type="dxa"/>
            <w:tcBorders>
              <w:top w:val="nil"/>
              <w:left w:val="nil"/>
              <w:bottom w:val="nil"/>
              <w:right w:val="nil"/>
            </w:tcBorders>
            <w:vAlign w:val="center"/>
          </w:tcPr>
          <w:p w14:paraId="26A573B2" w14:textId="77777777" w:rsidR="00885BD0" w:rsidRPr="00234BE4" w:rsidRDefault="00860531" w:rsidP="00160710">
            <w:pPr>
              <w:spacing w:after="0" w:line="240" w:lineRule="auto"/>
              <w:jc w:val="center"/>
              <w:rPr>
                <w:rFonts w:eastAsia="Times New Roman" w:cs="Calibri"/>
                <w:i/>
                <w:iCs/>
                <w:color w:val="000000"/>
                <w:lang w:val="en-GB"/>
              </w:rPr>
            </w:pPr>
            <w:r>
              <w:rPr>
                <w:rFonts w:eastAsia="Times New Roman" w:cs="Calibri"/>
                <w:color w:val="000000"/>
                <w:lang w:val="en-GB"/>
              </w:rPr>
              <w:t>21.6</w:t>
            </w:r>
          </w:p>
        </w:tc>
        <w:tc>
          <w:tcPr>
            <w:tcW w:w="626" w:type="dxa"/>
            <w:tcBorders>
              <w:top w:val="nil"/>
              <w:left w:val="nil"/>
              <w:bottom w:val="nil"/>
              <w:right w:val="nil"/>
            </w:tcBorders>
            <w:vAlign w:val="center"/>
          </w:tcPr>
          <w:p w14:paraId="345444D0" w14:textId="77777777" w:rsidR="00885BD0" w:rsidRPr="00234BE4" w:rsidRDefault="00860531" w:rsidP="00160710">
            <w:pPr>
              <w:spacing w:after="0" w:line="240" w:lineRule="auto"/>
              <w:jc w:val="center"/>
              <w:rPr>
                <w:rFonts w:eastAsia="Times New Roman" w:cs="Calibri"/>
                <w:b/>
                <w:i/>
                <w:iCs/>
                <w:color w:val="000000"/>
                <w:lang w:val="en-GB"/>
              </w:rPr>
            </w:pPr>
            <w:r>
              <w:rPr>
                <w:rFonts w:eastAsia="Times New Roman" w:cs="Calibri"/>
                <w:b/>
                <w:color w:val="000000"/>
                <w:lang w:val="en-GB"/>
              </w:rPr>
              <w:t>14.4</w:t>
            </w:r>
          </w:p>
        </w:tc>
      </w:tr>
      <w:tr w:rsidR="00885BD0" w:rsidRPr="00860531" w14:paraId="37FF1D84" w14:textId="77777777" w:rsidTr="00160710">
        <w:trPr>
          <w:trHeight w:val="300"/>
        </w:trPr>
        <w:tc>
          <w:tcPr>
            <w:tcW w:w="4066" w:type="dxa"/>
            <w:tcBorders>
              <w:top w:val="nil"/>
              <w:left w:val="nil"/>
              <w:bottom w:val="nil"/>
              <w:right w:val="single" w:sz="6" w:space="0" w:color="000000"/>
            </w:tcBorders>
          </w:tcPr>
          <w:p w14:paraId="0994A8D9" w14:textId="77777777" w:rsidR="00885BD0" w:rsidRPr="00234BE4" w:rsidRDefault="00EC5819" w:rsidP="00160710">
            <w:pPr>
              <w:spacing w:after="0" w:line="240" w:lineRule="auto"/>
              <w:rPr>
                <w:rFonts w:eastAsia="Times New Roman" w:cs="Calibri"/>
                <w:i/>
                <w:iCs/>
                <w:color w:val="000000"/>
                <w:lang w:val="en-GB"/>
              </w:rPr>
            </w:pPr>
            <w:r w:rsidRPr="00234BE4">
              <w:rPr>
                <w:rFonts w:eastAsia="Times New Roman" w:cs="Calibri"/>
                <w:color w:val="000000"/>
                <w:lang w:val="en-GB"/>
              </w:rPr>
              <w:t>Access to loans</w:t>
            </w:r>
          </w:p>
        </w:tc>
        <w:tc>
          <w:tcPr>
            <w:tcW w:w="1080" w:type="dxa"/>
            <w:tcBorders>
              <w:top w:val="nil"/>
              <w:left w:val="nil"/>
              <w:bottom w:val="nil"/>
              <w:right w:val="nil"/>
            </w:tcBorders>
            <w:noWrap/>
            <w:vAlign w:val="center"/>
          </w:tcPr>
          <w:p w14:paraId="271E2F9A"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1.6</w:t>
            </w:r>
          </w:p>
        </w:tc>
        <w:tc>
          <w:tcPr>
            <w:tcW w:w="1014" w:type="dxa"/>
            <w:tcBorders>
              <w:top w:val="nil"/>
              <w:left w:val="nil"/>
              <w:bottom w:val="nil"/>
              <w:right w:val="nil"/>
            </w:tcBorders>
            <w:noWrap/>
            <w:vAlign w:val="center"/>
          </w:tcPr>
          <w:p w14:paraId="4C14E536"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1.9</w:t>
            </w:r>
          </w:p>
        </w:tc>
        <w:tc>
          <w:tcPr>
            <w:tcW w:w="587" w:type="dxa"/>
            <w:tcBorders>
              <w:top w:val="nil"/>
              <w:left w:val="nil"/>
              <w:bottom w:val="nil"/>
              <w:right w:val="nil"/>
            </w:tcBorders>
            <w:noWrap/>
            <w:vAlign w:val="center"/>
          </w:tcPr>
          <w:p w14:paraId="58AA2048"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1.8</w:t>
            </w:r>
          </w:p>
        </w:tc>
        <w:tc>
          <w:tcPr>
            <w:tcW w:w="1012" w:type="dxa"/>
            <w:tcBorders>
              <w:top w:val="nil"/>
              <w:left w:val="nil"/>
              <w:bottom w:val="nil"/>
              <w:right w:val="nil"/>
            </w:tcBorders>
            <w:vAlign w:val="bottom"/>
          </w:tcPr>
          <w:p w14:paraId="11A557EE"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1.3</w:t>
            </w:r>
          </w:p>
        </w:tc>
        <w:tc>
          <w:tcPr>
            <w:tcW w:w="1055" w:type="dxa"/>
            <w:tcBorders>
              <w:top w:val="nil"/>
              <w:left w:val="nil"/>
              <w:bottom w:val="nil"/>
              <w:right w:val="nil"/>
            </w:tcBorders>
            <w:vAlign w:val="bottom"/>
          </w:tcPr>
          <w:p w14:paraId="0F2AFCE9"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1.2</w:t>
            </w:r>
          </w:p>
        </w:tc>
        <w:tc>
          <w:tcPr>
            <w:tcW w:w="626" w:type="dxa"/>
            <w:tcBorders>
              <w:top w:val="nil"/>
              <w:left w:val="nil"/>
              <w:bottom w:val="nil"/>
              <w:right w:val="nil"/>
            </w:tcBorders>
            <w:vAlign w:val="bottom"/>
          </w:tcPr>
          <w:p w14:paraId="7F353A00"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1.3</w:t>
            </w:r>
          </w:p>
        </w:tc>
      </w:tr>
      <w:tr w:rsidR="00885BD0" w:rsidRPr="00860531" w14:paraId="71CFFC85" w14:textId="77777777" w:rsidTr="00160710">
        <w:trPr>
          <w:trHeight w:val="315"/>
        </w:trPr>
        <w:tc>
          <w:tcPr>
            <w:tcW w:w="4066" w:type="dxa"/>
            <w:tcBorders>
              <w:top w:val="nil"/>
              <w:left w:val="nil"/>
              <w:bottom w:val="single" w:sz="4" w:space="0" w:color="auto"/>
              <w:right w:val="single" w:sz="6" w:space="0" w:color="000000"/>
            </w:tcBorders>
            <w:hideMark/>
          </w:tcPr>
          <w:p w14:paraId="511C332F" w14:textId="77777777" w:rsidR="00885BD0" w:rsidRPr="00234BE4" w:rsidRDefault="00EC5819" w:rsidP="00160710">
            <w:pPr>
              <w:spacing w:after="0" w:line="240" w:lineRule="auto"/>
              <w:rPr>
                <w:rFonts w:eastAsia="Times New Roman" w:cs="Calibri"/>
                <w:i/>
                <w:iCs/>
                <w:color w:val="000000"/>
                <w:lang w:val="en-GB"/>
              </w:rPr>
            </w:pPr>
            <w:r w:rsidRPr="00234BE4">
              <w:rPr>
                <w:rFonts w:eastAsia="Times New Roman" w:cs="Calibri"/>
                <w:color w:val="000000"/>
                <w:lang w:val="en-GB"/>
              </w:rPr>
              <w:t>No idea</w:t>
            </w:r>
          </w:p>
        </w:tc>
        <w:tc>
          <w:tcPr>
            <w:tcW w:w="1080" w:type="dxa"/>
            <w:tcBorders>
              <w:top w:val="nil"/>
              <w:left w:val="nil"/>
              <w:bottom w:val="single" w:sz="4" w:space="0" w:color="auto"/>
              <w:right w:val="nil"/>
            </w:tcBorders>
            <w:noWrap/>
            <w:vAlign w:val="center"/>
            <w:hideMark/>
          </w:tcPr>
          <w:p w14:paraId="41E470EF"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33.0</w:t>
            </w:r>
          </w:p>
        </w:tc>
        <w:tc>
          <w:tcPr>
            <w:tcW w:w="1014" w:type="dxa"/>
            <w:tcBorders>
              <w:top w:val="nil"/>
              <w:left w:val="nil"/>
              <w:bottom w:val="single" w:sz="4" w:space="0" w:color="auto"/>
              <w:right w:val="nil"/>
            </w:tcBorders>
            <w:noWrap/>
            <w:vAlign w:val="center"/>
            <w:hideMark/>
          </w:tcPr>
          <w:p w14:paraId="73CD5903"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9.6</w:t>
            </w:r>
          </w:p>
        </w:tc>
        <w:tc>
          <w:tcPr>
            <w:tcW w:w="587" w:type="dxa"/>
            <w:tcBorders>
              <w:top w:val="nil"/>
              <w:left w:val="nil"/>
              <w:bottom w:val="single" w:sz="4" w:space="0" w:color="auto"/>
              <w:right w:val="nil"/>
            </w:tcBorders>
            <w:noWrap/>
            <w:vAlign w:val="center"/>
            <w:hideMark/>
          </w:tcPr>
          <w:p w14:paraId="27DCC047"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18.2</w:t>
            </w:r>
          </w:p>
        </w:tc>
        <w:tc>
          <w:tcPr>
            <w:tcW w:w="1012" w:type="dxa"/>
            <w:tcBorders>
              <w:top w:val="nil"/>
              <w:left w:val="nil"/>
              <w:bottom w:val="single" w:sz="4" w:space="0" w:color="auto"/>
              <w:right w:val="nil"/>
            </w:tcBorders>
            <w:vAlign w:val="bottom"/>
            <w:hideMark/>
          </w:tcPr>
          <w:p w14:paraId="5AC924C1"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5.8</w:t>
            </w:r>
          </w:p>
        </w:tc>
        <w:tc>
          <w:tcPr>
            <w:tcW w:w="1055" w:type="dxa"/>
            <w:tcBorders>
              <w:top w:val="nil"/>
              <w:left w:val="nil"/>
              <w:bottom w:val="single" w:sz="4" w:space="0" w:color="auto"/>
              <w:right w:val="nil"/>
            </w:tcBorders>
            <w:vAlign w:val="bottom"/>
            <w:hideMark/>
          </w:tcPr>
          <w:p w14:paraId="7193EC75" w14:textId="77777777" w:rsidR="00885BD0" w:rsidRPr="00234BE4" w:rsidRDefault="00EC5819" w:rsidP="00160710">
            <w:pPr>
              <w:spacing w:after="0" w:line="240" w:lineRule="auto"/>
              <w:jc w:val="center"/>
              <w:rPr>
                <w:rFonts w:eastAsia="Times New Roman" w:cs="Calibri"/>
                <w:i/>
                <w:iCs/>
                <w:color w:val="000000"/>
                <w:lang w:val="en-GB"/>
              </w:rPr>
            </w:pPr>
            <w:r w:rsidRPr="00234BE4">
              <w:rPr>
                <w:rFonts w:eastAsia="Times New Roman" w:cs="Calibri"/>
                <w:color w:val="000000"/>
                <w:lang w:val="en-GB"/>
              </w:rPr>
              <w:t>5.5</w:t>
            </w:r>
          </w:p>
        </w:tc>
        <w:tc>
          <w:tcPr>
            <w:tcW w:w="626" w:type="dxa"/>
            <w:tcBorders>
              <w:top w:val="nil"/>
              <w:left w:val="nil"/>
              <w:bottom w:val="single" w:sz="4" w:space="0" w:color="auto"/>
              <w:right w:val="nil"/>
            </w:tcBorders>
            <w:vAlign w:val="bottom"/>
            <w:hideMark/>
          </w:tcPr>
          <w:p w14:paraId="52E3375E"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5.6</w:t>
            </w:r>
          </w:p>
        </w:tc>
      </w:tr>
      <w:tr w:rsidR="00885BD0" w:rsidRPr="00860531" w14:paraId="09F2123C" w14:textId="77777777" w:rsidTr="00160710">
        <w:trPr>
          <w:trHeight w:val="315"/>
        </w:trPr>
        <w:tc>
          <w:tcPr>
            <w:tcW w:w="4066" w:type="dxa"/>
            <w:tcBorders>
              <w:top w:val="single" w:sz="4" w:space="0" w:color="auto"/>
              <w:left w:val="nil"/>
              <w:bottom w:val="nil"/>
              <w:right w:val="single" w:sz="6" w:space="0" w:color="000000"/>
            </w:tcBorders>
            <w:hideMark/>
          </w:tcPr>
          <w:p w14:paraId="53175F52" w14:textId="77777777" w:rsidR="00885BD0" w:rsidRPr="00234BE4" w:rsidRDefault="00EC5819" w:rsidP="00160710">
            <w:pPr>
              <w:spacing w:after="0" w:line="240" w:lineRule="auto"/>
              <w:rPr>
                <w:rFonts w:eastAsia="Times New Roman" w:cs="Calibri"/>
                <w:i/>
                <w:iCs/>
                <w:color w:val="000000"/>
                <w:lang w:val="en-GB"/>
              </w:rPr>
            </w:pPr>
            <w:r w:rsidRPr="00234BE4">
              <w:rPr>
                <w:rFonts w:eastAsia="Times New Roman" w:cs="Calibri"/>
                <w:b/>
                <w:bCs/>
                <w:color w:val="000000"/>
                <w:lang w:val="en-GB"/>
              </w:rPr>
              <w:t>No of cases</w:t>
            </w:r>
          </w:p>
        </w:tc>
        <w:tc>
          <w:tcPr>
            <w:tcW w:w="1080" w:type="dxa"/>
            <w:tcBorders>
              <w:top w:val="single" w:sz="4" w:space="0" w:color="auto"/>
              <w:left w:val="nil"/>
              <w:bottom w:val="nil"/>
              <w:right w:val="nil"/>
            </w:tcBorders>
            <w:noWrap/>
            <w:vAlign w:val="bottom"/>
            <w:hideMark/>
          </w:tcPr>
          <w:p w14:paraId="42B0A0EF"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182</w:t>
            </w:r>
          </w:p>
        </w:tc>
        <w:tc>
          <w:tcPr>
            <w:tcW w:w="1014" w:type="dxa"/>
            <w:tcBorders>
              <w:top w:val="single" w:sz="4" w:space="0" w:color="auto"/>
              <w:left w:val="nil"/>
              <w:bottom w:val="nil"/>
              <w:right w:val="nil"/>
            </w:tcBorders>
            <w:noWrap/>
            <w:vAlign w:val="bottom"/>
            <w:hideMark/>
          </w:tcPr>
          <w:p w14:paraId="0D1AC9FE"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312</w:t>
            </w:r>
          </w:p>
        </w:tc>
        <w:tc>
          <w:tcPr>
            <w:tcW w:w="587" w:type="dxa"/>
            <w:tcBorders>
              <w:top w:val="single" w:sz="4" w:space="0" w:color="auto"/>
              <w:left w:val="nil"/>
              <w:bottom w:val="nil"/>
              <w:right w:val="nil"/>
            </w:tcBorders>
            <w:noWrap/>
            <w:vAlign w:val="bottom"/>
            <w:hideMark/>
          </w:tcPr>
          <w:p w14:paraId="57C3CE98"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494</w:t>
            </w:r>
          </w:p>
        </w:tc>
        <w:tc>
          <w:tcPr>
            <w:tcW w:w="1012" w:type="dxa"/>
            <w:tcBorders>
              <w:top w:val="single" w:sz="4" w:space="0" w:color="auto"/>
              <w:left w:val="nil"/>
              <w:bottom w:val="nil"/>
              <w:right w:val="nil"/>
            </w:tcBorders>
            <w:hideMark/>
          </w:tcPr>
          <w:p w14:paraId="0DD97556"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380</w:t>
            </w:r>
          </w:p>
        </w:tc>
        <w:tc>
          <w:tcPr>
            <w:tcW w:w="1055" w:type="dxa"/>
            <w:tcBorders>
              <w:top w:val="single" w:sz="4" w:space="0" w:color="auto"/>
              <w:left w:val="nil"/>
              <w:bottom w:val="nil"/>
              <w:right w:val="nil"/>
            </w:tcBorders>
            <w:hideMark/>
          </w:tcPr>
          <w:p w14:paraId="6A772F18"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403</w:t>
            </w:r>
          </w:p>
        </w:tc>
        <w:tc>
          <w:tcPr>
            <w:tcW w:w="626" w:type="dxa"/>
            <w:tcBorders>
              <w:top w:val="single" w:sz="4" w:space="0" w:color="auto"/>
              <w:left w:val="nil"/>
              <w:bottom w:val="nil"/>
              <w:right w:val="nil"/>
            </w:tcBorders>
            <w:hideMark/>
          </w:tcPr>
          <w:p w14:paraId="7956972A"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783</w:t>
            </w:r>
          </w:p>
        </w:tc>
      </w:tr>
      <w:tr w:rsidR="00885BD0" w:rsidRPr="00860531" w14:paraId="41E3D425" w14:textId="77777777" w:rsidTr="00160710">
        <w:trPr>
          <w:trHeight w:val="315"/>
        </w:trPr>
        <w:tc>
          <w:tcPr>
            <w:tcW w:w="4066" w:type="dxa"/>
            <w:tcBorders>
              <w:top w:val="nil"/>
              <w:left w:val="nil"/>
              <w:bottom w:val="single" w:sz="12" w:space="0" w:color="000000"/>
              <w:right w:val="single" w:sz="6" w:space="0" w:color="000000"/>
            </w:tcBorders>
            <w:hideMark/>
          </w:tcPr>
          <w:p w14:paraId="26B23189" w14:textId="77777777" w:rsidR="00885BD0" w:rsidRPr="00234BE4" w:rsidRDefault="00EC5819" w:rsidP="00160710">
            <w:pPr>
              <w:spacing w:after="0" w:line="240" w:lineRule="auto"/>
              <w:rPr>
                <w:rFonts w:eastAsia="Times New Roman" w:cs="Calibri"/>
                <w:b/>
                <w:bCs/>
                <w:i/>
                <w:iCs/>
                <w:color w:val="000000"/>
                <w:lang w:val="en-GB"/>
              </w:rPr>
            </w:pPr>
            <w:r w:rsidRPr="00234BE4">
              <w:rPr>
                <w:rFonts w:eastAsia="Times New Roman" w:cs="Calibri"/>
                <w:b/>
                <w:bCs/>
                <w:color w:val="000000"/>
                <w:lang w:val="en-GB"/>
              </w:rPr>
              <w:t>Percent of respondents</w:t>
            </w:r>
          </w:p>
        </w:tc>
        <w:tc>
          <w:tcPr>
            <w:tcW w:w="1080" w:type="dxa"/>
            <w:tcBorders>
              <w:top w:val="nil"/>
              <w:left w:val="nil"/>
              <w:bottom w:val="single" w:sz="12" w:space="0" w:color="000000"/>
              <w:right w:val="nil"/>
            </w:tcBorders>
            <w:noWrap/>
            <w:vAlign w:val="center"/>
            <w:hideMark/>
          </w:tcPr>
          <w:p w14:paraId="1D230EEB"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c>
          <w:tcPr>
            <w:tcW w:w="1014" w:type="dxa"/>
            <w:tcBorders>
              <w:top w:val="nil"/>
              <w:left w:val="nil"/>
              <w:bottom w:val="single" w:sz="12" w:space="0" w:color="000000"/>
              <w:right w:val="nil"/>
            </w:tcBorders>
            <w:noWrap/>
            <w:vAlign w:val="center"/>
            <w:hideMark/>
          </w:tcPr>
          <w:p w14:paraId="64FFFF0C"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c>
          <w:tcPr>
            <w:tcW w:w="587" w:type="dxa"/>
            <w:tcBorders>
              <w:top w:val="nil"/>
              <w:left w:val="nil"/>
              <w:bottom w:val="single" w:sz="12" w:space="0" w:color="000000"/>
              <w:right w:val="nil"/>
            </w:tcBorders>
            <w:noWrap/>
            <w:vAlign w:val="center"/>
            <w:hideMark/>
          </w:tcPr>
          <w:p w14:paraId="4BE8599B"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c>
          <w:tcPr>
            <w:tcW w:w="1012" w:type="dxa"/>
            <w:tcBorders>
              <w:top w:val="nil"/>
              <w:left w:val="nil"/>
              <w:bottom w:val="single" w:sz="12" w:space="0" w:color="000000"/>
              <w:right w:val="nil"/>
            </w:tcBorders>
            <w:hideMark/>
          </w:tcPr>
          <w:p w14:paraId="2BC27EE1"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c>
          <w:tcPr>
            <w:tcW w:w="1055" w:type="dxa"/>
            <w:tcBorders>
              <w:top w:val="nil"/>
              <w:left w:val="nil"/>
              <w:bottom w:val="single" w:sz="12" w:space="0" w:color="000000"/>
              <w:right w:val="nil"/>
            </w:tcBorders>
            <w:hideMark/>
          </w:tcPr>
          <w:p w14:paraId="5F8A42F8"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c>
          <w:tcPr>
            <w:tcW w:w="626" w:type="dxa"/>
            <w:tcBorders>
              <w:top w:val="nil"/>
              <w:left w:val="nil"/>
              <w:bottom w:val="single" w:sz="12" w:space="0" w:color="000000"/>
              <w:right w:val="nil"/>
            </w:tcBorders>
            <w:hideMark/>
          </w:tcPr>
          <w:p w14:paraId="56381E00" w14:textId="77777777" w:rsidR="00885BD0" w:rsidRPr="00234BE4" w:rsidRDefault="00EC5819" w:rsidP="00160710">
            <w:pPr>
              <w:spacing w:after="0" w:line="240" w:lineRule="auto"/>
              <w:jc w:val="center"/>
              <w:rPr>
                <w:rFonts w:eastAsia="Times New Roman" w:cs="Calibri"/>
                <w:b/>
                <w:i/>
                <w:iCs/>
                <w:color w:val="000000"/>
                <w:lang w:val="en-GB"/>
              </w:rPr>
            </w:pPr>
            <w:r w:rsidRPr="00234BE4">
              <w:rPr>
                <w:rFonts w:eastAsia="Times New Roman" w:cs="Calibri"/>
                <w:b/>
                <w:color w:val="000000"/>
                <w:lang w:val="en-GB"/>
              </w:rPr>
              <w:t>100</w:t>
            </w:r>
          </w:p>
        </w:tc>
      </w:tr>
    </w:tbl>
    <w:p w14:paraId="5C4E69BB" w14:textId="77777777" w:rsidR="00E951F7" w:rsidRPr="00234BE4" w:rsidRDefault="00E951F7" w:rsidP="001F42AB">
      <w:pPr>
        <w:tabs>
          <w:tab w:val="left" w:pos="720"/>
        </w:tabs>
        <w:suppressAutoHyphens/>
        <w:spacing w:after="0"/>
        <w:ind w:left="720"/>
        <w:jc w:val="both"/>
        <w:rPr>
          <w:sz w:val="24"/>
          <w:szCs w:val="24"/>
          <w:lang w:val="en-GB"/>
        </w:rPr>
      </w:pPr>
    </w:p>
    <w:p w14:paraId="473B000D" w14:textId="77777777" w:rsidR="00E951F7" w:rsidRDefault="00E951F7" w:rsidP="001F42AB">
      <w:pPr>
        <w:spacing w:after="0"/>
        <w:ind w:left="720"/>
        <w:jc w:val="both"/>
        <w:rPr>
          <w:lang w:val="en-GB"/>
        </w:rPr>
      </w:pPr>
    </w:p>
    <w:p w14:paraId="3D7DD9C0" w14:textId="77777777" w:rsidR="00354E26" w:rsidRPr="00860531" w:rsidRDefault="00354E26" w:rsidP="001F42AB">
      <w:pPr>
        <w:spacing w:after="0"/>
        <w:ind w:left="720"/>
        <w:jc w:val="both"/>
        <w:rPr>
          <w:lang w:val="en-GB"/>
        </w:rPr>
      </w:pPr>
    </w:p>
    <w:p w14:paraId="20176B3A" w14:textId="77777777" w:rsidR="00E951F7" w:rsidRPr="00234BE4" w:rsidRDefault="00EC5819" w:rsidP="001F42AB">
      <w:pPr>
        <w:ind w:left="720"/>
        <w:jc w:val="both"/>
        <w:rPr>
          <w:b/>
          <w:bCs/>
          <w:sz w:val="24"/>
          <w:szCs w:val="24"/>
          <w:lang w:val="en-GB"/>
        </w:rPr>
      </w:pPr>
      <w:r w:rsidRPr="00234BE4">
        <w:rPr>
          <w:b/>
          <w:bCs/>
          <w:sz w:val="24"/>
          <w:szCs w:val="24"/>
          <w:lang w:val="en-GB"/>
        </w:rPr>
        <w:lastRenderedPageBreak/>
        <w:t>Women, youths and people with disabilities</w:t>
      </w:r>
    </w:p>
    <w:p w14:paraId="3D7946B2" w14:textId="77777777" w:rsidR="00AC412C" w:rsidRPr="00234BE4" w:rsidRDefault="00EC5819" w:rsidP="001F42AB">
      <w:pPr>
        <w:ind w:left="720"/>
        <w:jc w:val="both"/>
        <w:rPr>
          <w:bCs/>
          <w:sz w:val="24"/>
          <w:szCs w:val="24"/>
          <w:lang w:val="en-GB"/>
        </w:rPr>
      </w:pPr>
      <w:r w:rsidRPr="00234BE4">
        <w:rPr>
          <w:bCs/>
          <w:sz w:val="24"/>
          <w:szCs w:val="24"/>
          <w:lang w:val="en-GB"/>
        </w:rPr>
        <w:t xml:space="preserve">Table 32 shows the proportion of females and males that know about the services offered by MBOSCUDA. Conflict resolution is the highest ranked service offered by MBOSCUDA as reported by a majority of male and female respondents at midterm. In fact, the proportion of those that reported MBOSCUDA’s role in conflict resolution doubled among both gender groups and the entire sample as a whole.  At midterm, respondents see conflict resolution as first and most important responsibility of MBOSCUDA; this is a major improvement from the third position at baseline. </w:t>
      </w:r>
    </w:p>
    <w:p w14:paraId="7099DE19" w14:textId="77777777" w:rsidR="00806B00" w:rsidRPr="00234BE4" w:rsidRDefault="00806B00" w:rsidP="001F42AB">
      <w:pPr>
        <w:ind w:left="720"/>
        <w:jc w:val="both"/>
        <w:rPr>
          <w:bCs/>
          <w:sz w:val="24"/>
          <w:szCs w:val="24"/>
          <w:lang w:val="en-GB"/>
        </w:rPr>
      </w:pPr>
    </w:p>
    <w:p w14:paraId="59EA5134" w14:textId="77777777" w:rsidR="00E951F7" w:rsidRPr="00234BE4" w:rsidRDefault="00EC5819" w:rsidP="00375E25">
      <w:pPr>
        <w:pStyle w:val="Caption"/>
        <w:rPr>
          <w:lang w:val="en-GB"/>
        </w:rPr>
      </w:pPr>
      <w:bookmarkStart w:id="143" w:name="_Toc333821323"/>
      <w:r w:rsidRPr="00234BE4">
        <w:rPr>
          <w:lang w:val="en-GB"/>
        </w:rPr>
        <w:t xml:space="preserve">Table </w:t>
      </w:r>
      <w:r w:rsidR="002217AE" w:rsidRPr="00234BE4">
        <w:rPr>
          <w:lang w:val="en-GB"/>
        </w:rPr>
        <w:fldChar w:fldCharType="begin"/>
      </w:r>
      <w:r w:rsidRPr="00234BE4">
        <w:rPr>
          <w:lang w:val="en-GB"/>
        </w:rPr>
        <w:instrText xml:space="preserve"> SEQ Table \* ARABIC </w:instrText>
      </w:r>
      <w:r w:rsidR="002217AE" w:rsidRPr="00234BE4">
        <w:rPr>
          <w:lang w:val="en-GB"/>
        </w:rPr>
        <w:fldChar w:fldCharType="separate"/>
      </w:r>
      <w:r w:rsidR="00AE5C71">
        <w:rPr>
          <w:noProof/>
          <w:lang w:val="en-GB"/>
        </w:rPr>
        <w:t>32</w:t>
      </w:r>
      <w:r w:rsidR="002217AE" w:rsidRPr="00234BE4">
        <w:rPr>
          <w:lang w:val="en-GB"/>
        </w:rPr>
        <w:fldChar w:fldCharType="end"/>
      </w:r>
      <w:r w:rsidRPr="00234BE4">
        <w:rPr>
          <w:lang w:val="en-GB"/>
        </w:rPr>
        <w:t>: Proportion of females and males with knowledge of services offered by MBOSCUDA</w:t>
      </w:r>
      <w:bookmarkEnd w:id="143"/>
    </w:p>
    <w:tbl>
      <w:tblPr>
        <w:tblW w:w="9485" w:type="dxa"/>
        <w:tblInd w:w="720" w:type="dxa"/>
        <w:tblBorders>
          <w:top w:val="single" w:sz="12" w:space="0" w:color="000000"/>
          <w:bottom w:val="single" w:sz="12" w:space="0" w:color="000000"/>
        </w:tblBorders>
        <w:tblLayout w:type="fixed"/>
        <w:tblLook w:val="04A0" w:firstRow="1" w:lastRow="0" w:firstColumn="1" w:lastColumn="0" w:noHBand="0" w:noVBand="1"/>
      </w:tblPr>
      <w:tblGrid>
        <w:gridCol w:w="4066"/>
        <w:gridCol w:w="1082"/>
        <w:gridCol w:w="1015"/>
        <w:gridCol w:w="582"/>
        <w:gridCol w:w="156"/>
        <w:gridCol w:w="906"/>
        <w:gridCol w:w="156"/>
        <w:gridCol w:w="683"/>
        <w:gridCol w:w="156"/>
        <w:gridCol w:w="527"/>
        <w:gridCol w:w="156"/>
      </w:tblGrid>
      <w:tr w:rsidR="00C04CD6" w:rsidRPr="00860531" w14:paraId="0FFC379C" w14:textId="77777777" w:rsidTr="00241C01">
        <w:trPr>
          <w:gridAfter w:val="1"/>
          <w:wAfter w:w="156" w:type="dxa"/>
          <w:trHeight w:val="315"/>
        </w:trPr>
        <w:tc>
          <w:tcPr>
            <w:tcW w:w="4066" w:type="dxa"/>
            <w:vMerge w:val="restart"/>
            <w:tcBorders>
              <w:top w:val="single" w:sz="12" w:space="0" w:color="000000"/>
              <w:left w:val="nil"/>
              <w:right w:val="single" w:sz="6" w:space="0" w:color="000000"/>
            </w:tcBorders>
            <w:noWrap/>
            <w:hideMark/>
          </w:tcPr>
          <w:p w14:paraId="0D3A15EE" w14:textId="77777777" w:rsidR="00C04CD6" w:rsidRPr="00234BE4" w:rsidRDefault="00EC5819" w:rsidP="00160710">
            <w:pPr>
              <w:keepNext/>
              <w:keepLines/>
              <w:spacing w:after="0" w:line="240" w:lineRule="auto"/>
              <w:outlineLvl w:val="0"/>
              <w:rPr>
                <w:rFonts w:eastAsia="Times New Roman" w:cs="Calibri"/>
                <w:i/>
                <w:iCs/>
                <w:color w:val="000000"/>
                <w:lang w:val="en-GB"/>
              </w:rPr>
            </w:pPr>
            <w:r w:rsidRPr="00234BE4">
              <w:rPr>
                <w:rFonts w:eastAsia="Times New Roman" w:cs="Calibri"/>
                <w:b/>
                <w:bCs/>
                <w:iCs/>
                <w:color w:val="000000"/>
                <w:lang w:val="en-GB"/>
              </w:rPr>
              <w:t>Services offered</w:t>
            </w:r>
          </w:p>
        </w:tc>
        <w:tc>
          <w:tcPr>
            <w:tcW w:w="2679" w:type="dxa"/>
            <w:gridSpan w:val="3"/>
            <w:tcBorders>
              <w:top w:val="single" w:sz="12" w:space="0" w:color="000000"/>
              <w:left w:val="nil"/>
              <w:bottom w:val="single" w:sz="6" w:space="0" w:color="000000"/>
              <w:right w:val="nil"/>
            </w:tcBorders>
            <w:noWrap/>
            <w:hideMark/>
          </w:tcPr>
          <w:p w14:paraId="0867FD5E" w14:textId="77777777" w:rsidR="00C04CD6" w:rsidRPr="00234BE4" w:rsidRDefault="00EC5819" w:rsidP="00160710">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
                <w:iCs/>
                <w:color w:val="000000"/>
                <w:lang w:val="en-GB"/>
              </w:rPr>
              <w:t>Baseline</w:t>
            </w:r>
          </w:p>
        </w:tc>
        <w:tc>
          <w:tcPr>
            <w:tcW w:w="2584" w:type="dxa"/>
            <w:gridSpan w:val="6"/>
            <w:tcBorders>
              <w:top w:val="single" w:sz="12" w:space="0" w:color="000000"/>
              <w:left w:val="nil"/>
              <w:bottom w:val="single" w:sz="6" w:space="0" w:color="000000"/>
              <w:right w:val="nil"/>
            </w:tcBorders>
            <w:hideMark/>
          </w:tcPr>
          <w:p w14:paraId="186FB194" w14:textId="77777777" w:rsidR="00C04CD6" w:rsidRPr="00234BE4" w:rsidRDefault="00EC5819" w:rsidP="00160710">
            <w:pPr>
              <w:keepNext/>
              <w:keepLines/>
              <w:spacing w:after="0" w:line="240" w:lineRule="auto"/>
              <w:jc w:val="center"/>
              <w:outlineLvl w:val="0"/>
              <w:rPr>
                <w:rFonts w:eastAsia="Times New Roman" w:cs="Calibri"/>
                <w:b/>
                <w:bCs/>
                <w:i/>
                <w:iCs/>
                <w:color w:val="000000"/>
                <w:lang w:val="en-GB"/>
              </w:rPr>
            </w:pPr>
            <w:r w:rsidRPr="00234BE4">
              <w:rPr>
                <w:rFonts w:eastAsia="Times New Roman" w:cs="Calibri"/>
                <w:b/>
                <w:bCs/>
                <w:i/>
                <w:iCs/>
                <w:color w:val="000000"/>
                <w:lang w:val="en-GB"/>
              </w:rPr>
              <w:t>Midterm</w:t>
            </w:r>
          </w:p>
        </w:tc>
      </w:tr>
      <w:tr w:rsidR="00C04CD6" w:rsidRPr="00860531" w14:paraId="0F898C4D" w14:textId="77777777" w:rsidTr="00241C01">
        <w:trPr>
          <w:gridAfter w:val="1"/>
          <w:wAfter w:w="156" w:type="dxa"/>
          <w:trHeight w:val="315"/>
        </w:trPr>
        <w:tc>
          <w:tcPr>
            <w:tcW w:w="4066" w:type="dxa"/>
            <w:vMerge/>
            <w:tcBorders>
              <w:left w:val="nil"/>
              <w:bottom w:val="single" w:sz="6" w:space="0" w:color="000000"/>
              <w:right w:val="single" w:sz="6" w:space="0" w:color="000000"/>
            </w:tcBorders>
            <w:noWrap/>
          </w:tcPr>
          <w:p w14:paraId="59EE2207" w14:textId="77777777" w:rsidR="00C04CD6" w:rsidRPr="00234BE4" w:rsidRDefault="00C04CD6" w:rsidP="00160710">
            <w:pPr>
              <w:spacing w:after="0" w:line="240" w:lineRule="auto"/>
              <w:rPr>
                <w:rFonts w:eastAsia="Times New Roman" w:cs="Calibri"/>
                <w:b/>
                <w:bCs/>
                <w:iCs/>
                <w:color w:val="000000"/>
                <w:lang w:val="en-GB"/>
              </w:rPr>
            </w:pPr>
          </w:p>
        </w:tc>
        <w:tc>
          <w:tcPr>
            <w:tcW w:w="1082" w:type="dxa"/>
            <w:tcBorders>
              <w:top w:val="nil"/>
              <w:left w:val="nil"/>
              <w:bottom w:val="single" w:sz="6" w:space="0" w:color="000000"/>
              <w:right w:val="nil"/>
            </w:tcBorders>
            <w:noWrap/>
            <w:hideMark/>
          </w:tcPr>
          <w:p w14:paraId="1F9C55E4"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Females</w:t>
            </w:r>
          </w:p>
          <w:p w14:paraId="4B97BC28"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c>
          <w:tcPr>
            <w:tcW w:w="1015" w:type="dxa"/>
            <w:tcBorders>
              <w:top w:val="nil"/>
              <w:left w:val="nil"/>
              <w:bottom w:val="single" w:sz="6" w:space="0" w:color="000000"/>
              <w:right w:val="nil"/>
            </w:tcBorders>
            <w:noWrap/>
            <w:hideMark/>
          </w:tcPr>
          <w:p w14:paraId="171A2A71"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Males</w:t>
            </w:r>
          </w:p>
          <w:p w14:paraId="61DAF7B5"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c>
          <w:tcPr>
            <w:tcW w:w="582" w:type="dxa"/>
            <w:tcBorders>
              <w:top w:val="nil"/>
              <w:left w:val="nil"/>
              <w:bottom w:val="single" w:sz="6" w:space="0" w:color="000000"/>
              <w:right w:val="nil"/>
            </w:tcBorders>
            <w:noWrap/>
            <w:hideMark/>
          </w:tcPr>
          <w:p w14:paraId="285DBF9C"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All</w:t>
            </w:r>
          </w:p>
          <w:p w14:paraId="2F8C89E2"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c>
          <w:tcPr>
            <w:tcW w:w="1062" w:type="dxa"/>
            <w:gridSpan w:val="2"/>
            <w:tcBorders>
              <w:top w:val="nil"/>
              <w:left w:val="nil"/>
              <w:bottom w:val="single" w:sz="6" w:space="0" w:color="000000"/>
              <w:right w:val="nil"/>
            </w:tcBorders>
            <w:hideMark/>
          </w:tcPr>
          <w:p w14:paraId="3D925E25"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Females</w:t>
            </w:r>
          </w:p>
          <w:p w14:paraId="33329060"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c>
          <w:tcPr>
            <w:tcW w:w="839" w:type="dxa"/>
            <w:gridSpan w:val="2"/>
            <w:tcBorders>
              <w:top w:val="nil"/>
              <w:left w:val="nil"/>
              <w:bottom w:val="single" w:sz="6" w:space="0" w:color="000000"/>
              <w:right w:val="nil"/>
            </w:tcBorders>
            <w:hideMark/>
          </w:tcPr>
          <w:p w14:paraId="35D99209"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Males</w:t>
            </w:r>
          </w:p>
          <w:p w14:paraId="76C430F8"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c>
          <w:tcPr>
            <w:tcW w:w="683" w:type="dxa"/>
            <w:gridSpan w:val="2"/>
            <w:tcBorders>
              <w:top w:val="nil"/>
              <w:left w:val="nil"/>
              <w:bottom w:val="single" w:sz="6" w:space="0" w:color="000000"/>
              <w:right w:val="nil"/>
            </w:tcBorders>
            <w:hideMark/>
          </w:tcPr>
          <w:p w14:paraId="5F9781CB" w14:textId="77777777" w:rsidR="00C04CD6" w:rsidRPr="00234BE4" w:rsidRDefault="00EC5819" w:rsidP="00160710">
            <w:pPr>
              <w:spacing w:after="0" w:line="240" w:lineRule="auto"/>
              <w:jc w:val="center"/>
              <w:rPr>
                <w:rFonts w:eastAsia="Times New Roman" w:cs="Calibri"/>
                <w:b/>
                <w:bCs/>
                <w:i/>
                <w:iCs/>
                <w:color w:val="000000"/>
                <w:lang w:val="en-GB"/>
              </w:rPr>
            </w:pPr>
            <w:r w:rsidRPr="00234BE4">
              <w:rPr>
                <w:rFonts w:eastAsia="Times New Roman" w:cs="Calibri"/>
                <w:b/>
                <w:bCs/>
                <w:iCs/>
                <w:color w:val="000000"/>
                <w:lang w:val="en-GB"/>
              </w:rPr>
              <w:t>All</w:t>
            </w:r>
          </w:p>
          <w:p w14:paraId="525B3192" w14:textId="77777777" w:rsidR="00C04CD6" w:rsidRPr="00234BE4" w:rsidRDefault="00EC5819" w:rsidP="00160710">
            <w:pPr>
              <w:spacing w:after="0" w:line="240" w:lineRule="auto"/>
              <w:jc w:val="center"/>
              <w:rPr>
                <w:rFonts w:eastAsia="Times New Roman" w:cs="Calibri"/>
                <w:b/>
                <w:bCs/>
                <w:iCs/>
                <w:color w:val="000000"/>
                <w:lang w:val="en-GB"/>
              </w:rPr>
            </w:pPr>
            <w:r w:rsidRPr="00234BE4">
              <w:rPr>
                <w:rFonts w:eastAsia="Times New Roman" w:cs="Calibri"/>
                <w:b/>
                <w:bCs/>
                <w:iCs/>
                <w:color w:val="000000"/>
                <w:lang w:val="en-GB"/>
              </w:rPr>
              <w:t>(%)</w:t>
            </w:r>
          </w:p>
        </w:tc>
      </w:tr>
      <w:tr w:rsidR="00241C01" w:rsidRPr="00860531" w14:paraId="57D10700" w14:textId="77777777" w:rsidTr="00241C01">
        <w:trPr>
          <w:trHeight w:val="300"/>
        </w:trPr>
        <w:tc>
          <w:tcPr>
            <w:tcW w:w="4066" w:type="dxa"/>
            <w:tcBorders>
              <w:top w:val="nil"/>
              <w:left w:val="nil"/>
              <w:bottom w:val="nil"/>
              <w:right w:val="single" w:sz="6" w:space="0" w:color="000000"/>
            </w:tcBorders>
            <w:hideMark/>
          </w:tcPr>
          <w:p w14:paraId="2AD82CC8"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Training/literacy classes</w:t>
            </w:r>
          </w:p>
        </w:tc>
        <w:tc>
          <w:tcPr>
            <w:tcW w:w="1082" w:type="dxa"/>
            <w:tcBorders>
              <w:top w:val="nil"/>
              <w:left w:val="nil"/>
              <w:bottom w:val="nil"/>
              <w:right w:val="nil"/>
            </w:tcBorders>
            <w:noWrap/>
            <w:vAlign w:val="center"/>
            <w:hideMark/>
          </w:tcPr>
          <w:p w14:paraId="423AC115"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24.6</w:t>
            </w:r>
          </w:p>
        </w:tc>
        <w:tc>
          <w:tcPr>
            <w:tcW w:w="1015" w:type="dxa"/>
            <w:tcBorders>
              <w:top w:val="nil"/>
              <w:left w:val="nil"/>
              <w:bottom w:val="nil"/>
              <w:right w:val="nil"/>
            </w:tcBorders>
            <w:noWrap/>
            <w:vAlign w:val="center"/>
            <w:hideMark/>
          </w:tcPr>
          <w:p w14:paraId="630E26F5"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32.7</w:t>
            </w:r>
          </w:p>
        </w:tc>
        <w:tc>
          <w:tcPr>
            <w:tcW w:w="738" w:type="dxa"/>
            <w:gridSpan w:val="2"/>
            <w:tcBorders>
              <w:top w:val="nil"/>
              <w:left w:val="nil"/>
              <w:bottom w:val="nil"/>
              <w:right w:val="nil"/>
            </w:tcBorders>
            <w:noWrap/>
            <w:vAlign w:val="bottom"/>
            <w:hideMark/>
          </w:tcPr>
          <w:p w14:paraId="30F96729"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31.0</w:t>
            </w:r>
          </w:p>
        </w:tc>
        <w:tc>
          <w:tcPr>
            <w:tcW w:w="1062" w:type="dxa"/>
            <w:gridSpan w:val="2"/>
            <w:tcBorders>
              <w:top w:val="nil"/>
              <w:left w:val="nil"/>
              <w:bottom w:val="nil"/>
              <w:right w:val="nil"/>
            </w:tcBorders>
            <w:vAlign w:val="center"/>
            <w:hideMark/>
          </w:tcPr>
          <w:p w14:paraId="6AF767C8"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17.7</w:t>
            </w:r>
          </w:p>
        </w:tc>
        <w:tc>
          <w:tcPr>
            <w:tcW w:w="839" w:type="dxa"/>
            <w:gridSpan w:val="2"/>
            <w:tcBorders>
              <w:top w:val="nil"/>
              <w:left w:val="nil"/>
              <w:bottom w:val="nil"/>
              <w:right w:val="nil"/>
            </w:tcBorders>
            <w:vAlign w:val="center"/>
            <w:hideMark/>
          </w:tcPr>
          <w:p w14:paraId="30556655"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25.8</w:t>
            </w:r>
          </w:p>
        </w:tc>
        <w:tc>
          <w:tcPr>
            <w:tcW w:w="683" w:type="dxa"/>
            <w:gridSpan w:val="2"/>
            <w:tcBorders>
              <w:top w:val="nil"/>
              <w:left w:val="nil"/>
              <w:bottom w:val="nil"/>
              <w:right w:val="nil"/>
            </w:tcBorders>
            <w:vAlign w:val="center"/>
            <w:hideMark/>
          </w:tcPr>
          <w:p w14:paraId="57439C53"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24.4</w:t>
            </w:r>
          </w:p>
        </w:tc>
      </w:tr>
      <w:tr w:rsidR="00241C01" w:rsidRPr="00860531" w14:paraId="59B1A446" w14:textId="77777777" w:rsidTr="00241C01">
        <w:trPr>
          <w:trHeight w:val="300"/>
        </w:trPr>
        <w:tc>
          <w:tcPr>
            <w:tcW w:w="4066" w:type="dxa"/>
            <w:tcBorders>
              <w:top w:val="nil"/>
              <w:left w:val="nil"/>
              <w:bottom w:val="nil"/>
              <w:right w:val="single" w:sz="6" w:space="0" w:color="000000"/>
            </w:tcBorders>
            <w:hideMark/>
          </w:tcPr>
          <w:p w14:paraId="09066598"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Access to loans</w:t>
            </w:r>
          </w:p>
        </w:tc>
        <w:tc>
          <w:tcPr>
            <w:tcW w:w="1082" w:type="dxa"/>
            <w:tcBorders>
              <w:top w:val="nil"/>
              <w:left w:val="nil"/>
              <w:bottom w:val="nil"/>
              <w:right w:val="nil"/>
            </w:tcBorders>
            <w:noWrap/>
            <w:vAlign w:val="center"/>
            <w:hideMark/>
          </w:tcPr>
          <w:p w14:paraId="55741C7C"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1.4</w:t>
            </w:r>
          </w:p>
        </w:tc>
        <w:tc>
          <w:tcPr>
            <w:tcW w:w="1015" w:type="dxa"/>
            <w:tcBorders>
              <w:top w:val="nil"/>
              <w:left w:val="nil"/>
              <w:bottom w:val="nil"/>
              <w:right w:val="nil"/>
            </w:tcBorders>
            <w:noWrap/>
            <w:vAlign w:val="center"/>
            <w:hideMark/>
          </w:tcPr>
          <w:p w14:paraId="62759796"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1.9</w:t>
            </w:r>
          </w:p>
        </w:tc>
        <w:tc>
          <w:tcPr>
            <w:tcW w:w="738" w:type="dxa"/>
            <w:gridSpan w:val="2"/>
            <w:tcBorders>
              <w:top w:val="nil"/>
              <w:left w:val="nil"/>
              <w:bottom w:val="nil"/>
              <w:right w:val="nil"/>
            </w:tcBorders>
            <w:noWrap/>
            <w:vAlign w:val="bottom"/>
            <w:hideMark/>
          </w:tcPr>
          <w:p w14:paraId="54454DD3"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1.8</w:t>
            </w:r>
          </w:p>
        </w:tc>
        <w:tc>
          <w:tcPr>
            <w:tcW w:w="1062" w:type="dxa"/>
            <w:gridSpan w:val="2"/>
            <w:tcBorders>
              <w:top w:val="nil"/>
              <w:left w:val="nil"/>
              <w:bottom w:val="nil"/>
              <w:right w:val="nil"/>
            </w:tcBorders>
            <w:vAlign w:val="center"/>
            <w:hideMark/>
          </w:tcPr>
          <w:p w14:paraId="01C78CEB"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0.7</w:t>
            </w:r>
          </w:p>
        </w:tc>
        <w:tc>
          <w:tcPr>
            <w:tcW w:w="839" w:type="dxa"/>
            <w:gridSpan w:val="2"/>
            <w:tcBorders>
              <w:top w:val="nil"/>
              <w:left w:val="nil"/>
              <w:bottom w:val="nil"/>
              <w:right w:val="nil"/>
            </w:tcBorders>
            <w:vAlign w:val="center"/>
            <w:hideMark/>
          </w:tcPr>
          <w:p w14:paraId="5F75D11C"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1.4</w:t>
            </w:r>
          </w:p>
        </w:tc>
        <w:tc>
          <w:tcPr>
            <w:tcW w:w="683" w:type="dxa"/>
            <w:gridSpan w:val="2"/>
            <w:tcBorders>
              <w:top w:val="nil"/>
              <w:left w:val="nil"/>
              <w:bottom w:val="nil"/>
              <w:right w:val="nil"/>
            </w:tcBorders>
            <w:vAlign w:val="center"/>
            <w:hideMark/>
          </w:tcPr>
          <w:p w14:paraId="45E412CA"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1.3</w:t>
            </w:r>
          </w:p>
        </w:tc>
      </w:tr>
      <w:tr w:rsidR="00241C01" w:rsidRPr="00860531" w14:paraId="316C0A9E" w14:textId="77777777" w:rsidTr="00241C01">
        <w:trPr>
          <w:trHeight w:val="355"/>
        </w:trPr>
        <w:tc>
          <w:tcPr>
            <w:tcW w:w="4066" w:type="dxa"/>
            <w:tcBorders>
              <w:top w:val="nil"/>
              <w:left w:val="nil"/>
              <w:bottom w:val="nil"/>
              <w:right w:val="single" w:sz="6" w:space="0" w:color="000000"/>
            </w:tcBorders>
            <w:hideMark/>
          </w:tcPr>
          <w:p w14:paraId="0EF809EB"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Awareness campaign on rights of Mbororos</w:t>
            </w:r>
          </w:p>
        </w:tc>
        <w:tc>
          <w:tcPr>
            <w:tcW w:w="1082" w:type="dxa"/>
            <w:tcBorders>
              <w:top w:val="nil"/>
              <w:left w:val="nil"/>
              <w:bottom w:val="nil"/>
              <w:right w:val="nil"/>
            </w:tcBorders>
            <w:noWrap/>
            <w:vAlign w:val="center"/>
            <w:hideMark/>
          </w:tcPr>
          <w:p w14:paraId="5CA132D8"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24.6</w:t>
            </w:r>
          </w:p>
        </w:tc>
        <w:tc>
          <w:tcPr>
            <w:tcW w:w="1015" w:type="dxa"/>
            <w:tcBorders>
              <w:top w:val="nil"/>
              <w:left w:val="nil"/>
              <w:bottom w:val="nil"/>
              <w:right w:val="nil"/>
            </w:tcBorders>
            <w:noWrap/>
            <w:vAlign w:val="center"/>
            <w:hideMark/>
          </w:tcPr>
          <w:p w14:paraId="2F286455"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22.8</w:t>
            </w:r>
          </w:p>
        </w:tc>
        <w:tc>
          <w:tcPr>
            <w:tcW w:w="738" w:type="dxa"/>
            <w:gridSpan w:val="2"/>
            <w:tcBorders>
              <w:top w:val="nil"/>
              <w:left w:val="nil"/>
              <w:bottom w:val="nil"/>
              <w:right w:val="nil"/>
            </w:tcBorders>
            <w:noWrap/>
            <w:vAlign w:val="bottom"/>
            <w:hideMark/>
          </w:tcPr>
          <w:p w14:paraId="3B9DDEE1"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22.7</w:t>
            </w:r>
          </w:p>
        </w:tc>
        <w:tc>
          <w:tcPr>
            <w:tcW w:w="1062" w:type="dxa"/>
            <w:gridSpan w:val="2"/>
            <w:tcBorders>
              <w:top w:val="nil"/>
              <w:left w:val="nil"/>
              <w:bottom w:val="nil"/>
              <w:right w:val="nil"/>
            </w:tcBorders>
            <w:vAlign w:val="center"/>
            <w:hideMark/>
          </w:tcPr>
          <w:p w14:paraId="327C3AF3"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11.0</w:t>
            </w:r>
          </w:p>
        </w:tc>
        <w:tc>
          <w:tcPr>
            <w:tcW w:w="839" w:type="dxa"/>
            <w:gridSpan w:val="2"/>
            <w:tcBorders>
              <w:top w:val="nil"/>
              <w:left w:val="nil"/>
              <w:bottom w:val="nil"/>
              <w:right w:val="nil"/>
            </w:tcBorders>
            <w:vAlign w:val="center"/>
            <w:hideMark/>
          </w:tcPr>
          <w:p w14:paraId="62EE549E" w14:textId="77777777" w:rsidR="00241C01" w:rsidRPr="00234BE4" w:rsidRDefault="00EC5819" w:rsidP="00C04CD6">
            <w:pPr>
              <w:spacing w:after="0" w:line="240" w:lineRule="auto"/>
              <w:ind w:left="-261" w:firstLine="261"/>
              <w:jc w:val="center"/>
              <w:rPr>
                <w:rFonts w:eastAsia="Times New Roman" w:cs="Calibri"/>
                <w:color w:val="000000"/>
                <w:lang w:val="en-GB"/>
              </w:rPr>
            </w:pPr>
            <w:r w:rsidRPr="00234BE4">
              <w:rPr>
                <w:rFonts w:eastAsia="Times New Roman" w:cs="Calibri"/>
                <w:color w:val="000000"/>
                <w:lang w:val="en-GB"/>
              </w:rPr>
              <w:t>11.3</w:t>
            </w:r>
          </w:p>
        </w:tc>
        <w:tc>
          <w:tcPr>
            <w:tcW w:w="683" w:type="dxa"/>
            <w:gridSpan w:val="2"/>
            <w:tcBorders>
              <w:top w:val="nil"/>
              <w:left w:val="nil"/>
              <w:bottom w:val="nil"/>
              <w:right w:val="nil"/>
            </w:tcBorders>
            <w:vAlign w:val="center"/>
            <w:hideMark/>
          </w:tcPr>
          <w:p w14:paraId="6C311128"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11.2</w:t>
            </w:r>
          </w:p>
        </w:tc>
      </w:tr>
      <w:tr w:rsidR="00241C01" w:rsidRPr="00860531" w14:paraId="7AFFCFF0" w14:textId="77777777" w:rsidTr="00241C01">
        <w:trPr>
          <w:trHeight w:val="300"/>
        </w:trPr>
        <w:tc>
          <w:tcPr>
            <w:tcW w:w="4066" w:type="dxa"/>
            <w:tcBorders>
              <w:top w:val="nil"/>
              <w:left w:val="nil"/>
              <w:bottom w:val="nil"/>
              <w:right w:val="single" w:sz="6" w:space="0" w:color="000000"/>
            </w:tcBorders>
            <w:hideMark/>
          </w:tcPr>
          <w:p w14:paraId="18E01635"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Resolution of conflict</w:t>
            </w:r>
          </w:p>
        </w:tc>
        <w:tc>
          <w:tcPr>
            <w:tcW w:w="1082" w:type="dxa"/>
            <w:tcBorders>
              <w:top w:val="nil"/>
              <w:left w:val="nil"/>
              <w:bottom w:val="nil"/>
              <w:right w:val="nil"/>
            </w:tcBorders>
            <w:noWrap/>
            <w:vAlign w:val="center"/>
            <w:hideMark/>
          </w:tcPr>
          <w:p w14:paraId="67C0BBAE"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14.5</w:t>
            </w:r>
          </w:p>
        </w:tc>
        <w:tc>
          <w:tcPr>
            <w:tcW w:w="1015" w:type="dxa"/>
            <w:tcBorders>
              <w:top w:val="nil"/>
              <w:left w:val="nil"/>
              <w:bottom w:val="nil"/>
              <w:right w:val="nil"/>
            </w:tcBorders>
            <w:noWrap/>
            <w:vAlign w:val="center"/>
            <w:hideMark/>
          </w:tcPr>
          <w:p w14:paraId="67ECE68A"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18.8</w:t>
            </w:r>
          </w:p>
        </w:tc>
        <w:tc>
          <w:tcPr>
            <w:tcW w:w="738" w:type="dxa"/>
            <w:gridSpan w:val="2"/>
            <w:tcBorders>
              <w:top w:val="nil"/>
              <w:left w:val="nil"/>
              <w:bottom w:val="nil"/>
              <w:right w:val="nil"/>
            </w:tcBorders>
            <w:noWrap/>
            <w:vAlign w:val="bottom"/>
            <w:hideMark/>
          </w:tcPr>
          <w:p w14:paraId="06551E4B"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17.8</w:t>
            </w:r>
          </w:p>
        </w:tc>
        <w:tc>
          <w:tcPr>
            <w:tcW w:w="1062" w:type="dxa"/>
            <w:gridSpan w:val="2"/>
            <w:tcBorders>
              <w:top w:val="nil"/>
              <w:left w:val="nil"/>
              <w:bottom w:val="nil"/>
              <w:right w:val="nil"/>
            </w:tcBorders>
            <w:vAlign w:val="center"/>
            <w:hideMark/>
          </w:tcPr>
          <w:p w14:paraId="0A77D4C7"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39.0</w:t>
            </w:r>
          </w:p>
        </w:tc>
        <w:tc>
          <w:tcPr>
            <w:tcW w:w="839" w:type="dxa"/>
            <w:gridSpan w:val="2"/>
            <w:tcBorders>
              <w:top w:val="nil"/>
              <w:left w:val="nil"/>
              <w:bottom w:val="nil"/>
              <w:right w:val="nil"/>
            </w:tcBorders>
            <w:vAlign w:val="center"/>
            <w:hideMark/>
          </w:tcPr>
          <w:p w14:paraId="322A8C3E"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32.9</w:t>
            </w:r>
          </w:p>
        </w:tc>
        <w:tc>
          <w:tcPr>
            <w:tcW w:w="683" w:type="dxa"/>
            <w:gridSpan w:val="2"/>
            <w:tcBorders>
              <w:top w:val="nil"/>
              <w:left w:val="nil"/>
              <w:bottom w:val="nil"/>
              <w:right w:val="nil"/>
            </w:tcBorders>
            <w:vAlign w:val="center"/>
            <w:hideMark/>
          </w:tcPr>
          <w:p w14:paraId="2552F7F9"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34.0</w:t>
            </w:r>
          </w:p>
        </w:tc>
      </w:tr>
      <w:tr w:rsidR="00241C01" w:rsidRPr="00860531" w14:paraId="5613D8C6" w14:textId="77777777" w:rsidTr="00241C01">
        <w:trPr>
          <w:trHeight w:val="259"/>
        </w:trPr>
        <w:tc>
          <w:tcPr>
            <w:tcW w:w="4066" w:type="dxa"/>
            <w:tcBorders>
              <w:top w:val="nil"/>
              <w:left w:val="nil"/>
              <w:bottom w:val="nil"/>
              <w:right w:val="single" w:sz="6" w:space="0" w:color="000000"/>
            </w:tcBorders>
            <w:hideMark/>
          </w:tcPr>
          <w:p w14:paraId="42D92B24"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Social &amp; Economic Opportunities</w:t>
            </w:r>
          </w:p>
        </w:tc>
        <w:tc>
          <w:tcPr>
            <w:tcW w:w="1082" w:type="dxa"/>
            <w:tcBorders>
              <w:top w:val="nil"/>
              <w:left w:val="nil"/>
              <w:bottom w:val="nil"/>
              <w:right w:val="nil"/>
            </w:tcBorders>
            <w:noWrap/>
            <w:vAlign w:val="center"/>
            <w:hideMark/>
          </w:tcPr>
          <w:p w14:paraId="2058CEC9"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lang w:val="en-GB"/>
              </w:rPr>
              <w:t>2.9</w:t>
            </w:r>
          </w:p>
        </w:tc>
        <w:tc>
          <w:tcPr>
            <w:tcW w:w="1015" w:type="dxa"/>
            <w:tcBorders>
              <w:top w:val="nil"/>
              <w:left w:val="nil"/>
              <w:bottom w:val="nil"/>
              <w:right w:val="nil"/>
            </w:tcBorders>
            <w:noWrap/>
            <w:vAlign w:val="center"/>
            <w:hideMark/>
          </w:tcPr>
          <w:p w14:paraId="0A01AC2C"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lang w:val="en-GB"/>
              </w:rPr>
              <w:t>7.5</w:t>
            </w:r>
          </w:p>
        </w:tc>
        <w:tc>
          <w:tcPr>
            <w:tcW w:w="738" w:type="dxa"/>
            <w:gridSpan w:val="2"/>
            <w:tcBorders>
              <w:top w:val="nil"/>
              <w:left w:val="nil"/>
              <w:bottom w:val="nil"/>
              <w:right w:val="nil"/>
            </w:tcBorders>
            <w:noWrap/>
            <w:vAlign w:val="bottom"/>
            <w:hideMark/>
          </w:tcPr>
          <w:p w14:paraId="7D36BB78"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6.7</w:t>
            </w:r>
          </w:p>
        </w:tc>
        <w:tc>
          <w:tcPr>
            <w:tcW w:w="1062" w:type="dxa"/>
            <w:gridSpan w:val="2"/>
            <w:tcBorders>
              <w:top w:val="nil"/>
              <w:left w:val="nil"/>
              <w:bottom w:val="nil"/>
              <w:right w:val="nil"/>
            </w:tcBorders>
            <w:vAlign w:val="center"/>
            <w:hideMark/>
          </w:tcPr>
          <w:p w14:paraId="37C2E03B"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22.1</w:t>
            </w:r>
          </w:p>
        </w:tc>
        <w:tc>
          <w:tcPr>
            <w:tcW w:w="839" w:type="dxa"/>
            <w:gridSpan w:val="2"/>
            <w:tcBorders>
              <w:top w:val="nil"/>
              <w:left w:val="nil"/>
              <w:bottom w:val="nil"/>
              <w:right w:val="nil"/>
            </w:tcBorders>
            <w:vAlign w:val="center"/>
            <w:hideMark/>
          </w:tcPr>
          <w:p w14:paraId="4A21182A"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19.9</w:t>
            </w:r>
          </w:p>
        </w:tc>
        <w:tc>
          <w:tcPr>
            <w:tcW w:w="683" w:type="dxa"/>
            <w:gridSpan w:val="2"/>
            <w:tcBorders>
              <w:top w:val="nil"/>
              <w:left w:val="nil"/>
              <w:bottom w:val="nil"/>
              <w:right w:val="nil"/>
            </w:tcBorders>
            <w:vAlign w:val="center"/>
            <w:hideMark/>
          </w:tcPr>
          <w:p w14:paraId="72A8F033" w14:textId="77777777" w:rsidR="00241C01" w:rsidRPr="00234BE4" w:rsidRDefault="00EC5819" w:rsidP="00C04CD6">
            <w:pPr>
              <w:spacing w:after="0" w:line="240" w:lineRule="auto"/>
              <w:jc w:val="center"/>
              <w:rPr>
                <w:rFonts w:eastAsia="Times New Roman" w:cs="Calibri"/>
                <w:color w:val="000000"/>
                <w:lang w:val="en-GB"/>
              </w:rPr>
            </w:pPr>
            <w:r w:rsidRPr="00234BE4">
              <w:rPr>
                <w:rFonts w:eastAsia="Times New Roman" w:cs="Calibri"/>
                <w:color w:val="000000"/>
                <w:lang w:val="en-GB"/>
              </w:rPr>
              <w:t>20.3</w:t>
            </w:r>
          </w:p>
        </w:tc>
      </w:tr>
      <w:tr w:rsidR="00241C01" w:rsidRPr="00860531" w14:paraId="54AC7C1C" w14:textId="77777777" w:rsidTr="00241C01">
        <w:trPr>
          <w:trHeight w:val="778"/>
        </w:trPr>
        <w:tc>
          <w:tcPr>
            <w:tcW w:w="4066" w:type="dxa"/>
            <w:tcBorders>
              <w:top w:val="nil"/>
              <w:left w:val="nil"/>
              <w:bottom w:val="nil"/>
              <w:right w:val="single" w:sz="6" w:space="0" w:color="000000"/>
            </w:tcBorders>
            <w:hideMark/>
          </w:tcPr>
          <w:p w14:paraId="527014B2" w14:textId="77777777" w:rsidR="00241C01" w:rsidRPr="00234BE4" w:rsidRDefault="00EC5819" w:rsidP="00160710">
            <w:pPr>
              <w:spacing w:after="0" w:line="240" w:lineRule="auto"/>
              <w:rPr>
                <w:rFonts w:eastAsia="Times New Roman" w:cs="Calibri"/>
                <w:color w:val="000000"/>
                <w:lang w:val="en-GB"/>
              </w:rPr>
            </w:pPr>
            <w:r w:rsidRPr="00234BE4">
              <w:rPr>
                <w:rFonts w:eastAsia="Times New Roman" w:cs="Calibri"/>
                <w:color w:val="000000"/>
                <w:lang w:val="en-GB"/>
              </w:rPr>
              <w:t>Awareness campaign on rights of Mbororos, resolutions of conflicts, social and economic opportunities</w:t>
            </w:r>
          </w:p>
        </w:tc>
        <w:tc>
          <w:tcPr>
            <w:tcW w:w="1082" w:type="dxa"/>
            <w:tcBorders>
              <w:top w:val="nil"/>
              <w:left w:val="nil"/>
              <w:bottom w:val="nil"/>
              <w:right w:val="nil"/>
            </w:tcBorders>
            <w:noWrap/>
            <w:vAlign w:val="center"/>
            <w:hideMark/>
          </w:tcPr>
          <w:p w14:paraId="30D6D8AA"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lang w:val="en-GB"/>
              </w:rPr>
              <w:t>0.0</w:t>
            </w:r>
          </w:p>
        </w:tc>
        <w:tc>
          <w:tcPr>
            <w:tcW w:w="1015" w:type="dxa"/>
            <w:tcBorders>
              <w:top w:val="nil"/>
              <w:left w:val="nil"/>
              <w:bottom w:val="nil"/>
              <w:right w:val="nil"/>
            </w:tcBorders>
            <w:noWrap/>
            <w:vAlign w:val="center"/>
            <w:hideMark/>
          </w:tcPr>
          <w:p w14:paraId="3D42D018"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lang w:val="en-GB"/>
              </w:rPr>
              <w:t>2.1</w:t>
            </w:r>
          </w:p>
        </w:tc>
        <w:tc>
          <w:tcPr>
            <w:tcW w:w="738" w:type="dxa"/>
            <w:gridSpan w:val="2"/>
            <w:tcBorders>
              <w:top w:val="nil"/>
              <w:left w:val="nil"/>
              <w:bottom w:val="nil"/>
              <w:right w:val="nil"/>
            </w:tcBorders>
            <w:noWrap/>
            <w:vAlign w:val="center"/>
            <w:hideMark/>
          </w:tcPr>
          <w:p w14:paraId="4735F67F"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color w:val="000000"/>
                <w:lang w:val="en-GB"/>
              </w:rPr>
              <w:t>1.8</w:t>
            </w:r>
          </w:p>
        </w:tc>
        <w:tc>
          <w:tcPr>
            <w:tcW w:w="1062" w:type="dxa"/>
            <w:gridSpan w:val="2"/>
            <w:tcBorders>
              <w:top w:val="nil"/>
              <w:left w:val="nil"/>
              <w:bottom w:val="nil"/>
              <w:right w:val="nil"/>
            </w:tcBorders>
            <w:vAlign w:val="center"/>
            <w:hideMark/>
          </w:tcPr>
          <w:p w14:paraId="7C3E2E70" w14:textId="77777777" w:rsidR="00241C01" w:rsidRPr="00234BE4" w:rsidRDefault="00EC5819" w:rsidP="00394350">
            <w:pPr>
              <w:spacing w:after="0" w:line="240" w:lineRule="auto"/>
              <w:jc w:val="center"/>
              <w:rPr>
                <w:rFonts w:eastAsia="Times New Roman" w:cs="Calibri"/>
                <w:lang w:val="en-GB"/>
              </w:rPr>
            </w:pPr>
            <w:r w:rsidRPr="00234BE4">
              <w:rPr>
                <w:rFonts w:eastAsia="Times New Roman" w:cs="Calibri"/>
                <w:lang w:val="en-GB"/>
              </w:rPr>
              <w:t>2.9</w:t>
            </w:r>
          </w:p>
        </w:tc>
        <w:tc>
          <w:tcPr>
            <w:tcW w:w="839" w:type="dxa"/>
            <w:gridSpan w:val="2"/>
            <w:tcBorders>
              <w:top w:val="nil"/>
              <w:left w:val="nil"/>
              <w:bottom w:val="nil"/>
              <w:right w:val="nil"/>
            </w:tcBorders>
            <w:vAlign w:val="center"/>
            <w:hideMark/>
          </w:tcPr>
          <w:p w14:paraId="788889C0" w14:textId="77777777" w:rsidR="00241C01" w:rsidRPr="00234BE4" w:rsidRDefault="00EC5819" w:rsidP="00DE71CE">
            <w:pPr>
              <w:spacing w:after="0" w:line="240" w:lineRule="auto"/>
              <w:jc w:val="center"/>
              <w:rPr>
                <w:rFonts w:eastAsia="Times New Roman" w:cs="Calibri"/>
                <w:lang w:val="en-GB"/>
              </w:rPr>
            </w:pPr>
            <w:r w:rsidRPr="00234BE4">
              <w:rPr>
                <w:rFonts w:eastAsia="Times New Roman" w:cs="Calibri"/>
                <w:lang w:val="en-GB"/>
              </w:rPr>
              <w:t>3.3</w:t>
            </w:r>
          </w:p>
        </w:tc>
        <w:tc>
          <w:tcPr>
            <w:tcW w:w="683" w:type="dxa"/>
            <w:gridSpan w:val="2"/>
            <w:tcBorders>
              <w:top w:val="nil"/>
              <w:left w:val="nil"/>
              <w:bottom w:val="nil"/>
              <w:right w:val="nil"/>
            </w:tcBorders>
            <w:vAlign w:val="center"/>
            <w:hideMark/>
          </w:tcPr>
          <w:p w14:paraId="29198FC0" w14:textId="77777777" w:rsidR="00241C01" w:rsidRPr="00234BE4" w:rsidRDefault="00EC5819" w:rsidP="00C90EDB">
            <w:pPr>
              <w:spacing w:after="0" w:line="240" w:lineRule="auto"/>
              <w:ind w:hanging="119"/>
              <w:jc w:val="center"/>
              <w:rPr>
                <w:rFonts w:eastAsia="Times New Roman" w:cs="Calibri"/>
                <w:lang w:val="en-GB"/>
              </w:rPr>
            </w:pPr>
            <w:r w:rsidRPr="00234BE4">
              <w:rPr>
                <w:rFonts w:eastAsia="Times New Roman" w:cs="Calibri"/>
                <w:lang w:val="en-GB"/>
              </w:rPr>
              <w:t>3.2</w:t>
            </w:r>
          </w:p>
        </w:tc>
      </w:tr>
      <w:tr w:rsidR="00241C01" w:rsidRPr="00860531" w14:paraId="454A5506" w14:textId="77777777" w:rsidTr="00241C01">
        <w:trPr>
          <w:trHeight w:val="315"/>
        </w:trPr>
        <w:tc>
          <w:tcPr>
            <w:tcW w:w="4066" w:type="dxa"/>
            <w:tcBorders>
              <w:top w:val="nil"/>
              <w:left w:val="nil"/>
              <w:bottom w:val="single" w:sz="4" w:space="0" w:color="auto"/>
              <w:right w:val="single" w:sz="6" w:space="0" w:color="000000"/>
            </w:tcBorders>
            <w:hideMark/>
          </w:tcPr>
          <w:p w14:paraId="78222352" w14:textId="77777777" w:rsidR="00241C01" w:rsidRPr="00234BE4" w:rsidRDefault="00EC5819" w:rsidP="00C04CD6">
            <w:pPr>
              <w:spacing w:after="0" w:line="240" w:lineRule="auto"/>
              <w:rPr>
                <w:rFonts w:eastAsia="Times New Roman" w:cs="Calibri"/>
                <w:i/>
                <w:iCs/>
                <w:color w:val="000000"/>
                <w:lang w:val="en-GB"/>
              </w:rPr>
            </w:pPr>
            <w:r w:rsidRPr="00234BE4">
              <w:rPr>
                <w:rFonts w:eastAsia="Times New Roman" w:cs="Calibri"/>
                <w:color w:val="000000"/>
                <w:lang w:val="en-GB"/>
              </w:rPr>
              <w:t>No idea</w:t>
            </w:r>
          </w:p>
        </w:tc>
        <w:tc>
          <w:tcPr>
            <w:tcW w:w="1082" w:type="dxa"/>
            <w:tcBorders>
              <w:top w:val="nil"/>
              <w:left w:val="nil"/>
              <w:bottom w:val="single" w:sz="4" w:space="0" w:color="auto"/>
              <w:right w:val="nil"/>
            </w:tcBorders>
            <w:noWrap/>
            <w:vAlign w:val="center"/>
            <w:hideMark/>
          </w:tcPr>
          <w:p w14:paraId="50B2093C"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color w:val="000000"/>
                <w:lang w:val="en-GB"/>
              </w:rPr>
              <w:t>31.9</w:t>
            </w:r>
          </w:p>
        </w:tc>
        <w:tc>
          <w:tcPr>
            <w:tcW w:w="1015" w:type="dxa"/>
            <w:tcBorders>
              <w:top w:val="nil"/>
              <w:left w:val="nil"/>
              <w:bottom w:val="single" w:sz="4" w:space="0" w:color="auto"/>
              <w:right w:val="nil"/>
            </w:tcBorders>
            <w:noWrap/>
            <w:vAlign w:val="center"/>
            <w:hideMark/>
          </w:tcPr>
          <w:p w14:paraId="591913CB"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color w:val="000000"/>
                <w:lang w:val="en-GB"/>
              </w:rPr>
              <w:t>16.3</w:t>
            </w:r>
          </w:p>
        </w:tc>
        <w:tc>
          <w:tcPr>
            <w:tcW w:w="738" w:type="dxa"/>
            <w:gridSpan w:val="2"/>
            <w:tcBorders>
              <w:top w:val="nil"/>
              <w:left w:val="nil"/>
              <w:bottom w:val="single" w:sz="4" w:space="0" w:color="auto"/>
              <w:right w:val="nil"/>
            </w:tcBorders>
            <w:noWrap/>
            <w:vAlign w:val="center"/>
            <w:hideMark/>
          </w:tcPr>
          <w:p w14:paraId="32193A26" w14:textId="77777777" w:rsidR="00241C01" w:rsidRPr="00234BE4" w:rsidRDefault="00EC5819" w:rsidP="00241C01">
            <w:pPr>
              <w:spacing w:after="0" w:line="240" w:lineRule="auto"/>
              <w:jc w:val="center"/>
              <w:rPr>
                <w:rFonts w:eastAsia="Times New Roman" w:cs="Calibri"/>
                <w:color w:val="000000"/>
                <w:lang w:val="en-GB"/>
              </w:rPr>
            </w:pPr>
            <w:r w:rsidRPr="00234BE4">
              <w:rPr>
                <w:rFonts w:eastAsia="Times New Roman" w:cs="Calibri"/>
                <w:color w:val="000000"/>
                <w:lang w:val="en-GB"/>
              </w:rPr>
              <w:t>18.2</w:t>
            </w:r>
          </w:p>
        </w:tc>
        <w:tc>
          <w:tcPr>
            <w:tcW w:w="1062" w:type="dxa"/>
            <w:gridSpan w:val="2"/>
            <w:tcBorders>
              <w:top w:val="nil"/>
              <w:left w:val="nil"/>
              <w:bottom w:val="single" w:sz="4" w:space="0" w:color="auto"/>
              <w:right w:val="nil"/>
            </w:tcBorders>
            <w:vAlign w:val="center"/>
            <w:hideMark/>
          </w:tcPr>
          <w:p w14:paraId="0CD890C2" w14:textId="77777777" w:rsidR="00241C01" w:rsidRPr="00234BE4" w:rsidRDefault="00EC5819" w:rsidP="00394350">
            <w:pPr>
              <w:spacing w:after="0" w:line="240" w:lineRule="auto"/>
              <w:jc w:val="center"/>
              <w:rPr>
                <w:rFonts w:eastAsia="Times New Roman" w:cs="Calibri"/>
                <w:color w:val="000000"/>
                <w:lang w:val="en-GB"/>
              </w:rPr>
            </w:pPr>
            <w:r w:rsidRPr="00234BE4">
              <w:rPr>
                <w:rFonts w:eastAsia="Times New Roman" w:cs="Calibri"/>
                <w:color w:val="000000"/>
                <w:lang w:val="en-GB"/>
              </w:rPr>
              <w:t>6.6</w:t>
            </w:r>
          </w:p>
        </w:tc>
        <w:tc>
          <w:tcPr>
            <w:tcW w:w="839" w:type="dxa"/>
            <w:gridSpan w:val="2"/>
            <w:tcBorders>
              <w:top w:val="nil"/>
              <w:left w:val="nil"/>
              <w:bottom w:val="single" w:sz="4" w:space="0" w:color="auto"/>
              <w:right w:val="nil"/>
            </w:tcBorders>
            <w:vAlign w:val="center"/>
            <w:hideMark/>
          </w:tcPr>
          <w:p w14:paraId="6B362ADB" w14:textId="77777777" w:rsidR="00241C01" w:rsidRPr="00234BE4" w:rsidRDefault="00EC5819" w:rsidP="00DE71CE">
            <w:pPr>
              <w:spacing w:after="0" w:line="240" w:lineRule="auto"/>
              <w:jc w:val="center"/>
              <w:rPr>
                <w:rFonts w:eastAsia="Times New Roman" w:cs="Calibri"/>
                <w:color w:val="000000"/>
                <w:lang w:val="en-GB"/>
              </w:rPr>
            </w:pPr>
            <w:r w:rsidRPr="00234BE4">
              <w:rPr>
                <w:rFonts w:eastAsia="Times New Roman" w:cs="Calibri"/>
                <w:color w:val="000000"/>
                <w:lang w:val="en-GB"/>
              </w:rPr>
              <w:t>5.4</w:t>
            </w:r>
          </w:p>
        </w:tc>
        <w:tc>
          <w:tcPr>
            <w:tcW w:w="683" w:type="dxa"/>
            <w:gridSpan w:val="2"/>
            <w:tcBorders>
              <w:top w:val="nil"/>
              <w:left w:val="nil"/>
              <w:bottom w:val="single" w:sz="4" w:space="0" w:color="auto"/>
              <w:right w:val="nil"/>
            </w:tcBorders>
            <w:vAlign w:val="center"/>
            <w:hideMark/>
          </w:tcPr>
          <w:p w14:paraId="1816FF3C" w14:textId="77777777" w:rsidR="00241C01" w:rsidRPr="00234BE4" w:rsidRDefault="00EC5819" w:rsidP="00C90EDB">
            <w:pPr>
              <w:spacing w:after="0" w:line="240" w:lineRule="auto"/>
              <w:jc w:val="center"/>
              <w:rPr>
                <w:rFonts w:eastAsia="Times New Roman" w:cs="Calibri"/>
                <w:color w:val="000000"/>
                <w:lang w:val="en-GB"/>
              </w:rPr>
            </w:pPr>
            <w:r w:rsidRPr="00234BE4">
              <w:rPr>
                <w:rFonts w:eastAsia="Times New Roman" w:cs="Calibri"/>
                <w:color w:val="000000"/>
                <w:lang w:val="en-GB"/>
              </w:rPr>
              <w:t>5.6</w:t>
            </w:r>
          </w:p>
        </w:tc>
      </w:tr>
      <w:tr w:rsidR="00E951F7" w:rsidRPr="00860531" w14:paraId="72DEAE4B" w14:textId="77777777" w:rsidTr="00241C01">
        <w:trPr>
          <w:gridAfter w:val="1"/>
          <w:wAfter w:w="156" w:type="dxa"/>
          <w:trHeight w:val="315"/>
        </w:trPr>
        <w:tc>
          <w:tcPr>
            <w:tcW w:w="4066" w:type="dxa"/>
            <w:tcBorders>
              <w:top w:val="single" w:sz="4" w:space="0" w:color="auto"/>
              <w:left w:val="nil"/>
              <w:bottom w:val="nil"/>
              <w:right w:val="single" w:sz="6" w:space="0" w:color="000000"/>
            </w:tcBorders>
            <w:hideMark/>
          </w:tcPr>
          <w:p w14:paraId="4FAC91CF" w14:textId="77777777" w:rsidR="00E951F7" w:rsidRPr="00234BE4" w:rsidRDefault="00EC5819" w:rsidP="00160710">
            <w:pPr>
              <w:spacing w:after="0" w:line="240" w:lineRule="auto"/>
              <w:rPr>
                <w:rFonts w:eastAsia="Times New Roman" w:cs="Calibri"/>
                <w:color w:val="000000"/>
                <w:lang w:val="en-GB"/>
              </w:rPr>
            </w:pPr>
            <w:r w:rsidRPr="00234BE4">
              <w:rPr>
                <w:rFonts w:eastAsia="Times New Roman" w:cs="Calibri"/>
                <w:b/>
                <w:bCs/>
                <w:color w:val="000000"/>
                <w:lang w:val="en-GB"/>
              </w:rPr>
              <w:t>No of cases</w:t>
            </w:r>
          </w:p>
        </w:tc>
        <w:tc>
          <w:tcPr>
            <w:tcW w:w="1082" w:type="dxa"/>
            <w:tcBorders>
              <w:top w:val="single" w:sz="4" w:space="0" w:color="auto"/>
              <w:left w:val="nil"/>
              <w:bottom w:val="nil"/>
              <w:right w:val="nil"/>
            </w:tcBorders>
            <w:noWrap/>
            <w:hideMark/>
          </w:tcPr>
          <w:p w14:paraId="2A6288BE"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bCs/>
                <w:color w:val="000000"/>
                <w:lang w:val="en-GB"/>
              </w:rPr>
              <w:t>69</w:t>
            </w:r>
          </w:p>
        </w:tc>
        <w:tc>
          <w:tcPr>
            <w:tcW w:w="1015" w:type="dxa"/>
            <w:tcBorders>
              <w:top w:val="single" w:sz="4" w:space="0" w:color="auto"/>
              <w:left w:val="nil"/>
              <w:bottom w:val="nil"/>
              <w:right w:val="nil"/>
            </w:tcBorders>
            <w:noWrap/>
            <w:hideMark/>
          </w:tcPr>
          <w:p w14:paraId="2124B2FF"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bCs/>
                <w:color w:val="000000"/>
                <w:lang w:val="en-GB"/>
              </w:rPr>
              <w:t>425</w:t>
            </w:r>
          </w:p>
        </w:tc>
        <w:tc>
          <w:tcPr>
            <w:tcW w:w="582" w:type="dxa"/>
            <w:tcBorders>
              <w:top w:val="single" w:sz="4" w:space="0" w:color="auto"/>
              <w:left w:val="nil"/>
              <w:bottom w:val="nil"/>
              <w:right w:val="nil"/>
            </w:tcBorders>
            <w:noWrap/>
            <w:hideMark/>
          </w:tcPr>
          <w:p w14:paraId="17F3AF8A"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494</w:t>
            </w:r>
          </w:p>
        </w:tc>
        <w:tc>
          <w:tcPr>
            <w:tcW w:w="1062" w:type="dxa"/>
            <w:gridSpan w:val="2"/>
            <w:tcBorders>
              <w:top w:val="single" w:sz="4" w:space="0" w:color="auto"/>
              <w:left w:val="nil"/>
              <w:bottom w:val="nil"/>
              <w:right w:val="nil"/>
            </w:tcBorders>
            <w:hideMark/>
          </w:tcPr>
          <w:p w14:paraId="7AA1FEDF"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136</w:t>
            </w:r>
          </w:p>
        </w:tc>
        <w:tc>
          <w:tcPr>
            <w:tcW w:w="839" w:type="dxa"/>
            <w:gridSpan w:val="2"/>
            <w:tcBorders>
              <w:top w:val="single" w:sz="4" w:space="0" w:color="auto"/>
              <w:left w:val="nil"/>
              <w:bottom w:val="nil"/>
              <w:right w:val="nil"/>
            </w:tcBorders>
            <w:hideMark/>
          </w:tcPr>
          <w:p w14:paraId="33BBA4A1"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647</w:t>
            </w:r>
          </w:p>
        </w:tc>
        <w:tc>
          <w:tcPr>
            <w:tcW w:w="683" w:type="dxa"/>
            <w:gridSpan w:val="2"/>
            <w:tcBorders>
              <w:top w:val="single" w:sz="4" w:space="0" w:color="auto"/>
              <w:left w:val="nil"/>
              <w:bottom w:val="nil"/>
              <w:right w:val="nil"/>
            </w:tcBorders>
            <w:hideMark/>
          </w:tcPr>
          <w:p w14:paraId="40A77274"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783</w:t>
            </w:r>
          </w:p>
        </w:tc>
      </w:tr>
      <w:tr w:rsidR="00E951F7" w:rsidRPr="00860531" w14:paraId="2CBC52FF" w14:textId="77777777" w:rsidTr="00241C01">
        <w:trPr>
          <w:gridAfter w:val="1"/>
          <w:wAfter w:w="156" w:type="dxa"/>
          <w:trHeight w:val="315"/>
        </w:trPr>
        <w:tc>
          <w:tcPr>
            <w:tcW w:w="4066" w:type="dxa"/>
            <w:tcBorders>
              <w:top w:val="nil"/>
              <w:left w:val="nil"/>
              <w:bottom w:val="single" w:sz="12" w:space="0" w:color="000000"/>
              <w:right w:val="single" w:sz="6" w:space="0" w:color="000000"/>
            </w:tcBorders>
            <w:hideMark/>
          </w:tcPr>
          <w:p w14:paraId="63D17180" w14:textId="77777777" w:rsidR="00E951F7" w:rsidRPr="00234BE4" w:rsidRDefault="00EC5819" w:rsidP="00160710">
            <w:pPr>
              <w:spacing w:after="0" w:line="240" w:lineRule="auto"/>
              <w:rPr>
                <w:rFonts w:eastAsia="Times New Roman" w:cs="Calibri"/>
                <w:b/>
                <w:bCs/>
                <w:color w:val="000000"/>
                <w:lang w:val="en-GB"/>
              </w:rPr>
            </w:pPr>
            <w:r w:rsidRPr="00234BE4">
              <w:rPr>
                <w:rFonts w:eastAsia="Times New Roman" w:cs="Calibri"/>
                <w:b/>
                <w:bCs/>
                <w:color w:val="000000"/>
                <w:lang w:val="en-GB"/>
              </w:rPr>
              <w:t>Percent of respondents</w:t>
            </w:r>
          </w:p>
        </w:tc>
        <w:tc>
          <w:tcPr>
            <w:tcW w:w="1082" w:type="dxa"/>
            <w:tcBorders>
              <w:top w:val="nil"/>
              <w:left w:val="nil"/>
              <w:bottom w:val="single" w:sz="12" w:space="0" w:color="000000"/>
              <w:right w:val="nil"/>
            </w:tcBorders>
            <w:noWrap/>
            <w:hideMark/>
          </w:tcPr>
          <w:p w14:paraId="74FC17E2"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015" w:type="dxa"/>
            <w:tcBorders>
              <w:top w:val="nil"/>
              <w:left w:val="nil"/>
              <w:bottom w:val="single" w:sz="12" w:space="0" w:color="000000"/>
              <w:right w:val="nil"/>
            </w:tcBorders>
            <w:noWrap/>
            <w:hideMark/>
          </w:tcPr>
          <w:p w14:paraId="062D37E2"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582" w:type="dxa"/>
            <w:tcBorders>
              <w:top w:val="nil"/>
              <w:left w:val="nil"/>
              <w:bottom w:val="single" w:sz="12" w:space="0" w:color="000000"/>
              <w:right w:val="nil"/>
            </w:tcBorders>
            <w:noWrap/>
            <w:hideMark/>
          </w:tcPr>
          <w:p w14:paraId="0FC59978"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1062" w:type="dxa"/>
            <w:gridSpan w:val="2"/>
            <w:tcBorders>
              <w:top w:val="nil"/>
              <w:left w:val="nil"/>
              <w:bottom w:val="single" w:sz="12" w:space="0" w:color="000000"/>
              <w:right w:val="nil"/>
            </w:tcBorders>
            <w:hideMark/>
          </w:tcPr>
          <w:p w14:paraId="2A9D4532"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839" w:type="dxa"/>
            <w:gridSpan w:val="2"/>
            <w:tcBorders>
              <w:top w:val="nil"/>
              <w:left w:val="nil"/>
              <w:bottom w:val="single" w:sz="12" w:space="0" w:color="000000"/>
              <w:right w:val="nil"/>
            </w:tcBorders>
            <w:hideMark/>
          </w:tcPr>
          <w:p w14:paraId="6E745645"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c>
          <w:tcPr>
            <w:tcW w:w="683" w:type="dxa"/>
            <w:gridSpan w:val="2"/>
            <w:tcBorders>
              <w:top w:val="nil"/>
              <w:left w:val="nil"/>
              <w:bottom w:val="single" w:sz="12" w:space="0" w:color="000000"/>
              <w:right w:val="nil"/>
            </w:tcBorders>
            <w:hideMark/>
          </w:tcPr>
          <w:p w14:paraId="001E7D5F" w14:textId="77777777" w:rsidR="00E951F7" w:rsidRPr="00234BE4" w:rsidRDefault="00EC5819" w:rsidP="00160710">
            <w:pPr>
              <w:spacing w:after="0" w:line="240" w:lineRule="auto"/>
              <w:jc w:val="center"/>
              <w:rPr>
                <w:rFonts w:eastAsia="Times New Roman" w:cs="Calibri"/>
                <w:b/>
                <w:color w:val="000000"/>
                <w:lang w:val="en-GB"/>
              </w:rPr>
            </w:pPr>
            <w:r w:rsidRPr="00234BE4">
              <w:rPr>
                <w:rFonts w:eastAsia="Times New Roman" w:cs="Calibri"/>
                <w:b/>
                <w:color w:val="000000"/>
                <w:lang w:val="en-GB"/>
              </w:rPr>
              <w:t>100</w:t>
            </w:r>
          </w:p>
        </w:tc>
      </w:tr>
    </w:tbl>
    <w:p w14:paraId="4FC8BDEE" w14:textId="77777777" w:rsidR="00E951F7" w:rsidRPr="00234BE4" w:rsidRDefault="00E951F7" w:rsidP="001F42AB">
      <w:pPr>
        <w:spacing w:after="0"/>
        <w:ind w:left="720"/>
        <w:jc w:val="both"/>
        <w:rPr>
          <w:bCs/>
          <w:sz w:val="24"/>
          <w:szCs w:val="24"/>
          <w:lang w:val="en-GB"/>
        </w:rPr>
      </w:pPr>
    </w:p>
    <w:p w14:paraId="632B2BA6" w14:textId="77777777" w:rsidR="00E951F7" w:rsidRPr="00860531" w:rsidRDefault="00E951F7" w:rsidP="001F42AB">
      <w:pPr>
        <w:spacing w:after="0"/>
        <w:ind w:left="720"/>
        <w:jc w:val="both"/>
        <w:rPr>
          <w:sz w:val="24"/>
          <w:lang w:val="en-GB"/>
        </w:rPr>
      </w:pPr>
      <w:r w:rsidRPr="00860531">
        <w:rPr>
          <w:sz w:val="24"/>
          <w:lang w:val="en-GB"/>
        </w:rPr>
        <w:t xml:space="preserve">Figure </w:t>
      </w:r>
      <w:r w:rsidR="00F7488A" w:rsidRPr="00860531">
        <w:rPr>
          <w:sz w:val="24"/>
          <w:lang w:val="en-GB"/>
        </w:rPr>
        <w:t>4</w:t>
      </w:r>
      <w:r w:rsidRPr="00860531">
        <w:rPr>
          <w:sz w:val="24"/>
          <w:lang w:val="en-GB"/>
        </w:rPr>
        <w:t xml:space="preserve"> provides information about </w:t>
      </w:r>
      <w:r w:rsidR="00C769EE" w:rsidRPr="00860531">
        <w:rPr>
          <w:sz w:val="24"/>
          <w:lang w:val="en-GB"/>
        </w:rPr>
        <w:t>respondents’</w:t>
      </w:r>
      <w:r w:rsidR="00AC412C" w:rsidRPr="00860531">
        <w:rPr>
          <w:sz w:val="24"/>
          <w:lang w:val="en-GB"/>
        </w:rPr>
        <w:t xml:space="preserve"> perceptions</w:t>
      </w:r>
      <w:r w:rsidR="00F76C7A" w:rsidRPr="00860531">
        <w:rPr>
          <w:sz w:val="24"/>
          <w:lang w:val="en-GB"/>
        </w:rPr>
        <w:t xml:space="preserve"> </w:t>
      </w:r>
      <w:r w:rsidR="00EC5819" w:rsidRPr="00234BE4">
        <w:rPr>
          <w:sz w:val="24"/>
          <w:lang w:val="en-GB"/>
        </w:rPr>
        <w:t xml:space="preserve">of support services offered by MBOSCUDA at baseline and midterm. Many more respondents (irrespective of sex or activity) claim MBOSCUDA has been playing an important role in supporting them towards conflict resolution. In fact, the proportion of respondents who had “a great deal” of support from MBOSCUDA doubled from 23% at baseline to 52% at midterm. The proportion increased three folds among female respondents and two folds among the male respondents (Figure 5). </w:t>
      </w:r>
    </w:p>
    <w:p w14:paraId="0A36777E" w14:textId="77777777" w:rsidR="00C04CD6" w:rsidRPr="00860531" w:rsidRDefault="00C04CD6" w:rsidP="001F42AB">
      <w:pPr>
        <w:spacing w:after="0"/>
        <w:ind w:left="720"/>
        <w:jc w:val="both"/>
        <w:rPr>
          <w:sz w:val="24"/>
          <w:lang w:val="en-GB"/>
        </w:rPr>
      </w:pPr>
    </w:p>
    <w:p w14:paraId="6692DDBC" w14:textId="77777777" w:rsidR="00C04CD6" w:rsidRPr="00860531" w:rsidRDefault="00C04CD6" w:rsidP="001F42AB">
      <w:pPr>
        <w:spacing w:after="0"/>
        <w:ind w:left="720"/>
        <w:jc w:val="both"/>
        <w:rPr>
          <w:sz w:val="24"/>
          <w:lang w:val="en-GB"/>
        </w:rPr>
      </w:pPr>
    </w:p>
    <w:p w14:paraId="2B5161A5" w14:textId="77777777" w:rsidR="00E951F7" w:rsidRPr="00234BE4" w:rsidRDefault="00E951F7" w:rsidP="001F42AB">
      <w:pPr>
        <w:tabs>
          <w:tab w:val="left" w:pos="720"/>
        </w:tabs>
        <w:suppressAutoHyphens/>
        <w:spacing w:after="0"/>
        <w:ind w:left="720"/>
        <w:jc w:val="both"/>
        <w:rPr>
          <w:sz w:val="24"/>
          <w:szCs w:val="24"/>
          <w:lang w:val="en-GB"/>
        </w:rPr>
      </w:pPr>
    </w:p>
    <w:p w14:paraId="6C1BC371" w14:textId="77777777" w:rsidR="00ED147C" w:rsidRPr="00234BE4" w:rsidRDefault="00EC5819" w:rsidP="00C04CD6">
      <w:pPr>
        <w:spacing w:after="0"/>
        <w:ind w:left="1440"/>
        <w:jc w:val="both"/>
        <w:rPr>
          <w:lang w:val="en-GB"/>
        </w:rPr>
      </w:pPr>
      <w:r w:rsidRPr="00234BE4">
        <w:rPr>
          <w:lang w:val="en-GB"/>
        </w:rPr>
        <w:t xml:space="preserve"> </w:t>
      </w:r>
      <w:r w:rsidR="001569F7" w:rsidRPr="00234BE4">
        <w:rPr>
          <w:noProof/>
          <w:lang w:val="en-GB" w:eastAsia="en-GB"/>
        </w:rPr>
        <w:drawing>
          <wp:inline distT="0" distB="0" distL="0" distR="0" wp14:anchorId="64726262" wp14:editId="13352B9C">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25B15A" w14:textId="77777777" w:rsidR="00B84A76" w:rsidRPr="00234BE4" w:rsidRDefault="00EC5819" w:rsidP="006F6222">
      <w:pPr>
        <w:pStyle w:val="Caption"/>
        <w:ind w:left="1440"/>
        <w:rPr>
          <w:lang w:val="en-GB"/>
        </w:rPr>
      </w:pPr>
      <w:bookmarkStart w:id="144" w:name="_Toc333821328"/>
      <w:r w:rsidRPr="00234BE4">
        <w:rPr>
          <w:lang w:val="en-GB"/>
        </w:rPr>
        <w:t xml:space="preserve">Figure </w:t>
      </w:r>
      <w:r w:rsidR="002217AE" w:rsidRPr="00234BE4">
        <w:rPr>
          <w:lang w:val="en-GB"/>
        </w:rPr>
        <w:fldChar w:fldCharType="begin"/>
      </w:r>
      <w:r w:rsidRPr="00234BE4">
        <w:rPr>
          <w:lang w:val="en-GB"/>
        </w:rPr>
        <w:instrText xml:space="preserve"> SEQ Figure \* ARABIC </w:instrText>
      </w:r>
      <w:r w:rsidR="002217AE" w:rsidRPr="00234BE4">
        <w:rPr>
          <w:lang w:val="en-GB"/>
        </w:rPr>
        <w:fldChar w:fldCharType="separate"/>
      </w:r>
      <w:r w:rsidR="00AE5C71">
        <w:rPr>
          <w:noProof/>
          <w:lang w:val="en-GB"/>
        </w:rPr>
        <w:t>4</w:t>
      </w:r>
      <w:r w:rsidR="002217AE" w:rsidRPr="00234BE4">
        <w:rPr>
          <w:lang w:val="en-GB"/>
        </w:rPr>
        <w:fldChar w:fldCharType="end"/>
      </w:r>
      <w:r w:rsidRPr="00234BE4">
        <w:rPr>
          <w:lang w:val="en-GB"/>
        </w:rPr>
        <w:t>: Percent of respondents claiming that MBOSCUDA is helping  “a great deal” in increasing   their participation in conflict resolutions</w:t>
      </w:r>
      <w:bookmarkEnd w:id="144"/>
      <w:r w:rsidRPr="00234BE4">
        <w:rPr>
          <w:lang w:val="en-GB"/>
        </w:rPr>
        <w:t xml:space="preserve"> </w:t>
      </w:r>
    </w:p>
    <w:p w14:paraId="4111815E" w14:textId="77777777" w:rsidR="004C6D19" w:rsidRPr="00860531" w:rsidRDefault="004C6D19" w:rsidP="001F42AB">
      <w:pPr>
        <w:spacing w:after="0"/>
        <w:ind w:left="720"/>
        <w:jc w:val="both"/>
        <w:rPr>
          <w:sz w:val="24"/>
          <w:lang w:val="en-GB"/>
        </w:rPr>
      </w:pPr>
    </w:p>
    <w:p w14:paraId="579CCB6A" w14:textId="77777777" w:rsidR="00806B00" w:rsidRPr="00860531" w:rsidRDefault="00806B00" w:rsidP="001F42AB">
      <w:pPr>
        <w:spacing w:after="0"/>
        <w:ind w:left="720"/>
        <w:jc w:val="both"/>
        <w:rPr>
          <w:sz w:val="24"/>
          <w:lang w:val="en-GB"/>
        </w:rPr>
      </w:pPr>
    </w:p>
    <w:p w14:paraId="353488AF" w14:textId="77777777" w:rsidR="00E951F7" w:rsidRPr="00860531" w:rsidRDefault="00E951F7" w:rsidP="001F42AB">
      <w:pPr>
        <w:spacing w:after="0"/>
        <w:ind w:left="720"/>
        <w:jc w:val="both"/>
        <w:rPr>
          <w:sz w:val="24"/>
          <w:lang w:val="en-GB"/>
        </w:rPr>
      </w:pPr>
      <w:r w:rsidRPr="00860531">
        <w:rPr>
          <w:sz w:val="24"/>
          <w:lang w:val="en-GB"/>
        </w:rPr>
        <w:t xml:space="preserve">The proportion of respondents </w:t>
      </w:r>
      <w:r w:rsidR="0055472E" w:rsidRPr="00860531">
        <w:rPr>
          <w:sz w:val="24"/>
          <w:lang w:val="en-GB"/>
        </w:rPr>
        <w:t xml:space="preserve">that </w:t>
      </w:r>
      <w:r w:rsidR="00EC5819" w:rsidRPr="00234BE4">
        <w:rPr>
          <w:sz w:val="24"/>
          <w:lang w:val="en-GB"/>
        </w:rPr>
        <w:t xml:space="preserve">believe that the services of MBOSCUDA are very useful in conflict resolution has doubled compared to the situation at the start of the project (Figure 5). Farmers have a positive view as well as grazers. . In fact, the percentage of respondents involved in conflict who had “a great deal” of support from MBOSCUDA to resolve their conflict increased significantly from 23% at baseline to 52% at midterm. All the Mbororo women interviewed at midterm testified that MBOSCUDA helped them participate in conflict resolution and altogether 86% of respondents at midterm have the view that MBOSCUDA helped them understand Mbororos’ rights. This is particularly so because 88% of all the respondents believe MBOSCUDA’s services were strengthened through the use of CBOs as this was one of their outreach strategies. </w:t>
      </w:r>
    </w:p>
    <w:p w14:paraId="3B6C7FFC" w14:textId="77777777" w:rsidR="00E26AD3" w:rsidRPr="00860531" w:rsidRDefault="00E26AD3" w:rsidP="001F42AB">
      <w:pPr>
        <w:spacing w:after="0"/>
        <w:ind w:left="720"/>
        <w:jc w:val="both"/>
        <w:rPr>
          <w:sz w:val="24"/>
          <w:lang w:val="en-GB"/>
        </w:rPr>
      </w:pPr>
    </w:p>
    <w:p w14:paraId="4C76BB4A" w14:textId="77777777" w:rsidR="00E26AD3" w:rsidRPr="00860531" w:rsidRDefault="00E26AD3" w:rsidP="001F42AB">
      <w:pPr>
        <w:spacing w:after="0"/>
        <w:ind w:left="720"/>
        <w:jc w:val="both"/>
        <w:rPr>
          <w:sz w:val="24"/>
          <w:lang w:val="en-GB"/>
        </w:rPr>
      </w:pPr>
    </w:p>
    <w:p w14:paraId="01FBF06F" w14:textId="77777777" w:rsidR="00E26AD3" w:rsidRPr="00234BE4" w:rsidRDefault="00E26AD3" w:rsidP="001F42AB">
      <w:pPr>
        <w:spacing w:after="0"/>
        <w:ind w:left="720"/>
        <w:jc w:val="both"/>
        <w:rPr>
          <w:sz w:val="24"/>
          <w:lang w:val="en-GB"/>
        </w:rPr>
      </w:pPr>
    </w:p>
    <w:p w14:paraId="3943910A" w14:textId="77777777" w:rsidR="00E951F7" w:rsidRPr="00234BE4" w:rsidRDefault="00E951F7" w:rsidP="001F42AB">
      <w:pPr>
        <w:tabs>
          <w:tab w:val="left" w:pos="720"/>
        </w:tabs>
        <w:suppressAutoHyphens/>
        <w:spacing w:after="0"/>
        <w:ind w:left="720"/>
        <w:jc w:val="both"/>
        <w:rPr>
          <w:sz w:val="24"/>
          <w:szCs w:val="24"/>
          <w:lang w:val="en-GB"/>
        </w:rPr>
      </w:pPr>
    </w:p>
    <w:p w14:paraId="702007BF" w14:textId="77777777" w:rsidR="00B84A76" w:rsidRPr="00234BE4" w:rsidRDefault="00B84A76" w:rsidP="001F42AB">
      <w:pPr>
        <w:tabs>
          <w:tab w:val="left" w:pos="720"/>
        </w:tabs>
        <w:suppressAutoHyphens/>
        <w:spacing w:after="0"/>
        <w:ind w:left="720"/>
        <w:jc w:val="both"/>
        <w:rPr>
          <w:sz w:val="24"/>
          <w:szCs w:val="24"/>
          <w:lang w:val="en-GB"/>
        </w:rPr>
      </w:pPr>
    </w:p>
    <w:p w14:paraId="17D61670" w14:textId="77777777" w:rsidR="00E26AD3" w:rsidRPr="00234BE4" w:rsidRDefault="001569F7" w:rsidP="00C04CD6">
      <w:pPr>
        <w:spacing w:line="240" w:lineRule="auto"/>
        <w:ind w:left="1440" w:firstLine="720"/>
        <w:rPr>
          <w:lang w:val="en-GB"/>
        </w:rPr>
      </w:pPr>
      <w:r w:rsidRPr="00234BE4">
        <w:rPr>
          <w:noProof/>
          <w:lang w:val="en-GB" w:eastAsia="en-GB"/>
        </w:rPr>
        <w:lastRenderedPageBreak/>
        <w:drawing>
          <wp:inline distT="0" distB="0" distL="0" distR="0" wp14:anchorId="79D6C99F" wp14:editId="4001E3AE">
            <wp:extent cx="4572000" cy="27432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277778" w14:textId="77777777" w:rsidR="001F42AB" w:rsidRPr="00234BE4" w:rsidRDefault="00EC5819" w:rsidP="007B6FD8">
      <w:pPr>
        <w:pStyle w:val="Caption"/>
        <w:ind w:left="1440" w:firstLine="720"/>
        <w:rPr>
          <w:lang w:val="en-GB"/>
        </w:rPr>
      </w:pPr>
      <w:bookmarkStart w:id="145" w:name="_Toc333821329"/>
      <w:r w:rsidRPr="00234BE4">
        <w:rPr>
          <w:lang w:val="en-GB"/>
        </w:rPr>
        <w:t xml:space="preserve">Figure </w:t>
      </w:r>
      <w:r w:rsidR="002217AE" w:rsidRPr="00234BE4">
        <w:rPr>
          <w:lang w:val="en-GB"/>
        </w:rPr>
        <w:fldChar w:fldCharType="begin"/>
      </w:r>
      <w:r w:rsidRPr="00234BE4">
        <w:rPr>
          <w:lang w:val="en-GB"/>
        </w:rPr>
        <w:instrText xml:space="preserve"> SEQ Figure \* ARABIC </w:instrText>
      </w:r>
      <w:r w:rsidR="002217AE" w:rsidRPr="00234BE4">
        <w:rPr>
          <w:lang w:val="en-GB"/>
        </w:rPr>
        <w:fldChar w:fldCharType="separate"/>
      </w:r>
      <w:r w:rsidR="00AE5C71">
        <w:rPr>
          <w:noProof/>
          <w:lang w:val="en-GB"/>
        </w:rPr>
        <w:t>5</w:t>
      </w:r>
      <w:r w:rsidR="002217AE" w:rsidRPr="00234BE4">
        <w:rPr>
          <w:lang w:val="en-GB"/>
        </w:rPr>
        <w:fldChar w:fldCharType="end"/>
      </w:r>
      <w:r w:rsidRPr="00234BE4">
        <w:rPr>
          <w:lang w:val="en-GB"/>
        </w:rPr>
        <w:t>: Percent of respondents claiming that MBOSCUDA's services are “Very Useful”</w:t>
      </w:r>
      <w:bookmarkEnd w:id="145"/>
    </w:p>
    <w:p w14:paraId="041EF397" w14:textId="77777777" w:rsidR="00E26AD3" w:rsidRPr="00234BE4" w:rsidRDefault="00E26AD3" w:rsidP="001F42AB">
      <w:pPr>
        <w:ind w:left="1440" w:firstLine="720"/>
        <w:rPr>
          <w:sz w:val="24"/>
          <w:szCs w:val="24"/>
          <w:lang w:val="en-GB"/>
        </w:rPr>
      </w:pPr>
    </w:p>
    <w:p w14:paraId="327395CA" w14:textId="77777777" w:rsidR="0027125B" w:rsidRPr="00234BE4" w:rsidRDefault="00EC5819" w:rsidP="009278E2">
      <w:pPr>
        <w:pStyle w:val="Heading2"/>
        <w:ind w:left="720"/>
        <w:rPr>
          <w:lang w:val="en-GB"/>
        </w:rPr>
      </w:pPr>
      <w:bookmarkStart w:id="146" w:name="_Toc333821287"/>
      <w:r w:rsidRPr="00234BE4">
        <w:rPr>
          <w:lang w:val="en-GB"/>
        </w:rPr>
        <w:t>3.10 Milestones</w:t>
      </w:r>
      <w:bookmarkEnd w:id="146"/>
      <w:r w:rsidRPr="00234BE4">
        <w:rPr>
          <w:lang w:val="en-GB"/>
        </w:rPr>
        <w:t xml:space="preserve"> </w:t>
      </w:r>
    </w:p>
    <w:p w14:paraId="17462720" w14:textId="77777777" w:rsidR="0027125B" w:rsidRPr="00860531" w:rsidRDefault="0027125B" w:rsidP="00F06BBA">
      <w:pPr>
        <w:ind w:left="720"/>
        <w:jc w:val="both"/>
        <w:rPr>
          <w:sz w:val="24"/>
          <w:szCs w:val="24"/>
          <w:lang w:val="en-GB"/>
        </w:rPr>
      </w:pPr>
      <w:r w:rsidRPr="00860531">
        <w:rPr>
          <w:sz w:val="24"/>
          <w:szCs w:val="24"/>
          <w:lang w:val="en-GB"/>
        </w:rPr>
        <w:t>A large number of interventions have been put in place in the project. These are the project inputs. These interventions result in project outputs and outcomes and the indicators which measure these are shown in Table 33. These are required for the Big Lottery Fund so that project progress can be assessed. (Qualitative research was also carried out in year two of the project. A separate process evaluation was also carried out which focuses on project implementation and these studies are reported elsewhere).</w:t>
      </w:r>
    </w:p>
    <w:p w14:paraId="7957A7B3" w14:textId="77777777" w:rsidR="0027125B" w:rsidRPr="00860531" w:rsidRDefault="0027125B" w:rsidP="00F06BBA">
      <w:pPr>
        <w:ind w:left="720"/>
        <w:jc w:val="both"/>
        <w:rPr>
          <w:sz w:val="24"/>
          <w:szCs w:val="24"/>
          <w:lang w:val="en-GB"/>
        </w:rPr>
      </w:pPr>
      <w:r w:rsidRPr="00860531">
        <w:rPr>
          <w:sz w:val="24"/>
          <w:szCs w:val="24"/>
          <w:lang w:val="en-GB"/>
        </w:rPr>
        <w:t>The main rationale for the Midterm study is to test whether changes have taken place and for this purpose a random sample survey is essential in order that the findings reflect the views</w:t>
      </w:r>
      <w:r w:rsidR="00EC5819" w:rsidRPr="00234BE4">
        <w:rPr>
          <w:sz w:val="24"/>
          <w:szCs w:val="24"/>
          <w:lang w:val="en-GB"/>
        </w:rPr>
        <w:t xml:space="preserve"> and experiences of all farmers and grazers living in the intervention areas. Monitoring is also taking place at MBOSCUDA. This is in the form of a Conflict Database on all cases (over 400) which MBOSCUDA has dealt with since the project began. The specific details of each conflict event are stored on this database up to the time that the conflict is resolved or the case is abandoned. However</w:t>
      </w:r>
      <w:r w:rsidR="00C75E32">
        <w:rPr>
          <w:sz w:val="24"/>
          <w:szCs w:val="24"/>
          <w:lang w:val="en-GB"/>
        </w:rPr>
        <w:t>,</w:t>
      </w:r>
      <w:r w:rsidR="00EC5819" w:rsidRPr="00234BE4">
        <w:rPr>
          <w:sz w:val="24"/>
          <w:szCs w:val="24"/>
          <w:lang w:val="en-GB"/>
        </w:rPr>
        <w:t xml:space="preserve"> this may only be a partial view of what is happening in the area since MBOSCUDA does not deal with all cases and so we are dependent on the random sample survey to provide the answers we need. </w:t>
      </w:r>
    </w:p>
    <w:p w14:paraId="32C97D42" w14:textId="77777777" w:rsidR="0027125B" w:rsidRPr="00860531" w:rsidRDefault="00EC5819" w:rsidP="00F06BBA">
      <w:pPr>
        <w:ind w:left="720"/>
        <w:jc w:val="both"/>
        <w:rPr>
          <w:sz w:val="24"/>
          <w:szCs w:val="24"/>
          <w:lang w:val="en-GB"/>
        </w:rPr>
      </w:pPr>
      <w:r w:rsidRPr="00234BE4">
        <w:rPr>
          <w:sz w:val="24"/>
          <w:szCs w:val="24"/>
          <w:lang w:val="en-GB"/>
        </w:rPr>
        <w:lastRenderedPageBreak/>
        <w:t xml:space="preserve">With such a complex web of factors it is almost impossible to reduce the conflicts to a simple equation between inputs, outputs and outcomes. If a simple input led to a simple outcome then the problems could be easily solved but the world is usually more complex than that. The statistical study provides an essential analysis of what has been done and what has been achieved and this is summarised below for each of the four sets of project outcomes. </w:t>
      </w:r>
    </w:p>
    <w:p w14:paraId="76D710EF" w14:textId="77777777" w:rsidR="0027125B" w:rsidRPr="00860531" w:rsidRDefault="0027125B" w:rsidP="00827ECF">
      <w:pPr>
        <w:jc w:val="both"/>
        <w:rPr>
          <w:sz w:val="24"/>
          <w:szCs w:val="24"/>
          <w:lang w:val="en-GB"/>
        </w:rPr>
      </w:pPr>
    </w:p>
    <w:p w14:paraId="33B1975D" w14:textId="77777777" w:rsidR="0027125B" w:rsidRPr="00860531" w:rsidRDefault="00EC5819" w:rsidP="00F06BBA">
      <w:pPr>
        <w:numPr>
          <w:ilvl w:val="0"/>
          <w:numId w:val="15"/>
        </w:numPr>
        <w:jc w:val="both"/>
        <w:rPr>
          <w:sz w:val="24"/>
          <w:szCs w:val="24"/>
          <w:lang w:val="en-GB"/>
        </w:rPr>
      </w:pPr>
      <w:r w:rsidRPr="00234BE4">
        <w:rPr>
          <w:sz w:val="24"/>
          <w:szCs w:val="24"/>
          <w:lang w:val="en-GB"/>
        </w:rPr>
        <w:t>Conflict resolution</w:t>
      </w:r>
    </w:p>
    <w:p w14:paraId="3F088C0C" w14:textId="77777777" w:rsidR="0027125B" w:rsidRPr="00860531" w:rsidRDefault="00EC5819" w:rsidP="00F06BBA">
      <w:pPr>
        <w:ind w:left="720"/>
        <w:jc w:val="both"/>
        <w:rPr>
          <w:sz w:val="24"/>
          <w:szCs w:val="24"/>
          <w:lang w:val="en-GB"/>
        </w:rPr>
      </w:pPr>
      <w:r w:rsidRPr="00234BE4">
        <w:rPr>
          <w:sz w:val="24"/>
          <w:szCs w:val="24"/>
          <w:lang w:val="en-GB"/>
        </w:rPr>
        <w:t>The overall purpose of the project is to reduce conflict between farmers and grazers and this is a serious challenge given nine decades (at least) of such problems. The inputs in this area include the following:</w:t>
      </w:r>
    </w:p>
    <w:p w14:paraId="45F18A37" w14:textId="77777777" w:rsidR="0027125B" w:rsidRPr="00860531" w:rsidRDefault="00EC5819" w:rsidP="00F06BBA">
      <w:pPr>
        <w:pStyle w:val="ListParagraph"/>
        <w:numPr>
          <w:ilvl w:val="0"/>
          <w:numId w:val="18"/>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Dialogue platforms set up (14 in project communities and 12 others);</w:t>
      </w:r>
    </w:p>
    <w:p w14:paraId="5E50425C" w14:textId="77777777" w:rsidR="0027125B" w:rsidRPr="00860531" w:rsidRDefault="00EC5819" w:rsidP="00F06BBA">
      <w:pPr>
        <w:pStyle w:val="ListParagraph"/>
        <w:numPr>
          <w:ilvl w:val="0"/>
          <w:numId w:val="18"/>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Training of Dialogue Platform members (460) and building capacity for existing members (190);</w:t>
      </w:r>
    </w:p>
    <w:p w14:paraId="480EB038" w14:textId="77777777" w:rsidR="0027125B" w:rsidRPr="00860531" w:rsidRDefault="00EC5819" w:rsidP="00F06BBA">
      <w:pPr>
        <w:pStyle w:val="ListParagraph"/>
        <w:numPr>
          <w:ilvl w:val="0"/>
          <w:numId w:val="18"/>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Dialogue platform meetings (370);</w:t>
      </w:r>
    </w:p>
    <w:p w14:paraId="768B244A" w14:textId="77777777" w:rsidR="0027125B" w:rsidRPr="00860531" w:rsidRDefault="00EC5819" w:rsidP="00F06BBA">
      <w:pPr>
        <w:pStyle w:val="ListParagraph"/>
        <w:numPr>
          <w:ilvl w:val="0"/>
          <w:numId w:val="18"/>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Sharing of best practice through exchange visits;</w:t>
      </w:r>
    </w:p>
    <w:p w14:paraId="52FC23D1" w14:textId="77777777" w:rsidR="0027125B" w:rsidRPr="00860531" w:rsidRDefault="00EC5819" w:rsidP="00F06BBA">
      <w:pPr>
        <w:ind w:left="720"/>
        <w:jc w:val="both"/>
        <w:rPr>
          <w:sz w:val="24"/>
          <w:szCs w:val="24"/>
          <w:lang w:val="en-GB"/>
        </w:rPr>
      </w:pPr>
      <w:r w:rsidRPr="00234BE4">
        <w:rPr>
          <w:sz w:val="24"/>
          <w:szCs w:val="24"/>
          <w:lang w:val="en-GB"/>
        </w:rPr>
        <w:t xml:space="preserve">What progress has been made in this area (Table 33)? Progress has been made in both knowledge and perceptions of conflict. It was found that knowledge of the causes of conflict has increased and that the use of Dialogue Platforms has also gradually increased.  </w:t>
      </w:r>
    </w:p>
    <w:p w14:paraId="2DF6E95C" w14:textId="77777777" w:rsidR="0027125B" w:rsidRPr="00860531" w:rsidRDefault="00EC5819" w:rsidP="00F06BBA">
      <w:pPr>
        <w:ind w:left="720"/>
        <w:jc w:val="both"/>
        <w:rPr>
          <w:sz w:val="24"/>
          <w:szCs w:val="24"/>
          <w:lang w:val="en-GB"/>
        </w:rPr>
      </w:pPr>
      <w:r w:rsidRPr="00234BE4">
        <w:rPr>
          <w:sz w:val="24"/>
          <w:szCs w:val="24"/>
          <w:lang w:val="en-GB"/>
        </w:rPr>
        <w:t xml:space="preserve">There still seems to be an issue about the general levels of collaboration between farmers and grazers. This may reflect the heightened awareness that people have of the relationships between the communities as a result of the two years of the project. This needs to be investigated. There is now general agreement that the major causes of conflict is trespass on farmland by grazers (76% said this, Table 23). The most important finding is that people say that conflict has reduced (77% compared with 32% at baseline) and they also say that conflict is less severe than it was before (79% compared with 37% at baseline). These are important results due not only to the fact that people perceive change is taking place but also because the changes appear to be large. </w:t>
      </w:r>
    </w:p>
    <w:p w14:paraId="74633F7E" w14:textId="77777777" w:rsidR="0027125B" w:rsidRPr="00860531" w:rsidRDefault="0027125B" w:rsidP="00F06BBA">
      <w:pPr>
        <w:ind w:left="720"/>
        <w:jc w:val="both"/>
        <w:rPr>
          <w:sz w:val="24"/>
          <w:szCs w:val="24"/>
          <w:lang w:val="en-GB"/>
        </w:rPr>
      </w:pPr>
    </w:p>
    <w:p w14:paraId="1E87B325" w14:textId="77777777" w:rsidR="0027125B" w:rsidRPr="00860531" w:rsidRDefault="00EC5819" w:rsidP="00F06BBA">
      <w:pPr>
        <w:numPr>
          <w:ilvl w:val="0"/>
          <w:numId w:val="15"/>
        </w:numPr>
        <w:jc w:val="both"/>
        <w:rPr>
          <w:i/>
          <w:sz w:val="24"/>
          <w:szCs w:val="24"/>
          <w:lang w:val="en-GB"/>
        </w:rPr>
      </w:pPr>
      <w:r w:rsidRPr="00234BE4">
        <w:rPr>
          <w:i/>
          <w:sz w:val="24"/>
          <w:szCs w:val="24"/>
          <w:lang w:val="en-GB"/>
        </w:rPr>
        <w:lastRenderedPageBreak/>
        <w:t>Sustainable natural resources</w:t>
      </w:r>
    </w:p>
    <w:p w14:paraId="56F05B58" w14:textId="77777777" w:rsidR="0027125B" w:rsidRPr="00860531" w:rsidRDefault="00EC5819" w:rsidP="00F06BBA">
      <w:pPr>
        <w:ind w:left="720"/>
        <w:jc w:val="both"/>
        <w:rPr>
          <w:sz w:val="24"/>
          <w:szCs w:val="24"/>
          <w:lang w:val="en-GB"/>
        </w:rPr>
      </w:pPr>
      <w:r w:rsidRPr="00234BE4">
        <w:rPr>
          <w:sz w:val="24"/>
          <w:szCs w:val="24"/>
          <w:lang w:val="en-GB"/>
        </w:rPr>
        <w:t xml:space="preserve">The inputs in this area include the following: </w:t>
      </w:r>
    </w:p>
    <w:p w14:paraId="5DED350E" w14:textId="77777777" w:rsidR="0027125B" w:rsidRPr="00860531" w:rsidRDefault="00EC5819" w:rsidP="00F06BBA">
      <w:pPr>
        <w:pStyle w:val="ListParagraph"/>
        <w:numPr>
          <w:ilvl w:val="0"/>
          <w:numId w:val="19"/>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Alliance farming: Awareness and sensitisation campaigns (100), training on agriculture for stakeholders (100) and training on agriculture for community members (460);</w:t>
      </w:r>
    </w:p>
    <w:p w14:paraId="70193E1D" w14:textId="77777777" w:rsidR="0027125B" w:rsidRPr="00860531" w:rsidRDefault="00EC5819" w:rsidP="00F06BBA">
      <w:pPr>
        <w:pStyle w:val="ListParagraph"/>
        <w:numPr>
          <w:ilvl w:val="0"/>
          <w:numId w:val="19"/>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Improved pastures: Setting up demonstration plots (14), distribution of Bracharia seeds (450kg) and community sensitisation meetings (14);</w:t>
      </w:r>
    </w:p>
    <w:p w14:paraId="1370CB2F" w14:textId="77777777" w:rsidR="0027125B" w:rsidRPr="00860531" w:rsidRDefault="00EC5819" w:rsidP="00F06BBA">
      <w:pPr>
        <w:pStyle w:val="ListParagraph"/>
        <w:numPr>
          <w:ilvl w:val="0"/>
          <w:numId w:val="19"/>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Biogas; Setting up biogas demonstration units (7) and sensitisation meetings for 460 community members.</w:t>
      </w:r>
    </w:p>
    <w:p w14:paraId="692F8C3C" w14:textId="77777777" w:rsidR="0027125B" w:rsidRPr="00860531" w:rsidRDefault="00EC5819" w:rsidP="00F06BBA">
      <w:pPr>
        <w:ind w:left="720"/>
        <w:jc w:val="both"/>
        <w:rPr>
          <w:sz w:val="24"/>
          <w:szCs w:val="24"/>
          <w:lang w:val="en-GB"/>
        </w:rPr>
      </w:pPr>
      <w:r w:rsidRPr="00234BE4">
        <w:rPr>
          <w:sz w:val="24"/>
          <w:szCs w:val="24"/>
          <w:lang w:val="en-GB"/>
        </w:rPr>
        <w:t xml:space="preserve">What has been the result of this large amount of activity by MBOSCUDA in terms of help to both grazers and farmers? The survey shows that the number of households taking up </w:t>
      </w:r>
      <w:r w:rsidR="00C03E7C">
        <w:rPr>
          <w:sz w:val="24"/>
          <w:szCs w:val="24"/>
          <w:lang w:val="en-GB"/>
        </w:rPr>
        <w:t>alliance farming</w:t>
      </w:r>
      <w:r w:rsidR="0027125B" w:rsidRPr="00860531">
        <w:rPr>
          <w:sz w:val="24"/>
          <w:szCs w:val="24"/>
          <w:lang w:val="en-GB"/>
        </w:rPr>
        <w:t xml:space="preserve"> has increased by 5 percentage points and that the number of households taking up improved pasture techniques has increased by 19 percentage points. Ninety-nine percent (99%) of farmer households engaged in </w:t>
      </w:r>
      <w:r w:rsidR="00C03E7C">
        <w:rPr>
          <w:sz w:val="24"/>
          <w:szCs w:val="24"/>
          <w:lang w:val="en-GB"/>
        </w:rPr>
        <w:t>alliance farming</w:t>
      </w:r>
      <w:r w:rsidR="0027125B" w:rsidRPr="00860531">
        <w:rPr>
          <w:sz w:val="24"/>
          <w:szCs w:val="24"/>
          <w:lang w:val="en-GB"/>
        </w:rPr>
        <w:t xml:space="preserve"> report improved crop yields and 95% of grazer households engaged in </w:t>
      </w:r>
      <w:r w:rsidR="00C03E7C">
        <w:rPr>
          <w:sz w:val="24"/>
          <w:szCs w:val="24"/>
          <w:lang w:val="en-GB"/>
        </w:rPr>
        <w:t>alliance farming</w:t>
      </w:r>
      <w:r w:rsidR="0027125B" w:rsidRPr="00860531">
        <w:rPr>
          <w:sz w:val="24"/>
          <w:szCs w:val="24"/>
          <w:lang w:val="en-GB"/>
        </w:rPr>
        <w:t xml:space="preserve"> report improved cattle health. </w:t>
      </w:r>
    </w:p>
    <w:p w14:paraId="6023C28C" w14:textId="77777777" w:rsidR="0027125B" w:rsidRPr="00860531" w:rsidRDefault="0027125B" w:rsidP="00F06BBA">
      <w:pPr>
        <w:ind w:left="720"/>
        <w:jc w:val="both"/>
        <w:rPr>
          <w:b/>
          <w:sz w:val="24"/>
          <w:szCs w:val="24"/>
          <w:lang w:val="en-GB"/>
        </w:rPr>
      </w:pPr>
    </w:p>
    <w:p w14:paraId="56EB4C26" w14:textId="77777777" w:rsidR="0027125B" w:rsidRPr="00860531" w:rsidRDefault="0027125B" w:rsidP="00F06BBA">
      <w:pPr>
        <w:numPr>
          <w:ilvl w:val="0"/>
          <w:numId w:val="15"/>
        </w:numPr>
        <w:jc w:val="both"/>
        <w:rPr>
          <w:i/>
          <w:sz w:val="24"/>
          <w:szCs w:val="24"/>
          <w:lang w:val="en-GB"/>
        </w:rPr>
      </w:pPr>
      <w:r w:rsidRPr="00860531">
        <w:rPr>
          <w:i/>
          <w:sz w:val="24"/>
          <w:szCs w:val="24"/>
          <w:lang w:val="en-GB"/>
        </w:rPr>
        <w:t>Clean and safe water</w:t>
      </w:r>
    </w:p>
    <w:p w14:paraId="1BD53F19" w14:textId="77777777" w:rsidR="0027125B" w:rsidRPr="00860531" w:rsidRDefault="0027125B" w:rsidP="00F06BBA">
      <w:pPr>
        <w:ind w:left="720"/>
        <w:jc w:val="both"/>
        <w:rPr>
          <w:sz w:val="24"/>
          <w:szCs w:val="24"/>
          <w:lang w:val="en-GB"/>
        </w:rPr>
      </w:pPr>
      <w:r w:rsidRPr="00860531">
        <w:rPr>
          <w:sz w:val="24"/>
          <w:szCs w:val="24"/>
          <w:lang w:val="en-GB"/>
        </w:rPr>
        <w:t xml:space="preserve">The inputs in this area include the following:   </w:t>
      </w:r>
    </w:p>
    <w:p w14:paraId="5EE26E22" w14:textId="77777777" w:rsidR="0027125B" w:rsidRPr="00860531" w:rsidRDefault="00EC5819" w:rsidP="00F06BBA">
      <w:pPr>
        <w:pStyle w:val="ListParagraph"/>
        <w:numPr>
          <w:ilvl w:val="0"/>
          <w:numId w:val="20"/>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Awareness and sensitisation campaigns (14 meetings) and training on safe water (240 participants);</w:t>
      </w:r>
    </w:p>
    <w:p w14:paraId="2FA7F634" w14:textId="77777777" w:rsidR="0027125B" w:rsidRPr="00860531" w:rsidRDefault="00EC5819" w:rsidP="00F06BBA">
      <w:pPr>
        <w:pStyle w:val="ListParagraph"/>
        <w:numPr>
          <w:ilvl w:val="0"/>
          <w:numId w:val="20"/>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Water Catchment Protection set up in Ashong, Mbakam and Bih (three areas) and water stand taps provided (13);</w:t>
      </w:r>
    </w:p>
    <w:p w14:paraId="599CF94A" w14:textId="77777777" w:rsidR="0027125B" w:rsidRPr="00860531" w:rsidRDefault="00EC5819" w:rsidP="00F06BBA">
      <w:pPr>
        <w:pStyle w:val="ListParagraph"/>
        <w:numPr>
          <w:ilvl w:val="0"/>
          <w:numId w:val="20"/>
        </w:numPr>
        <w:jc w:val="both"/>
        <w:rPr>
          <w:rFonts w:ascii="Garamond" w:eastAsia="Calibri" w:hAnsi="Garamond" w:cs="Times New Roman"/>
          <w:sz w:val="24"/>
          <w:szCs w:val="24"/>
          <w:lang w:val="en-GB"/>
        </w:rPr>
      </w:pPr>
      <w:r w:rsidRPr="00234BE4">
        <w:rPr>
          <w:rFonts w:ascii="Garamond" w:eastAsia="Calibri" w:hAnsi="Garamond" w:cs="Times New Roman"/>
          <w:sz w:val="24"/>
          <w:szCs w:val="24"/>
          <w:lang w:val="en-GB"/>
        </w:rPr>
        <w:t xml:space="preserve">Water Management Committees (10 created or restructured). </w:t>
      </w:r>
    </w:p>
    <w:p w14:paraId="761461E6" w14:textId="77777777" w:rsidR="0027125B" w:rsidRPr="00860531" w:rsidRDefault="00EC5819" w:rsidP="00F06BBA">
      <w:pPr>
        <w:ind w:left="720"/>
        <w:jc w:val="both"/>
        <w:rPr>
          <w:sz w:val="24"/>
          <w:szCs w:val="24"/>
          <w:lang w:val="en-GB"/>
        </w:rPr>
      </w:pPr>
      <w:r w:rsidRPr="00234BE4">
        <w:rPr>
          <w:sz w:val="24"/>
          <w:szCs w:val="24"/>
          <w:lang w:val="en-GB"/>
        </w:rPr>
        <w:t xml:space="preserve">What are the outcomes here? Clean water is crucial to the health of adults and children in these communities and the findings of the survey show that some remarkable advances have been made. The level of knowledge about safe water use has increased by 81 percentage points. </w:t>
      </w:r>
      <w:r w:rsidR="0027125B" w:rsidRPr="00860531">
        <w:rPr>
          <w:sz w:val="24"/>
          <w:szCs w:val="24"/>
          <w:lang w:val="en-GB"/>
        </w:rPr>
        <w:t xml:space="preserve">Levels of collaboration about water usage have increased (by </w:t>
      </w:r>
      <w:r w:rsidRPr="00234BE4">
        <w:rPr>
          <w:sz w:val="24"/>
          <w:szCs w:val="24"/>
          <w:lang w:val="en-GB"/>
        </w:rPr>
        <w:t xml:space="preserve">52 percentage points) </w:t>
      </w:r>
      <w:r w:rsidR="0027125B" w:rsidRPr="00860531">
        <w:rPr>
          <w:sz w:val="24"/>
          <w:szCs w:val="24"/>
          <w:lang w:val="en-GB"/>
        </w:rPr>
        <w:t xml:space="preserve">as well as the efficiency </w:t>
      </w:r>
      <w:r w:rsidR="0027125B" w:rsidRPr="00860531">
        <w:rPr>
          <w:sz w:val="24"/>
          <w:szCs w:val="24"/>
          <w:lang w:val="en-GB"/>
        </w:rPr>
        <w:lastRenderedPageBreak/>
        <w:t>of local water management structures (by 27 percentage points).</w:t>
      </w:r>
      <w:r w:rsidRPr="00234BE4">
        <w:rPr>
          <w:sz w:val="24"/>
          <w:szCs w:val="24"/>
          <w:lang w:val="en-GB"/>
        </w:rPr>
        <w:t xml:space="preserve"> </w:t>
      </w:r>
      <w:r w:rsidR="0027125B" w:rsidRPr="00860531">
        <w:rPr>
          <w:sz w:val="24"/>
          <w:szCs w:val="24"/>
          <w:lang w:val="en-GB"/>
        </w:rPr>
        <w:t>Most importantly, the numbers reporting incidents of conflict over water has reduced from 44% to 19%, a very large change.</w:t>
      </w:r>
    </w:p>
    <w:p w14:paraId="06FCA27A" w14:textId="77777777" w:rsidR="0027125B" w:rsidRPr="00860531" w:rsidRDefault="0027125B" w:rsidP="00F06BBA">
      <w:pPr>
        <w:ind w:left="720"/>
        <w:jc w:val="both"/>
        <w:rPr>
          <w:sz w:val="24"/>
          <w:szCs w:val="24"/>
          <w:lang w:val="en-GB"/>
        </w:rPr>
      </w:pPr>
    </w:p>
    <w:p w14:paraId="24F1E7C8" w14:textId="77777777" w:rsidR="0027125B" w:rsidRPr="00860531" w:rsidRDefault="0027125B" w:rsidP="00F06BBA">
      <w:pPr>
        <w:numPr>
          <w:ilvl w:val="0"/>
          <w:numId w:val="15"/>
        </w:numPr>
        <w:jc w:val="both"/>
        <w:rPr>
          <w:i/>
          <w:sz w:val="24"/>
          <w:szCs w:val="24"/>
          <w:lang w:val="en-GB"/>
        </w:rPr>
      </w:pPr>
      <w:r w:rsidRPr="00860531">
        <w:rPr>
          <w:i/>
          <w:sz w:val="24"/>
          <w:szCs w:val="24"/>
          <w:lang w:val="en-GB"/>
        </w:rPr>
        <w:t>Strong organisations</w:t>
      </w:r>
    </w:p>
    <w:p w14:paraId="6F55A5BE" w14:textId="77777777" w:rsidR="0027125B" w:rsidRPr="00860531" w:rsidRDefault="00EC5819" w:rsidP="00F06BBA">
      <w:pPr>
        <w:ind w:left="720"/>
        <w:jc w:val="both"/>
        <w:rPr>
          <w:sz w:val="24"/>
          <w:szCs w:val="24"/>
          <w:lang w:val="en-GB"/>
        </w:rPr>
      </w:pPr>
      <w:r w:rsidRPr="00234BE4">
        <w:rPr>
          <w:sz w:val="24"/>
          <w:szCs w:val="24"/>
          <w:lang w:val="en-GB"/>
        </w:rPr>
        <w:t>MBOSCUDA is the organisational focus of this project although it has, at the same time, developed links with farmer organisations such as NORWEFOR (the North West Farmers Organisation). The inputs in this area include the following:</w:t>
      </w:r>
    </w:p>
    <w:p w14:paraId="43C44BCE" w14:textId="77777777" w:rsidR="0027125B" w:rsidRPr="00860531" w:rsidRDefault="00EC5819" w:rsidP="00F06BBA">
      <w:pPr>
        <w:numPr>
          <w:ilvl w:val="0"/>
          <w:numId w:val="14"/>
        </w:numPr>
        <w:jc w:val="both"/>
        <w:rPr>
          <w:sz w:val="24"/>
          <w:szCs w:val="24"/>
          <w:lang w:val="en-GB"/>
        </w:rPr>
      </w:pPr>
      <w:r w:rsidRPr="00234BE4">
        <w:rPr>
          <w:sz w:val="24"/>
          <w:szCs w:val="24"/>
          <w:lang w:val="en-GB"/>
        </w:rPr>
        <w:t>Staff (seven staff and 10 Community Resource Volunteers) and vehicles (Hilux 4x4 and nine motor cycles);</w:t>
      </w:r>
    </w:p>
    <w:p w14:paraId="5C9CF952" w14:textId="77777777" w:rsidR="0027125B" w:rsidRPr="00860531" w:rsidRDefault="00EC5819" w:rsidP="00F06BBA">
      <w:pPr>
        <w:numPr>
          <w:ilvl w:val="0"/>
          <w:numId w:val="14"/>
        </w:numPr>
        <w:jc w:val="both"/>
        <w:rPr>
          <w:sz w:val="24"/>
          <w:szCs w:val="24"/>
          <w:lang w:val="en-GB"/>
        </w:rPr>
      </w:pPr>
      <w:r w:rsidRPr="00234BE4">
        <w:rPr>
          <w:sz w:val="24"/>
          <w:szCs w:val="24"/>
          <w:lang w:val="en-GB"/>
        </w:rPr>
        <w:t>Training programmes for staff (on risk assessment, personal safety, conflict mediation and organisational development, IT training and the use of social media tools),</w:t>
      </w:r>
    </w:p>
    <w:p w14:paraId="0D15B6AE" w14:textId="77777777" w:rsidR="0027125B" w:rsidRPr="00860531" w:rsidRDefault="00EC5819" w:rsidP="00F06BBA">
      <w:pPr>
        <w:numPr>
          <w:ilvl w:val="0"/>
          <w:numId w:val="14"/>
        </w:numPr>
        <w:jc w:val="both"/>
        <w:rPr>
          <w:sz w:val="24"/>
          <w:szCs w:val="24"/>
          <w:lang w:val="en-GB"/>
        </w:rPr>
      </w:pPr>
      <w:r w:rsidRPr="00234BE4">
        <w:rPr>
          <w:sz w:val="24"/>
          <w:szCs w:val="24"/>
          <w:lang w:val="en-GB"/>
        </w:rPr>
        <w:t>Community education campaigns (53) and capacity building for grazers’ organisations;</w:t>
      </w:r>
    </w:p>
    <w:p w14:paraId="150DD64E" w14:textId="77777777" w:rsidR="0027125B" w:rsidRPr="00860531" w:rsidRDefault="00EC5819" w:rsidP="00F06BBA">
      <w:pPr>
        <w:numPr>
          <w:ilvl w:val="0"/>
          <w:numId w:val="14"/>
        </w:numPr>
        <w:jc w:val="both"/>
        <w:rPr>
          <w:sz w:val="24"/>
          <w:szCs w:val="24"/>
          <w:lang w:val="en-GB"/>
        </w:rPr>
      </w:pPr>
      <w:r w:rsidRPr="00234BE4">
        <w:rPr>
          <w:sz w:val="24"/>
          <w:szCs w:val="24"/>
          <w:lang w:val="en-GB"/>
        </w:rPr>
        <w:t xml:space="preserve">Awareness campaigns (5,000 leaflets and 24 radio programmes).  </w:t>
      </w:r>
    </w:p>
    <w:p w14:paraId="4EE31E70" w14:textId="77777777" w:rsidR="0027125B" w:rsidRPr="00234BE4" w:rsidRDefault="00EC5819" w:rsidP="00F06BBA">
      <w:pPr>
        <w:ind w:left="720"/>
        <w:jc w:val="both"/>
        <w:rPr>
          <w:sz w:val="24"/>
          <w:szCs w:val="24"/>
          <w:lang w:val="en-GB"/>
        </w:rPr>
      </w:pPr>
      <w:r w:rsidRPr="00234BE4">
        <w:rPr>
          <w:sz w:val="24"/>
          <w:szCs w:val="24"/>
          <w:lang w:val="en-GB"/>
        </w:rPr>
        <w:t>What has been the result of this, given the importance of building up an established community organisation into something even stronger?  The indicators all point in a positive direction. This shows the contribution MBOSCUDA has made in working with local communities to resolve conflict. The percentage of people involved in conflict who said they had a great deal of support from MBOSCUDA increased by 29 percentage points. All</w:t>
      </w:r>
      <w:r w:rsidR="0027125B" w:rsidRPr="00860531">
        <w:rPr>
          <w:sz w:val="24"/>
          <w:szCs w:val="24"/>
          <w:lang w:val="en-GB"/>
        </w:rPr>
        <w:t xml:space="preserve"> Mbororo women interviewed (100%) at midterm testified that MBOSCUDA helped them participate in conflict resolution. </w:t>
      </w:r>
      <w:r w:rsidRPr="00234BE4">
        <w:rPr>
          <w:sz w:val="24"/>
          <w:szCs w:val="24"/>
          <w:lang w:val="en-GB"/>
        </w:rPr>
        <w:t xml:space="preserve">MBOSCUDA continues to decentralize the services they run using community volunteers and by building the capacity of grassroots organisations (CBO’s) to reach as many communities as possible.  The results show that this is working well. The number of people who believe that the CBOs have helped strengthen the way MBOSCUDA works with local communities is 82%.  </w:t>
      </w:r>
    </w:p>
    <w:p w14:paraId="7A13A00D" w14:textId="77777777" w:rsidR="0027125B" w:rsidRPr="00234BE4" w:rsidRDefault="0027125B" w:rsidP="00F06BBA">
      <w:pPr>
        <w:ind w:left="720"/>
        <w:jc w:val="both"/>
        <w:rPr>
          <w:sz w:val="28"/>
          <w:szCs w:val="24"/>
          <w:lang w:val="en-GB"/>
        </w:rPr>
      </w:pPr>
    </w:p>
    <w:p w14:paraId="5DF00C1B" w14:textId="77777777" w:rsidR="0027125B" w:rsidRPr="00234BE4" w:rsidRDefault="0027125B" w:rsidP="00F06BBA">
      <w:pPr>
        <w:spacing w:after="0"/>
        <w:ind w:left="720"/>
        <w:jc w:val="both"/>
        <w:rPr>
          <w:bCs/>
          <w:sz w:val="24"/>
          <w:szCs w:val="24"/>
          <w:lang w:val="en-GB"/>
        </w:rPr>
        <w:sectPr w:rsidR="0027125B" w:rsidRPr="00234BE4" w:rsidSect="00104964">
          <w:pgSz w:w="12240" w:h="15840"/>
          <w:pgMar w:top="1440" w:right="1608" w:bottom="992" w:left="709" w:header="709" w:footer="709" w:gutter="0"/>
          <w:cols w:space="720"/>
        </w:sectPr>
      </w:pPr>
    </w:p>
    <w:p w14:paraId="5D0D4B89" w14:textId="77777777" w:rsidR="0027125B" w:rsidRPr="00234BE4" w:rsidRDefault="00EC5819" w:rsidP="0027125B">
      <w:pPr>
        <w:spacing w:after="0" w:line="240" w:lineRule="auto"/>
        <w:ind w:left="720"/>
        <w:rPr>
          <w:bCs/>
          <w:szCs w:val="18"/>
          <w:lang w:val="en-GB"/>
        </w:rPr>
      </w:pPr>
      <w:bookmarkStart w:id="147" w:name="_Toc391316319"/>
      <w:bookmarkStart w:id="148" w:name="_Toc333821324"/>
      <w:r w:rsidRPr="00234BE4">
        <w:rPr>
          <w:bCs/>
          <w:szCs w:val="18"/>
          <w:lang w:val="en-GB"/>
        </w:rPr>
        <w:lastRenderedPageBreak/>
        <w:t xml:space="preserve">Table </w:t>
      </w:r>
      <w:r w:rsidR="002217AE" w:rsidRPr="00234BE4">
        <w:rPr>
          <w:bCs/>
          <w:szCs w:val="18"/>
          <w:lang w:val="en-GB"/>
        </w:rPr>
        <w:fldChar w:fldCharType="begin"/>
      </w:r>
      <w:r w:rsidRPr="00234BE4">
        <w:rPr>
          <w:bCs/>
          <w:szCs w:val="18"/>
          <w:lang w:val="en-GB"/>
        </w:rPr>
        <w:instrText xml:space="preserve"> SEQ Table \* ARABIC </w:instrText>
      </w:r>
      <w:r w:rsidR="002217AE" w:rsidRPr="00234BE4">
        <w:rPr>
          <w:bCs/>
          <w:szCs w:val="18"/>
          <w:lang w:val="en-GB"/>
        </w:rPr>
        <w:fldChar w:fldCharType="separate"/>
      </w:r>
      <w:r w:rsidR="00AE5C71">
        <w:rPr>
          <w:bCs/>
          <w:noProof/>
          <w:szCs w:val="18"/>
          <w:lang w:val="en-GB"/>
        </w:rPr>
        <w:t>33</w:t>
      </w:r>
      <w:r w:rsidR="002217AE" w:rsidRPr="00234BE4">
        <w:rPr>
          <w:bCs/>
          <w:szCs w:val="18"/>
          <w:lang w:val="en-GB"/>
        </w:rPr>
        <w:fldChar w:fldCharType="end"/>
      </w:r>
      <w:r w:rsidRPr="00234BE4">
        <w:rPr>
          <w:bCs/>
          <w:szCs w:val="18"/>
          <w:lang w:val="en-GB"/>
        </w:rPr>
        <w:t>: BLF indicators –two years six months’ progress</w:t>
      </w:r>
      <w:bookmarkEnd w:id="147"/>
      <w:bookmarkEnd w:id="148"/>
    </w:p>
    <w:tbl>
      <w:tblPr>
        <w:tblpPr w:leftFromText="180" w:rightFromText="180" w:vertAnchor="text" w:horzAnchor="page" w:tblpX="1369" w:tblpY="66"/>
        <w:tblW w:w="134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253"/>
        <w:gridCol w:w="993"/>
        <w:gridCol w:w="1229"/>
        <w:gridCol w:w="993"/>
        <w:gridCol w:w="993"/>
        <w:gridCol w:w="1229"/>
        <w:gridCol w:w="993"/>
      </w:tblGrid>
      <w:tr w:rsidR="0027125B" w:rsidRPr="00860531" w14:paraId="3063B39E" w14:textId="77777777" w:rsidTr="00A24C54">
        <w:trPr>
          <w:tblHeader/>
        </w:trPr>
        <w:tc>
          <w:tcPr>
            <w:tcW w:w="2802" w:type="dxa"/>
            <w:vMerge w:val="restart"/>
            <w:tcBorders>
              <w:top w:val="single" w:sz="4" w:space="0" w:color="auto"/>
              <w:left w:val="single" w:sz="4" w:space="0" w:color="auto"/>
              <w:bottom w:val="single" w:sz="4" w:space="0" w:color="auto"/>
              <w:right w:val="single" w:sz="4" w:space="0" w:color="auto"/>
            </w:tcBorders>
          </w:tcPr>
          <w:p w14:paraId="6217BDE7" w14:textId="77777777" w:rsidR="0027125B" w:rsidRPr="00234BE4" w:rsidRDefault="0027125B" w:rsidP="00104964">
            <w:pPr>
              <w:keepNext/>
              <w:keepLines/>
              <w:spacing w:after="0" w:line="240" w:lineRule="auto"/>
              <w:jc w:val="center"/>
              <w:outlineLvl w:val="0"/>
              <w:rPr>
                <w:b/>
                <w:lang w:val="en-GB"/>
              </w:rPr>
            </w:pPr>
          </w:p>
          <w:p w14:paraId="43DD3FC7" w14:textId="77777777" w:rsidR="0027125B" w:rsidRPr="00234BE4" w:rsidRDefault="00EC5819" w:rsidP="00104964">
            <w:pPr>
              <w:spacing w:after="0" w:line="240" w:lineRule="auto"/>
              <w:jc w:val="center"/>
              <w:rPr>
                <w:b/>
                <w:lang w:val="en-GB"/>
              </w:rPr>
            </w:pPr>
            <w:r w:rsidRPr="00234BE4">
              <w:rPr>
                <w:b/>
                <w:lang w:val="en-GB"/>
              </w:rPr>
              <w:t>Project outcome</w:t>
            </w:r>
          </w:p>
        </w:tc>
        <w:tc>
          <w:tcPr>
            <w:tcW w:w="4253" w:type="dxa"/>
            <w:vMerge w:val="restart"/>
            <w:tcBorders>
              <w:top w:val="single" w:sz="4" w:space="0" w:color="auto"/>
              <w:left w:val="single" w:sz="4" w:space="0" w:color="auto"/>
              <w:bottom w:val="single" w:sz="4" w:space="0" w:color="auto"/>
              <w:right w:val="single" w:sz="4" w:space="0" w:color="auto"/>
            </w:tcBorders>
          </w:tcPr>
          <w:p w14:paraId="19E48E9C" w14:textId="77777777" w:rsidR="0027125B" w:rsidRPr="00234BE4" w:rsidRDefault="0027125B" w:rsidP="00104964">
            <w:pPr>
              <w:spacing w:after="0" w:line="240" w:lineRule="auto"/>
              <w:jc w:val="center"/>
              <w:rPr>
                <w:b/>
                <w:lang w:val="en-GB"/>
              </w:rPr>
            </w:pPr>
          </w:p>
          <w:p w14:paraId="703FBDED" w14:textId="77777777" w:rsidR="0027125B" w:rsidRPr="00234BE4" w:rsidRDefault="00EC5819" w:rsidP="00104964">
            <w:pPr>
              <w:spacing w:after="0" w:line="240" w:lineRule="auto"/>
              <w:jc w:val="center"/>
              <w:rPr>
                <w:b/>
                <w:lang w:val="en-GB"/>
              </w:rPr>
            </w:pPr>
            <w:r w:rsidRPr="00234BE4">
              <w:rPr>
                <w:b/>
                <w:lang w:val="en-GB"/>
              </w:rPr>
              <w:t>Indicator</w:t>
            </w:r>
          </w:p>
        </w:tc>
        <w:tc>
          <w:tcPr>
            <w:tcW w:w="3215" w:type="dxa"/>
            <w:gridSpan w:val="3"/>
            <w:tcBorders>
              <w:top w:val="single" w:sz="4" w:space="0" w:color="auto"/>
              <w:left w:val="single" w:sz="4" w:space="0" w:color="auto"/>
              <w:bottom w:val="single" w:sz="4" w:space="0" w:color="auto"/>
              <w:right w:val="single" w:sz="4" w:space="0" w:color="auto"/>
            </w:tcBorders>
            <w:hideMark/>
          </w:tcPr>
          <w:p w14:paraId="58662355" w14:textId="77777777" w:rsidR="0027125B" w:rsidRPr="00234BE4" w:rsidRDefault="00EC5819" w:rsidP="00104964">
            <w:pPr>
              <w:spacing w:after="0" w:line="240" w:lineRule="auto"/>
              <w:jc w:val="center"/>
              <w:rPr>
                <w:b/>
                <w:lang w:val="en-GB"/>
              </w:rPr>
            </w:pPr>
            <w:r w:rsidRPr="00234BE4">
              <w:rPr>
                <w:b/>
                <w:lang w:val="en-GB"/>
              </w:rPr>
              <w:t>Baseline</w:t>
            </w:r>
          </w:p>
        </w:tc>
        <w:tc>
          <w:tcPr>
            <w:tcW w:w="3215" w:type="dxa"/>
            <w:gridSpan w:val="3"/>
            <w:tcBorders>
              <w:top w:val="single" w:sz="4" w:space="0" w:color="auto"/>
              <w:left w:val="single" w:sz="4" w:space="0" w:color="auto"/>
              <w:bottom w:val="single" w:sz="4" w:space="0" w:color="auto"/>
              <w:right w:val="single" w:sz="4" w:space="0" w:color="auto"/>
            </w:tcBorders>
            <w:hideMark/>
          </w:tcPr>
          <w:p w14:paraId="616665FE" w14:textId="77777777" w:rsidR="0027125B" w:rsidRPr="00234BE4" w:rsidRDefault="00EC5819" w:rsidP="00104964">
            <w:pPr>
              <w:spacing w:after="0" w:line="240" w:lineRule="auto"/>
              <w:jc w:val="center"/>
              <w:rPr>
                <w:b/>
                <w:lang w:val="en-GB"/>
              </w:rPr>
            </w:pPr>
            <w:r w:rsidRPr="00234BE4">
              <w:rPr>
                <w:b/>
                <w:lang w:val="en-GB"/>
              </w:rPr>
              <w:t>Midterm</w:t>
            </w:r>
          </w:p>
        </w:tc>
      </w:tr>
      <w:tr w:rsidR="0027125B" w:rsidRPr="00860531" w14:paraId="359B794C" w14:textId="77777777" w:rsidTr="00A24C54">
        <w:trPr>
          <w:tblHeader/>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7BEE6EEA" w14:textId="77777777" w:rsidR="0027125B" w:rsidRPr="00234BE4" w:rsidRDefault="0027125B" w:rsidP="00104964">
            <w:pPr>
              <w:spacing w:after="0" w:line="240" w:lineRule="auto"/>
              <w:rPr>
                <w:b/>
                <w:lang w:val="en-GB"/>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52201E5" w14:textId="77777777" w:rsidR="0027125B" w:rsidRPr="00234BE4" w:rsidRDefault="0027125B" w:rsidP="00104964">
            <w:pPr>
              <w:spacing w:after="0" w:line="240" w:lineRule="auto"/>
              <w:rPr>
                <w:b/>
                <w:lang w:val="en-GB"/>
              </w:rPr>
            </w:pPr>
          </w:p>
        </w:tc>
        <w:tc>
          <w:tcPr>
            <w:tcW w:w="993" w:type="dxa"/>
            <w:tcBorders>
              <w:top w:val="single" w:sz="4" w:space="0" w:color="auto"/>
              <w:left w:val="single" w:sz="4" w:space="0" w:color="auto"/>
              <w:bottom w:val="single" w:sz="4" w:space="0" w:color="auto"/>
              <w:right w:val="single" w:sz="4" w:space="0" w:color="auto"/>
            </w:tcBorders>
            <w:hideMark/>
          </w:tcPr>
          <w:p w14:paraId="04AF5D7A" w14:textId="77777777" w:rsidR="0027125B" w:rsidRPr="00234BE4" w:rsidRDefault="00EC5819" w:rsidP="00104964">
            <w:pPr>
              <w:spacing w:after="0" w:line="240" w:lineRule="auto"/>
              <w:jc w:val="center"/>
              <w:rPr>
                <w:b/>
                <w:lang w:val="en-GB"/>
              </w:rPr>
            </w:pPr>
            <w:r w:rsidRPr="00234BE4">
              <w:rPr>
                <w:b/>
                <w:lang w:val="en-GB"/>
              </w:rPr>
              <w:t>Percent</w:t>
            </w:r>
          </w:p>
        </w:tc>
        <w:tc>
          <w:tcPr>
            <w:tcW w:w="1229" w:type="dxa"/>
            <w:tcBorders>
              <w:top w:val="single" w:sz="4" w:space="0" w:color="auto"/>
              <w:left w:val="single" w:sz="4" w:space="0" w:color="auto"/>
              <w:bottom w:val="single" w:sz="4" w:space="0" w:color="auto"/>
              <w:right w:val="single" w:sz="4" w:space="0" w:color="auto"/>
            </w:tcBorders>
            <w:hideMark/>
          </w:tcPr>
          <w:p w14:paraId="56A1B609" w14:textId="77777777" w:rsidR="0027125B" w:rsidRPr="00234BE4" w:rsidRDefault="00EC5819" w:rsidP="00104964">
            <w:pPr>
              <w:spacing w:after="0" w:line="240" w:lineRule="auto"/>
              <w:jc w:val="center"/>
              <w:rPr>
                <w:b/>
                <w:lang w:val="en-GB"/>
              </w:rPr>
            </w:pPr>
            <w:r w:rsidRPr="00234BE4">
              <w:rPr>
                <w:b/>
                <w:lang w:val="en-GB"/>
              </w:rPr>
              <w:t>Number of cases</w:t>
            </w:r>
          </w:p>
        </w:tc>
        <w:tc>
          <w:tcPr>
            <w:tcW w:w="993" w:type="dxa"/>
            <w:tcBorders>
              <w:top w:val="single" w:sz="4" w:space="0" w:color="auto"/>
              <w:left w:val="single" w:sz="4" w:space="0" w:color="auto"/>
              <w:bottom w:val="single" w:sz="4" w:space="0" w:color="auto"/>
              <w:right w:val="single" w:sz="4" w:space="0" w:color="auto"/>
            </w:tcBorders>
            <w:hideMark/>
          </w:tcPr>
          <w:p w14:paraId="14D15143" w14:textId="77777777" w:rsidR="0027125B" w:rsidRPr="00234BE4" w:rsidRDefault="00EC5819" w:rsidP="00104964">
            <w:pPr>
              <w:spacing w:after="0" w:line="240" w:lineRule="auto"/>
              <w:jc w:val="center"/>
              <w:rPr>
                <w:b/>
                <w:lang w:val="en-GB"/>
              </w:rPr>
            </w:pPr>
            <w:r w:rsidRPr="00234BE4">
              <w:rPr>
                <w:b/>
                <w:lang w:val="en-GB"/>
              </w:rPr>
              <w:t>All</w:t>
            </w:r>
          </w:p>
        </w:tc>
        <w:tc>
          <w:tcPr>
            <w:tcW w:w="993" w:type="dxa"/>
            <w:tcBorders>
              <w:top w:val="single" w:sz="4" w:space="0" w:color="auto"/>
              <w:left w:val="single" w:sz="4" w:space="0" w:color="auto"/>
              <w:bottom w:val="single" w:sz="4" w:space="0" w:color="auto"/>
              <w:right w:val="single" w:sz="4" w:space="0" w:color="auto"/>
            </w:tcBorders>
            <w:hideMark/>
          </w:tcPr>
          <w:p w14:paraId="3D273096" w14:textId="77777777" w:rsidR="0027125B" w:rsidRPr="00234BE4" w:rsidRDefault="00EC5819" w:rsidP="00104964">
            <w:pPr>
              <w:spacing w:after="0" w:line="240" w:lineRule="auto"/>
              <w:jc w:val="center"/>
              <w:rPr>
                <w:b/>
                <w:lang w:val="en-GB"/>
              </w:rPr>
            </w:pPr>
            <w:r w:rsidRPr="00234BE4">
              <w:rPr>
                <w:b/>
                <w:lang w:val="en-GB"/>
              </w:rPr>
              <w:t>Percent</w:t>
            </w:r>
          </w:p>
        </w:tc>
        <w:tc>
          <w:tcPr>
            <w:tcW w:w="1229" w:type="dxa"/>
            <w:tcBorders>
              <w:top w:val="single" w:sz="4" w:space="0" w:color="auto"/>
              <w:left w:val="single" w:sz="4" w:space="0" w:color="auto"/>
              <w:bottom w:val="single" w:sz="4" w:space="0" w:color="auto"/>
              <w:right w:val="single" w:sz="4" w:space="0" w:color="auto"/>
            </w:tcBorders>
            <w:hideMark/>
          </w:tcPr>
          <w:p w14:paraId="237FBBA4" w14:textId="77777777" w:rsidR="0027125B" w:rsidRPr="00234BE4" w:rsidRDefault="00EC5819" w:rsidP="00104964">
            <w:pPr>
              <w:spacing w:after="0" w:line="240" w:lineRule="auto"/>
              <w:jc w:val="center"/>
              <w:rPr>
                <w:b/>
                <w:lang w:val="en-GB"/>
              </w:rPr>
            </w:pPr>
            <w:r w:rsidRPr="00234BE4">
              <w:rPr>
                <w:b/>
                <w:lang w:val="en-GB"/>
              </w:rPr>
              <w:t>Number of cases</w:t>
            </w:r>
          </w:p>
        </w:tc>
        <w:tc>
          <w:tcPr>
            <w:tcW w:w="993" w:type="dxa"/>
            <w:tcBorders>
              <w:top w:val="single" w:sz="4" w:space="0" w:color="auto"/>
              <w:left w:val="single" w:sz="4" w:space="0" w:color="auto"/>
              <w:bottom w:val="single" w:sz="4" w:space="0" w:color="auto"/>
              <w:right w:val="single" w:sz="4" w:space="0" w:color="auto"/>
            </w:tcBorders>
            <w:hideMark/>
          </w:tcPr>
          <w:p w14:paraId="764E518D" w14:textId="77777777" w:rsidR="0027125B" w:rsidRPr="00234BE4" w:rsidRDefault="00EC5819" w:rsidP="00104964">
            <w:pPr>
              <w:spacing w:after="0" w:line="240" w:lineRule="auto"/>
              <w:jc w:val="center"/>
              <w:rPr>
                <w:b/>
                <w:lang w:val="en-GB"/>
              </w:rPr>
            </w:pPr>
            <w:r w:rsidRPr="00234BE4">
              <w:rPr>
                <w:b/>
                <w:lang w:val="en-GB"/>
              </w:rPr>
              <w:t xml:space="preserve">All </w:t>
            </w:r>
          </w:p>
        </w:tc>
      </w:tr>
      <w:tr w:rsidR="0027125B" w:rsidRPr="00860531" w14:paraId="3196EFDD" w14:textId="77777777" w:rsidTr="00A24C54">
        <w:tc>
          <w:tcPr>
            <w:tcW w:w="2802" w:type="dxa"/>
            <w:vMerge w:val="restart"/>
            <w:tcBorders>
              <w:top w:val="single" w:sz="4" w:space="0" w:color="auto"/>
              <w:left w:val="single" w:sz="4" w:space="0" w:color="auto"/>
              <w:bottom w:val="single" w:sz="4" w:space="0" w:color="auto"/>
              <w:right w:val="single" w:sz="4" w:space="0" w:color="auto"/>
            </w:tcBorders>
          </w:tcPr>
          <w:p w14:paraId="288921D1" w14:textId="77777777" w:rsidR="0027125B" w:rsidRPr="00234BE4" w:rsidRDefault="00EC5819" w:rsidP="00104964">
            <w:pPr>
              <w:spacing w:after="0" w:line="240" w:lineRule="auto"/>
              <w:rPr>
                <w:b/>
                <w:lang w:val="en-GB"/>
              </w:rPr>
            </w:pPr>
            <w:r w:rsidRPr="00234BE4">
              <w:rPr>
                <w:b/>
                <w:lang w:val="en-GB"/>
              </w:rPr>
              <w:t>Outcome 1:</w:t>
            </w:r>
          </w:p>
          <w:p w14:paraId="2FE31429" w14:textId="77777777" w:rsidR="0027125B" w:rsidRPr="00234BE4" w:rsidRDefault="0027125B" w:rsidP="00104964">
            <w:pPr>
              <w:spacing w:after="0" w:line="240" w:lineRule="auto"/>
              <w:rPr>
                <w:lang w:val="en-GB"/>
              </w:rPr>
            </w:pPr>
          </w:p>
          <w:p w14:paraId="35893C71" w14:textId="77777777" w:rsidR="0027125B" w:rsidRPr="00234BE4" w:rsidRDefault="00EC5819" w:rsidP="00104964">
            <w:pPr>
              <w:spacing w:after="0" w:line="240" w:lineRule="auto"/>
              <w:rPr>
                <w:lang w:val="en-GB"/>
              </w:rPr>
            </w:pPr>
            <w:r w:rsidRPr="00234BE4">
              <w:rPr>
                <w:lang w:val="en-GB"/>
              </w:rPr>
              <w:t>Conflict Resolution: a reduced incidence and severity of conflict between crop farmers and cattle herders (through dialogue and collaboration) resulting in more equitable access to natural resources and an improved environment for exercising basic rights</w:t>
            </w:r>
          </w:p>
        </w:tc>
        <w:tc>
          <w:tcPr>
            <w:tcW w:w="4253" w:type="dxa"/>
            <w:tcBorders>
              <w:top w:val="single" w:sz="4" w:space="0" w:color="auto"/>
              <w:left w:val="single" w:sz="4" w:space="0" w:color="auto"/>
              <w:bottom w:val="single" w:sz="4" w:space="0" w:color="auto"/>
              <w:right w:val="single" w:sz="4" w:space="0" w:color="auto"/>
            </w:tcBorders>
            <w:hideMark/>
          </w:tcPr>
          <w:p w14:paraId="6CE082D4" w14:textId="77777777" w:rsidR="0027125B" w:rsidRPr="00234BE4" w:rsidRDefault="00EC5819" w:rsidP="00104964">
            <w:pPr>
              <w:spacing w:after="0" w:line="240" w:lineRule="auto"/>
              <w:rPr>
                <w:lang w:val="en-GB"/>
              </w:rPr>
            </w:pPr>
            <w:r w:rsidRPr="00234BE4">
              <w:rPr>
                <w:lang w:val="en-GB"/>
              </w:rPr>
              <w:t>Percentage of people who know about the causes of conflict between communities and the consequences for those involved</w:t>
            </w:r>
            <w:r w:rsidRPr="00234BE4">
              <w:rPr>
                <w:lang w:val="en-GB"/>
              </w:rPr>
              <w:t> </w:t>
            </w:r>
          </w:p>
        </w:tc>
        <w:tc>
          <w:tcPr>
            <w:tcW w:w="993" w:type="dxa"/>
            <w:tcBorders>
              <w:top w:val="single" w:sz="4" w:space="0" w:color="auto"/>
              <w:left w:val="single" w:sz="4" w:space="0" w:color="auto"/>
              <w:bottom w:val="single" w:sz="4" w:space="0" w:color="auto"/>
              <w:right w:val="single" w:sz="4" w:space="0" w:color="auto"/>
            </w:tcBorders>
            <w:hideMark/>
          </w:tcPr>
          <w:p w14:paraId="7C07FFA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82%</w:t>
            </w:r>
          </w:p>
        </w:tc>
        <w:tc>
          <w:tcPr>
            <w:tcW w:w="1229" w:type="dxa"/>
            <w:tcBorders>
              <w:top w:val="single" w:sz="4" w:space="0" w:color="auto"/>
              <w:left w:val="single" w:sz="4" w:space="0" w:color="auto"/>
              <w:bottom w:val="single" w:sz="4" w:space="0" w:color="auto"/>
              <w:right w:val="single" w:sz="4" w:space="0" w:color="auto"/>
            </w:tcBorders>
            <w:hideMark/>
          </w:tcPr>
          <w:p w14:paraId="59E8185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508</w:t>
            </w:r>
          </w:p>
        </w:tc>
        <w:tc>
          <w:tcPr>
            <w:tcW w:w="993" w:type="dxa"/>
            <w:tcBorders>
              <w:top w:val="single" w:sz="4" w:space="0" w:color="auto"/>
              <w:left w:val="single" w:sz="4" w:space="0" w:color="auto"/>
              <w:bottom w:val="single" w:sz="4" w:space="0" w:color="auto"/>
              <w:right w:val="single" w:sz="4" w:space="0" w:color="auto"/>
            </w:tcBorders>
            <w:hideMark/>
          </w:tcPr>
          <w:p w14:paraId="37F9A32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618</w:t>
            </w:r>
          </w:p>
        </w:tc>
        <w:tc>
          <w:tcPr>
            <w:tcW w:w="993" w:type="dxa"/>
            <w:tcBorders>
              <w:top w:val="single" w:sz="4" w:space="0" w:color="auto"/>
              <w:left w:val="single" w:sz="4" w:space="0" w:color="auto"/>
              <w:bottom w:val="single" w:sz="4" w:space="0" w:color="auto"/>
              <w:right w:val="single" w:sz="4" w:space="0" w:color="auto"/>
            </w:tcBorders>
            <w:hideMark/>
          </w:tcPr>
          <w:p w14:paraId="7EF422A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97%</w:t>
            </w:r>
          </w:p>
        </w:tc>
        <w:tc>
          <w:tcPr>
            <w:tcW w:w="1229" w:type="dxa"/>
            <w:tcBorders>
              <w:top w:val="single" w:sz="4" w:space="0" w:color="auto"/>
              <w:left w:val="single" w:sz="4" w:space="0" w:color="auto"/>
              <w:bottom w:val="single" w:sz="4" w:space="0" w:color="auto"/>
              <w:right w:val="single" w:sz="4" w:space="0" w:color="auto"/>
            </w:tcBorders>
            <w:hideMark/>
          </w:tcPr>
          <w:p w14:paraId="76E2F9B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537</w:t>
            </w:r>
          </w:p>
        </w:tc>
        <w:tc>
          <w:tcPr>
            <w:tcW w:w="993" w:type="dxa"/>
            <w:tcBorders>
              <w:top w:val="single" w:sz="4" w:space="0" w:color="auto"/>
              <w:left w:val="single" w:sz="4" w:space="0" w:color="auto"/>
              <w:bottom w:val="single" w:sz="4" w:space="0" w:color="auto"/>
              <w:right w:val="single" w:sz="4" w:space="0" w:color="auto"/>
            </w:tcBorders>
            <w:hideMark/>
          </w:tcPr>
          <w:p w14:paraId="7C9314EE"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555</w:t>
            </w:r>
          </w:p>
        </w:tc>
      </w:tr>
      <w:tr w:rsidR="0027125B" w:rsidRPr="00860531" w14:paraId="637DE747"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67CBF70"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7AC8F078" w14:textId="77777777" w:rsidR="0027125B" w:rsidRPr="00234BE4" w:rsidRDefault="00EC5819" w:rsidP="00104964">
            <w:pPr>
              <w:spacing w:after="0" w:line="240" w:lineRule="auto"/>
              <w:rPr>
                <w:lang w:val="en-GB"/>
              </w:rPr>
            </w:pPr>
            <w:r w:rsidRPr="00234BE4">
              <w:rPr>
                <w:lang w:val="en-GB"/>
              </w:rPr>
              <w:t>The number who have used the Dialogue Platform to resolve farmer/grazer conflicts</w:t>
            </w:r>
          </w:p>
        </w:tc>
        <w:tc>
          <w:tcPr>
            <w:tcW w:w="993" w:type="dxa"/>
            <w:tcBorders>
              <w:top w:val="single" w:sz="4" w:space="0" w:color="auto"/>
              <w:left w:val="single" w:sz="4" w:space="0" w:color="auto"/>
              <w:bottom w:val="single" w:sz="4" w:space="0" w:color="auto"/>
              <w:right w:val="single" w:sz="4" w:space="0" w:color="auto"/>
            </w:tcBorders>
            <w:hideMark/>
          </w:tcPr>
          <w:p w14:paraId="09BE220F"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12%</w:t>
            </w:r>
          </w:p>
        </w:tc>
        <w:tc>
          <w:tcPr>
            <w:tcW w:w="1229" w:type="dxa"/>
            <w:tcBorders>
              <w:top w:val="single" w:sz="4" w:space="0" w:color="auto"/>
              <w:left w:val="single" w:sz="4" w:space="0" w:color="auto"/>
              <w:bottom w:val="single" w:sz="4" w:space="0" w:color="auto"/>
              <w:right w:val="single" w:sz="4" w:space="0" w:color="auto"/>
            </w:tcBorders>
            <w:hideMark/>
          </w:tcPr>
          <w:p w14:paraId="5E2D53A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73</w:t>
            </w:r>
          </w:p>
        </w:tc>
        <w:tc>
          <w:tcPr>
            <w:tcW w:w="993" w:type="dxa"/>
            <w:tcBorders>
              <w:top w:val="single" w:sz="4" w:space="0" w:color="auto"/>
              <w:left w:val="single" w:sz="4" w:space="0" w:color="auto"/>
              <w:bottom w:val="single" w:sz="4" w:space="0" w:color="auto"/>
              <w:right w:val="single" w:sz="4" w:space="0" w:color="auto"/>
            </w:tcBorders>
            <w:hideMark/>
          </w:tcPr>
          <w:p w14:paraId="0BEFA62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601</w:t>
            </w:r>
          </w:p>
        </w:tc>
        <w:tc>
          <w:tcPr>
            <w:tcW w:w="993" w:type="dxa"/>
            <w:tcBorders>
              <w:top w:val="single" w:sz="4" w:space="0" w:color="auto"/>
              <w:left w:val="single" w:sz="4" w:space="0" w:color="auto"/>
              <w:bottom w:val="single" w:sz="4" w:space="0" w:color="auto"/>
              <w:right w:val="single" w:sz="4" w:space="0" w:color="auto"/>
            </w:tcBorders>
            <w:hideMark/>
          </w:tcPr>
          <w:p w14:paraId="03C5261F"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15.4%</w:t>
            </w:r>
          </w:p>
          <w:p w14:paraId="3D54167A" w14:textId="77777777" w:rsidR="0027125B" w:rsidRPr="00234BE4" w:rsidRDefault="0027125B" w:rsidP="00104964">
            <w:pPr>
              <w:autoSpaceDE w:val="0"/>
              <w:autoSpaceDN w:val="0"/>
              <w:spacing w:after="0" w:line="240" w:lineRule="auto"/>
              <w:jc w:val="center"/>
              <w:rPr>
                <w:rFonts w:eastAsia="Times New Roman" w:cs="Arial"/>
                <w:lang w:val="en-GB" w:eastAsia="en-GB"/>
              </w:rPr>
            </w:pPr>
          </w:p>
        </w:tc>
        <w:tc>
          <w:tcPr>
            <w:tcW w:w="1229" w:type="dxa"/>
            <w:tcBorders>
              <w:top w:val="single" w:sz="4" w:space="0" w:color="auto"/>
              <w:left w:val="single" w:sz="4" w:space="0" w:color="auto"/>
              <w:bottom w:val="single" w:sz="4" w:space="0" w:color="auto"/>
              <w:right w:val="single" w:sz="4" w:space="0" w:color="auto"/>
            </w:tcBorders>
            <w:hideMark/>
          </w:tcPr>
          <w:p w14:paraId="5DEF2E6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84</w:t>
            </w:r>
          </w:p>
          <w:p w14:paraId="3BD3BDFF" w14:textId="77777777" w:rsidR="0027125B" w:rsidRPr="00234BE4" w:rsidRDefault="0027125B" w:rsidP="00104964">
            <w:pPr>
              <w:autoSpaceDE w:val="0"/>
              <w:autoSpaceDN w:val="0"/>
              <w:spacing w:after="0" w:line="240" w:lineRule="auto"/>
              <w:jc w:val="center"/>
              <w:rPr>
                <w:rFonts w:eastAsia="Times New Roman" w:cs="Arial"/>
                <w:lang w:val="en-GB" w:eastAsia="en-GB"/>
              </w:rPr>
            </w:pPr>
          </w:p>
        </w:tc>
        <w:tc>
          <w:tcPr>
            <w:tcW w:w="993" w:type="dxa"/>
            <w:tcBorders>
              <w:top w:val="single" w:sz="4" w:space="0" w:color="auto"/>
              <w:left w:val="single" w:sz="4" w:space="0" w:color="auto"/>
              <w:bottom w:val="single" w:sz="4" w:space="0" w:color="auto"/>
              <w:right w:val="single" w:sz="4" w:space="0" w:color="auto"/>
            </w:tcBorders>
            <w:hideMark/>
          </w:tcPr>
          <w:p w14:paraId="452CA94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545</w:t>
            </w:r>
          </w:p>
          <w:p w14:paraId="5D676AED" w14:textId="77777777" w:rsidR="0027125B" w:rsidRPr="00234BE4" w:rsidRDefault="0027125B" w:rsidP="00104964">
            <w:pPr>
              <w:autoSpaceDE w:val="0"/>
              <w:autoSpaceDN w:val="0"/>
              <w:spacing w:after="0" w:line="240" w:lineRule="auto"/>
              <w:jc w:val="center"/>
              <w:rPr>
                <w:rFonts w:eastAsia="Times New Roman" w:cs="Arial"/>
                <w:lang w:val="en-GB" w:eastAsia="en-GB"/>
              </w:rPr>
            </w:pPr>
          </w:p>
        </w:tc>
      </w:tr>
      <w:tr w:rsidR="0027125B" w:rsidRPr="00860531" w14:paraId="3B6083D0"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701E7F2F"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5D021998" w14:textId="77777777" w:rsidR="0027125B" w:rsidRPr="00234BE4" w:rsidRDefault="00EC5819" w:rsidP="00104964">
            <w:pPr>
              <w:spacing w:after="0" w:line="240" w:lineRule="auto"/>
              <w:rPr>
                <w:lang w:val="en-GB"/>
              </w:rPr>
            </w:pPr>
            <w:r w:rsidRPr="00234BE4">
              <w:rPr>
                <w:lang w:val="en-GB"/>
              </w:rPr>
              <w:t>The percentage who have used the DP and believe it is a more effective mediation method than the alternative farmer-grazer commission</w:t>
            </w:r>
          </w:p>
        </w:tc>
        <w:tc>
          <w:tcPr>
            <w:tcW w:w="993" w:type="dxa"/>
            <w:tcBorders>
              <w:top w:val="single" w:sz="4" w:space="0" w:color="auto"/>
              <w:left w:val="single" w:sz="4" w:space="0" w:color="auto"/>
              <w:bottom w:val="single" w:sz="4" w:space="0" w:color="auto"/>
              <w:right w:val="single" w:sz="4" w:space="0" w:color="auto"/>
            </w:tcBorders>
            <w:hideMark/>
          </w:tcPr>
          <w:p w14:paraId="349CCF3C"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49%</w:t>
            </w:r>
          </w:p>
        </w:tc>
        <w:tc>
          <w:tcPr>
            <w:tcW w:w="1229" w:type="dxa"/>
            <w:tcBorders>
              <w:top w:val="single" w:sz="4" w:space="0" w:color="auto"/>
              <w:left w:val="single" w:sz="4" w:space="0" w:color="auto"/>
              <w:bottom w:val="single" w:sz="4" w:space="0" w:color="auto"/>
              <w:right w:val="single" w:sz="4" w:space="0" w:color="auto"/>
            </w:tcBorders>
            <w:hideMark/>
          </w:tcPr>
          <w:p w14:paraId="7EC703A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36</w:t>
            </w:r>
          </w:p>
        </w:tc>
        <w:tc>
          <w:tcPr>
            <w:tcW w:w="993" w:type="dxa"/>
            <w:tcBorders>
              <w:top w:val="single" w:sz="4" w:space="0" w:color="auto"/>
              <w:left w:val="single" w:sz="4" w:space="0" w:color="auto"/>
              <w:bottom w:val="single" w:sz="4" w:space="0" w:color="auto"/>
              <w:right w:val="single" w:sz="4" w:space="0" w:color="auto"/>
            </w:tcBorders>
            <w:hideMark/>
          </w:tcPr>
          <w:p w14:paraId="33E48CE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73</w:t>
            </w:r>
          </w:p>
        </w:tc>
        <w:tc>
          <w:tcPr>
            <w:tcW w:w="993" w:type="dxa"/>
            <w:tcBorders>
              <w:top w:val="single" w:sz="4" w:space="0" w:color="auto"/>
              <w:left w:val="single" w:sz="4" w:space="0" w:color="auto"/>
              <w:bottom w:val="single" w:sz="4" w:space="0" w:color="auto"/>
              <w:right w:val="single" w:sz="4" w:space="0" w:color="auto"/>
            </w:tcBorders>
            <w:hideMark/>
          </w:tcPr>
          <w:p w14:paraId="61FEC61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83%</w:t>
            </w:r>
          </w:p>
        </w:tc>
        <w:tc>
          <w:tcPr>
            <w:tcW w:w="1229" w:type="dxa"/>
            <w:tcBorders>
              <w:top w:val="single" w:sz="4" w:space="0" w:color="auto"/>
              <w:left w:val="single" w:sz="4" w:space="0" w:color="auto"/>
              <w:bottom w:val="single" w:sz="4" w:space="0" w:color="auto"/>
              <w:right w:val="single" w:sz="4" w:space="0" w:color="auto"/>
            </w:tcBorders>
            <w:hideMark/>
          </w:tcPr>
          <w:p w14:paraId="060285C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70</w:t>
            </w:r>
          </w:p>
        </w:tc>
        <w:tc>
          <w:tcPr>
            <w:tcW w:w="993" w:type="dxa"/>
            <w:tcBorders>
              <w:top w:val="single" w:sz="4" w:space="0" w:color="auto"/>
              <w:left w:val="single" w:sz="4" w:space="0" w:color="auto"/>
              <w:bottom w:val="single" w:sz="4" w:space="0" w:color="auto"/>
              <w:right w:val="single" w:sz="4" w:space="0" w:color="auto"/>
            </w:tcBorders>
            <w:hideMark/>
          </w:tcPr>
          <w:p w14:paraId="29D3BF5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84</w:t>
            </w:r>
          </w:p>
        </w:tc>
      </w:tr>
      <w:tr w:rsidR="0027125B" w:rsidRPr="00860531" w14:paraId="540DADB9"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0AD8B2C"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1CC0CAD6" w14:textId="77777777" w:rsidR="0027125B" w:rsidRPr="00234BE4" w:rsidRDefault="00EC5819" w:rsidP="00104964">
            <w:pPr>
              <w:spacing w:after="0" w:line="240" w:lineRule="auto"/>
              <w:rPr>
                <w:lang w:val="en-GB"/>
              </w:rPr>
            </w:pPr>
            <w:r w:rsidRPr="00234BE4">
              <w:rPr>
                <w:lang w:val="en-GB"/>
              </w:rPr>
              <w:t>The percentage of respondents who report that there is now greater collaboration between communities</w:t>
            </w:r>
          </w:p>
        </w:tc>
        <w:tc>
          <w:tcPr>
            <w:tcW w:w="993" w:type="dxa"/>
            <w:tcBorders>
              <w:top w:val="single" w:sz="4" w:space="0" w:color="auto"/>
              <w:left w:val="single" w:sz="4" w:space="0" w:color="auto"/>
              <w:bottom w:val="single" w:sz="4" w:space="0" w:color="auto"/>
              <w:right w:val="single" w:sz="4" w:space="0" w:color="auto"/>
            </w:tcBorders>
            <w:hideMark/>
          </w:tcPr>
          <w:p w14:paraId="2B3241E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33%</w:t>
            </w:r>
          </w:p>
        </w:tc>
        <w:tc>
          <w:tcPr>
            <w:tcW w:w="1229" w:type="dxa"/>
            <w:tcBorders>
              <w:top w:val="single" w:sz="4" w:space="0" w:color="auto"/>
              <w:left w:val="single" w:sz="4" w:space="0" w:color="auto"/>
              <w:bottom w:val="single" w:sz="4" w:space="0" w:color="auto"/>
              <w:right w:val="single" w:sz="4" w:space="0" w:color="auto"/>
            </w:tcBorders>
            <w:hideMark/>
          </w:tcPr>
          <w:p w14:paraId="4216BE7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275</w:t>
            </w:r>
          </w:p>
        </w:tc>
        <w:tc>
          <w:tcPr>
            <w:tcW w:w="993" w:type="dxa"/>
            <w:tcBorders>
              <w:top w:val="single" w:sz="4" w:space="0" w:color="auto"/>
              <w:left w:val="single" w:sz="4" w:space="0" w:color="auto"/>
              <w:bottom w:val="single" w:sz="4" w:space="0" w:color="auto"/>
              <w:right w:val="single" w:sz="4" w:space="0" w:color="auto"/>
            </w:tcBorders>
            <w:hideMark/>
          </w:tcPr>
          <w:p w14:paraId="7D962D1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829</w:t>
            </w:r>
          </w:p>
        </w:tc>
        <w:tc>
          <w:tcPr>
            <w:tcW w:w="993" w:type="dxa"/>
            <w:tcBorders>
              <w:top w:val="single" w:sz="4" w:space="0" w:color="auto"/>
              <w:left w:val="single" w:sz="4" w:space="0" w:color="auto"/>
              <w:bottom w:val="single" w:sz="4" w:space="0" w:color="auto"/>
              <w:right w:val="single" w:sz="4" w:space="0" w:color="auto"/>
            </w:tcBorders>
            <w:hideMark/>
          </w:tcPr>
          <w:p w14:paraId="054BC62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30%</w:t>
            </w:r>
          </w:p>
        </w:tc>
        <w:tc>
          <w:tcPr>
            <w:tcW w:w="1229" w:type="dxa"/>
            <w:tcBorders>
              <w:top w:val="single" w:sz="4" w:space="0" w:color="auto"/>
              <w:left w:val="single" w:sz="4" w:space="0" w:color="auto"/>
              <w:bottom w:val="single" w:sz="4" w:space="0" w:color="auto"/>
              <w:right w:val="single" w:sz="4" w:space="0" w:color="auto"/>
            </w:tcBorders>
            <w:hideMark/>
          </w:tcPr>
          <w:p w14:paraId="46FCE1F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194</w:t>
            </w:r>
          </w:p>
        </w:tc>
        <w:tc>
          <w:tcPr>
            <w:tcW w:w="993" w:type="dxa"/>
            <w:tcBorders>
              <w:top w:val="single" w:sz="4" w:space="0" w:color="auto"/>
              <w:left w:val="single" w:sz="4" w:space="0" w:color="auto"/>
              <w:bottom w:val="single" w:sz="4" w:space="0" w:color="auto"/>
              <w:right w:val="single" w:sz="4" w:space="0" w:color="auto"/>
            </w:tcBorders>
            <w:hideMark/>
          </w:tcPr>
          <w:p w14:paraId="6E76865E"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862</w:t>
            </w:r>
          </w:p>
        </w:tc>
      </w:tr>
      <w:tr w:rsidR="0027125B" w:rsidRPr="00860531" w14:paraId="6DDC52D8"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2BCE6980"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28B21E6E" w14:textId="77777777" w:rsidR="0027125B" w:rsidRPr="00234BE4" w:rsidRDefault="00EC5819" w:rsidP="00104964">
            <w:pPr>
              <w:spacing w:after="0" w:line="240" w:lineRule="auto"/>
              <w:rPr>
                <w:lang w:val="en-GB"/>
              </w:rPr>
            </w:pPr>
            <w:r w:rsidRPr="00234BE4">
              <w:rPr>
                <w:lang w:val="en-GB"/>
              </w:rPr>
              <w:t>The percentage of people who say that the number of conflicts has reduced</w:t>
            </w:r>
          </w:p>
        </w:tc>
        <w:tc>
          <w:tcPr>
            <w:tcW w:w="993" w:type="dxa"/>
            <w:tcBorders>
              <w:top w:val="single" w:sz="4" w:space="0" w:color="auto"/>
              <w:left w:val="single" w:sz="4" w:space="0" w:color="auto"/>
              <w:bottom w:val="single" w:sz="4" w:space="0" w:color="auto"/>
              <w:right w:val="single" w:sz="4" w:space="0" w:color="auto"/>
            </w:tcBorders>
            <w:hideMark/>
          </w:tcPr>
          <w:p w14:paraId="54462E0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32%</w:t>
            </w:r>
          </w:p>
        </w:tc>
        <w:tc>
          <w:tcPr>
            <w:tcW w:w="1229" w:type="dxa"/>
            <w:tcBorders>
              <w:top w:val="single" w:sz="4" w:space="0" w:color="auto"/>
              <w:left w:val="single" w:sz="4" w:space="0" w:color="auto"/>
              <w:bottom w:val="single" w:sz="4" w:space="0" w:color="auto"/>
              <w:right w:val="single" w:sz="4" w:space="0" w:color="auto"/>
            </w:tcBorders>
            <w:hideMark/>
          </w:tcPr>
          <w:p w14:paraId="236010F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268</w:t>
            </w:r>
          </w:p>
        </w:tc>
        <w:tc>
          <w:tcPr>
            <w:tcW w:w="993" w:type="dxa"/>
            <w:tcBorders>
              <w:top w:val="single" w:sz="4" w:space="0" w:color="auto"/>
              <w:left w:val="single" w:sz="4" w:space="0" w:color="auto"/>
              <w:bottom w:val="single" w:sz="4" w:space="0" w:color="auto"/>
              <w:right w:val="single" w:sz="4" w:space="0" w:color="auto"/>
            </w:tcBorders>
            <w:hideMark/>
          </w:tcPr>
          <w:p w14:paraId="3776BDF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825</w:t>
            </w:r>
          </w:p>
        </w:tc>
        <w:tc>
          <w:tcPr>
            <w:tcW w:w="993" w:type="dxa"/>
            <w:tcBorders>
              <w:top w:val="single" w:sz="4" w:space="0" w:color="auto"/>
              <w:left w:val="single" w:sz="4" w:space="0" w:color="auto"/>
              <w:bottom w:val="single" w:sz="4" w:space="0" w:color="auto"/>
              <w:right w:val="single" w:sz="4" w:space="0" w:color="auto"/>
            </w:tcBorders>
            <w:hideMark/>
          </w:tcPr>
          <w:p w14:paraId="6161E94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73%</w:t>
            </w:r>
          </w:p>
        </w:tc>
        <w:tc>
          <w:tcPr>
            <w:tcW w:w="1229" w:type="dxa"/>
            <w:tcBorders>
              <w:top w:val="single" w:sz="4" w:space="0" w:color="auto"/>
              <w:left w:val="single" w:sz="4" w:space="0" w:color="auto"/>
              <w:bottom w:val="single" w:sz="4" w:space="0" w:color="auto"/>
              <w:right w:val="single" w:sz="4" w:space="0" w:color="auto"/>
            </w:tcBorders>
            <w:hideMark/>
          </w:tcPr>
          <w:p w14:paraId="043FD02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626</w:t>
            </w:r>
          </w:p>
        </w:tc>
        <w:tc>
          <w:tcPr>
            <w:tcW w:w="993" w:type="dxa"/>
            <w:tcBorders>
              <w:top w:val="single" w:sz="4" w:space="0" w:color="auto"/>
              <w:left w:val="single" w:sz="4" w:space="0" w:color="auto"/>
              <w:bottom w:val="single" w:sz="4" w:space="0" w:color="auto"/>
              <w:right w:val="single" w:sz="4" w:space="0" w:color="auto"/>
            </w:tcBorders>
            <w:hideMark/>
          </w:tcPr>
          <w:p w14:paraId="1F21C70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862</w:t>
            </w:r>
          </w:p>
        </w:tc>
      </w:tr>
      <w:tr w:rsidR="0027125B" w:rsidRPr="00860531" w14:paraId="1F2B254D"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38630E5F"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4B2B2D8D" w14:textId="77777777" w:rsidR="0027125B" w:rsidRPr="00234BE4" w:rsidRDefault="00EC5819" w:rsidP="00104964">
            <w:pPr>
              <w:spacing w:after="0" w:line="240" w:lineRule="auto"/>
              <w:rPr>
                <w:lang w:val="en-GB"/>
              </w:rPr>
            </w:pPr>
            <w:r w:rsidRPr="00234BE4">
              <w:rPr>
                <w:lang w:val="en-GB"/>
              </w:rPr>
              <w:t>The percentage of people who say that the severity of conflicts has reduced</w:t>
            </w:r>
          </w:p>
        </w:tc>
        <w:tc>
          <w:tcPr>
            <w:tcW w:w="993" w:type="dxa"/>
            <w:tcBorders>
              <w:top w:val="single" w:sz="4" w:space="0" w:color="auto"/>
              <w:left w:val="single" w:sz="4" w:space="0" w:color="auto"/>
              <w:bottom w:val="single" w:sz="4" w:space="0" w:color="auto"/>
              <w:right w:val="single" w:sz="4" w:space="0" w:color="auto"/>
            </w:tcBorders>
            <w:hideMark/>
          </w:tcPr>
          <w:p w14:paraId="527F484C"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37%</w:t>
            </w:r>
          </w:p>
        </w:tc>
        <w:tc>
          <w:tcPr>
            <w:tcW w:w="1229" w:type="dxa"/>
            <w:tcBorders>
              <w:top w:val="single" w:sz="4" w:space="0" w:color="auto"/>
              <w:left w:val="single" w:sz="4" w:space="0" w:color="auto"/>
              <w:bottom w:val="single" w:sz="4" w:space="0" w:color="auto"/>
              <w:right w:val="single" w:sz="4" w:space="0" w:color="auto"/>
            </w:tcBorders>
            <w:hideMark/>
          </w:tcPr>
          <w:p w14:paraId="78056FC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301</w:t>
            </w:r>
          </w:p>
        </w:tc>
        <w:tc>
          <w:tcPr>
            <w:tcW w:w="993" w:type="dxa"/>
            <w:tcBorders>
              <w:top w:val="single" w:sz="4" w:space="0" w:color="auto"/>
              <w:left w:val="single" w:sz="4" w:space="0" w:color="auto"/>
              <w:bottom w:val="single" w:sz="4" w:space="0" w:color="auto"/>
              <w:right w:val="single" w:sz="4" w:space="0" w:color="auto"/>
            </w:tcBorders>
            <w:hideMark/>
          </w:tcPr>
          <w:p w14:paraId="039E6C9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817</w:t>
            </w:r>
          </w:p>
        </w:tc>
        <w:tc>
          <w:tcPr>
            <w:tcW w:w="993" w:type="dxa"/>
            <w:tcBorders>
              <w:top w:val="single" w:sz="4" w:space="0" w:color="auto"/>
              <w:left w:val="single" w:sz="4" w:space="0" w:color="auto"/>
              <w:bottom w:val="single" w:sz="4" w:space="0" w:color="auto"/>
              <w:right w:val="single" w:sz="4" w:space="0" w:color="auto"/>
            </w:tcBorders>
            <w:hideMark/>
          </w:tcPr>
          <w:p w14:paraId="6FB9301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79%</w:t>
            </w:r>
          </w:p>
        </w:tc>
        <w:tc>
          <w:tcPr>
            <w:tcW w:w="1229" w:type="dxa"/>
            <w:tcBorders>
              <w:top w:val="single" w:sz="4" w:space="0" w:color="auto"/>
              <w:left w:val="single" w:sz="4" w:space="0" w:color="auto"/>
              <w:bottom w:val="single" w:sz="4" w:space="0" w:color="auto"/>
              <w:right w:val="single" w:sz="4" w:space="0" w:color="auto"/>
            </w:tcBorders>
            <w:hideMark/>
          </w:tcPr>
          <w:p w14:paraId="2E764AD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681</w:t>
            </w:r>
          </w:p>
        </w:tc>
        <w:tc>
          <w:tcPr>
            <w:tcW w:w="993" w:type="dxa"/>
            <w:tcBorders>
              <w:top w:val="single" w:sz="4" w:space="0" w:color="auto"/>
              <w:left w:val="single" w:sz="4" w:space="0" w:color="auto"/>
              <w:bottom w:val="single" w:sz="4" w:space="0" w:color="auto"/>
              <w:right w:val="single" w:sz="4" w:space="0" w:color="auto"/>
            </w:tcBorders>
            <w:hideMark/>
          </w:tcPr>
          <w:p w14:paraId="0B217FA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861</w:t>
            </w:r>
          </w:p>
        </w:tc>
      </w:tr>
      <w:tr w:rsidR="0027125B" w:rsidRPr="00860531" w14:paraId="27EC0CDC" w14:textId="77777777" w:rsidTr="00A24C54">
        <w:tc>
          <w:tcPr>
            <w:tcW w:w="2802" w:type="dxa"/>
            <w:vMerge w:val="restart"/>
            <w:tcBorders>
              <w:top w:val="single" w:sz="4" w:space="0" w:color="auto"/>
              <w:left w:val="single" w:sz="4" w:space="0" w:color="auto"/>
              <w:bottom w:val="single" w:sz="4" w:space="0" w:color="auto"/>
              <w:right w:val="single" w:sz="4" w:space="0" w:color="auto"/>
            </w:tcBorders>
          </w:tcPr>
          <w:p w14:paraId="5542C992" w14:textId="77777777" w:rsidR="0027125B" w:rsidRPr="00234BE4" w:rsidRDefault="00EC5819" w:rsidP="00104964">
            <w:pPr>
              <w:spacing w:after="0" w:line="240" w:lineRule="auto"/>
              <w:rPr>
                <w:b/>
                <w:lang w:val="en-GB"/>
              </w:rPr>
            </w:pPr>
            <w:r w:rsidRPr="00234BE4">
              <w:rPr>
                <w:b/>
                <w:lang w:val="en-GB"/>
              </w:rPr>
              <w:t>Outcome 2:</w:t>
            </w:r>
          </w:p>
          <w:p w14:paraId="7E3BD4A1" w14:textId="77777777" w:rsidR="0027125B" w:rsidRPr="00234BE4" w:rsidRDefault="0027125B" w:rsidP="00104964">
            <w:pPr>
              <w:spacing w:after="0" w:line="240" w:lineRule="auto"/>
              <w:rPr>
                <w:lang w:val="en-GB"/>
              </w:rPr>
            </w:pPr>
          </w:p>
          <w:p w14:paraId="58592896" w14:textId="77777777" w:rsidR="0027125B" w:rsidRPr="00234BE4" w:rsidRDefault="00EC5819" w:rsidP="00104964">
            <w:pPr>
              <w:spacing w:after="0" w:line="240" w:lineRule="auto"/>
              <w:rPr>
                <w:lang w:val="en-GB"/>
              </w:rPr>
            </w:pPr>
            <w:r w:rsidRPr="00234BE4">
              <w:rPr>
                <w:lang w:val="en-GB"/>
              </w:rPr>
              <w:t>Sustainable Natural Resources: improved skills in sustainable farming methods leading to better crop and livestock yields, greater cooperation between crop farmers and cattle herders and increased awareness of the need for environmental protection</w:t>
            </w:r>
          </w:p>
        </w:tc>
        <w:tc>
          <w:tcPr>
            <w:tcW w:w="4253" w:type="dxa"/>
            <w:tcBorders>
              <w:top w:val="single" w:sz="4" w:space="0" w:color="auto"/>
              <w:left w:val="single" w:sz="4" w:space="0" w:color="auto"/>
              <w:bottom w:val="single" w:sz="4" w:space="0" w:color="auto"/>
              <w:right w:val="single" w:sz="4" w:space="0" w:color="auto"/>
            </w:tcBorders>
          </w:tcPr>
          <w:p w14:paraId="6F76E552" w14:textId="77777777" w:rsidR="0027125B" w:rsidRPr="00234BE4" w:rsidRDefault="00EC5819" w:rsidP="00104964">
            <w:pPr>
              <w:spacing w:after="0" w:line="240" w:lineRule="auto"/>
              <w:rPr>
                <w:lang w:val="en-GB"/>
              </w:rPr>
            </w:pPr>
            <w:r w:rsidRPr="00234BE4">
              <w:rPr>
                <w:lang w:val="en-GB"/>
              </w:rPr>
              <w:t>The level of knowledge/skills relating to Alliance Farming, Improved Pasture and Biogas</w:t>
            </w:r>
          </w:p>
          <w:p w14:paraId="3F486B08" w14:textId="77777777" w:rsidR="0027125B" w:rsidRPr="00234BE4" w:rsidRDefault="0027125B" w:rsidP="00104964">
            <w:pPr>
              <w:spacing w:after="0" w:line="240" w:lineRule="auto"/>
              <w:contextualSpacing/>
              <w:rPr>
                <w:lang w:val="en-GB"/>
              </w:rPr>
            </w:pPr>
          </w:p>
          <w:p w14:paraId="583EEFA4" w14:textId="77777777" w:rsidR="0027125B" w:rsidRPr="00234BE4" w:rsidRDefault="0027125B" w:rsidP="00104964">
            <w:pPr>
              <w:spacing w:after="0" w:line="240" w:lineRule="auto"/>
              <w:contextualSpacing/>
              <w:rPr>
                <w:lang w:val="en-GB"/>
              </w:rPr>
            </w:pPr>
          </w:p>
          <w:p w14:paraId="017C4956" w14:textId="77777777" w:rsidR="0027125B" w:rsidRPr="00234BE4" w:rsidRDefault="00EC5819" w:rsidP="005D38F2">
            <w:pPr>
              <w:numPr>
                <w:ilvl w:val="0"/>
                <w:numId w:val="5"/>
              </w:numPr>
              <w:tabs>
                <w:tab w:val="center" w:pos="4680"/>
                <w:tab w:val="right" w:pos="9360"/>
              </w:tabs>
              <w:spacing w:after="0" w:line="240" w:lineRule="auto"/>
              <w:contextualSpacing/>
              <w:rPr>
                <w:rFonts w:eastAsiaTheme="majorEastAsia" w:cstheme="majorBidi"/>
                <w:i/>
                <w:iCs/>
                <w:color w:val="243F60" w:themeColor="accent1" w:themeShade="7F"/>
                <w:lang w:val="en-GB"/>
              </w:rPr>
            </w:pPr>
            <w:r w:rsidRPr="00234BE4">
              <w:rPr>
                <w:lang w:val="en-GB"/>
              </w:rPr>
              <w:t xml:space="preserve">Number practicing Alliance Farming, </w:t>
            </w:r>
          </w:p>
          <w:p w14:paraId="18162B28" w14:textId="77777777" w:rsidR="0027125B" w:rsidRPr="00234BE4" w:rsidRDefault="00EC5819" w:rsidP="005D38F2">
            <w:pPr>
              <w:numPr>
                <w:ilvl w:val="0"/>
                <w:numId w:val="5"/>
              </w:numPr>
              <w:tabs>
                <w:tab w:val="center" w:pos="4680"/>
                <w:tab w:val="right" w:pos="9360"/>
              </w:tabs>
              <w:spacing w:after="0" w:line="240" w:lineRule="auto"/>
              <w:contextualSpacing/>
              <w:rPr>
                <w:rFonts w:eastAsiaTheme="majorEastAsia" w:cstheme="majorBidi"/>
                <w:i/>
                <w:iCs/>
                <w:color w:val="243F60" w:themeColor="accent1" w:themeShade="7F"/>
                <w:lang w:val="en-GB"/>
              </w:rPr>
            </w:pPr>
            <w:r w:rsidRPr="00234BE4">
              <w:rPr>
                <w:lang w:val="en-GB"/>
              </w:rPr>
              <w:t xml:space="preserve">Number with Improved Pasture farms and </w:t>
            </w:r>
          </w:p>
          <w:p w14:paraId="258258E1" w14:textId="77777777" w:rsidR="0027125B" w:rsidRPr="00234BE4" w:rsidRDefault="00EC5819" w:rsidP="005D38F2">
            <w:pPr>
              <w:numPr>
                <w:ilvl w:val="0"/>
                <w:numId w:val="5"/>
              </w:numPr>
              <w:tabs>
                <w:tab w:val="center" w:pos="4680"/>
                <w:tab w:val="right" w:pos="9360"/>
              </w:tabs>
              <w:spacing w:after="0" w:line="240" w:lineRule="auto"/>
              <w:contextualSpacing/>
              <w:rPr>
                <w:lang w:val="en-GB"/>
              </w:rPr>
            </w:pPr>
            <w:r w:rsidRPr="00234BE4">
              <w:rPr>
                <w:lang w:val="en-GB"/>
              </w:rPr>
              <w:t>Number with Biogas plants</w:t>
            </w:r>
          </w:p>
        </w:tc>
        <w:tc>
          <w:tcPr>
            <w:tcW w:w="993" w:type="dxa"/>
            <w:tcBorders>
              <w:top w:val="single" w:sz="4" w:space="0" w:color="auto"/>
              <w:left w:val="single" w:sz="4" w:space="0" w:color="auto"/>
              <w:bottom w:val="single" w:sz="4" w:space="0" w:color="auto"/>
              <w:right w:val="single" w:sz="4" w:space="0" w:color="auto"/>
            </w:tcBorders>
          </w:tcPr>
          <w:p w14:paraId="14986953"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360D4C1D"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372DC426" w14:textId="77777777" w:rsidR="0027125B" w:rsidRPr="00234BE4" w:rsidRDefault="0027125B" w:rsidP="00104964">
            <w:pPr>
              <w:autoSpaceDE w:val="0"/>
              <w:autoSpaceDN w:val="0"/>
              <w:spacing w:after="0" w:line="240" w:lineRule="auto"/>
              <w:jc w:val="center"/>
              <w:rPr>
                <w:rFonts w:eastAsia="Times New Roman" w:cs="Arial"/>
                <w:lang w:val="en-GB" w:eastAsia="en-GB"/>
              </w:rPr>
            </w:pPr>
          </w:p>
        </w:tc>
        <w:tc>
          <w:tcPr>
            <w:tcW w:w="1229" w:type="dxa"/>
            <w:tcBorders>
              <w:top w:val="single" w:sz="4" w:space="0" w:color="auto"/>
              <w:left w:val="single" w:sz="4" w:space="0" w:color="auto"/>
              <w:bottom w:val="single" w:sz="4" w:space="0" w:color="auto"/>
              <w:right w:val="single" w:sz="4" w:space="0" w:color="auto"/>
            </w:tcBorders>
          </w:tcPr>
          <w:p w14:paraId="71CAAC3C"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073E701D"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015FB4D2"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4FA89D2D"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12A2ACBB"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05C937A9" w14:textId="77777777" w:rsidR="0027125B" w:rsidRPr="00234BE4" w:rsidRDefault="00EC5819"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sidRPr="00234BE4">
              <w:rPr>
                <w:rFonts w:eastAsia="Times New Roman" w:cs="Arial"/>
                <w:lang w:val="en-GB" w:eastAsia="en-GB"/>
              </w:rPr>
              <w:t>235</w:t>
            </w:r>
          </w:p>
          <w:p w14:paraId="13690AF1" w14:textId="77777777" w:rsidR="0027125B" w:rsidRPr="00234BE4" w:rsidRDefault="00EC5819"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sidRPr="00234BE4">
              <w:rPr>
                <w:rFonts w:eastAsia="Times New Roman" w:cs="Arial"/>
                <w:lang w:val="en-GB" w:eastAsia="en-GB"/>
              </w:rPr>
              <w:t>67</w:t>
            </w:r>
          </w:p>
          <w:p w14:paraId="3FD56A0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w:t>
            </w:r>
          </w:p>
        </w:tc>
        <w:tc>
          <w:tcPr>
            <w:tcW w:w="993" w:type="dxa"/>
            <w:tcBorders>
              <w:top w:val="single" w:sz="4" w:space="0" w:color="auto"/>
              <w:left w:val="single" w:sz="4" w:space="0" w:color="auto"/>
              <w:bottom w:val="single" w:sz="4" w:space="0" w:color="auto"/>
              <w:right w:val="single" w:sz="4" w:space="0" w:color="auto"/>
            </w:tcBorders>
          </w:tcPr>
          <w:p w14:paraId="7951B4BB"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4E8F657D"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6E355A7A"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0FDCF402"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2A89A39B"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7D563198" w14:textId="77777777" w:rsidR="0027125B" w:rsidRPr="00234BE4" w:rsidRDefault="00EC5819"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sidRPr="00234BE4">
              <w:rPr>
                <w:rFonts w:eastAsia="Times New Roman" w:cs="Arial"/>
                <w:lang w:val="en-GB" w:eastAsia="en-GB"/>
              </w:rPr>
              <w:t>840</w:t>
            </w:r>
          </w:p>
          <w:p w14:paraId="6EB98E93" w14:textId="77777777" w:rsidR="0027125B" w:rsidRPr="00234BE4" w:rsidRDefault="00EC5819"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sidRPr="00234BE4">
              <w:rPr>
                <w:rFonts w:eastAsia="Times New Roman" w:cs="Arial"/>
                <w:lang w:val="en-GB" w:eastAsia="en-GB"/>
              </w:rPr>
              <w:t>67</w:t>
            </w:r>
          </w:p>
          <w:p w14:paraId="5F9F8F1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w:t>
            </w:r>
          </w:p>
        </w:tc>
        <w:tc>
          <w:tcPr>
            <w:tcW w:w="993" w:type="dxa"/>
            <w:tcBorders>
              <w:top w:val="single" w:sz="4" w:space="0" w:color="auto"/>
              <w:left w:val="single" w:sz="4" w:space="0" w:color="auto"/>
              <w:bottom w:val="single" w:sz="4" w:space="0" w:color="auto"/>
              <w:right w:val="single" w:sz="4" w:space="0" w:color="auto"/>
            </w:tcBorders>
          </w:tcPr>
          <w:p w14:paraId="07406E26" w14:textId="77777777" w:rsidR="0027125B" w:rsidRPr="00234BE4" w:rsidRDefault="0027125B" w:rsidP="00104964">
            <w:pPr>
              <w:autoSpaceDE w:val="0"/>
              <w:autoSpaceDN w:val="0"/>
              <w:spacing w:after="0" w:line="240" w:lineRule="auto"/>
              <w:jc w:val="center"/>
              <w:rPr>
                <w:rFonts w:eastAsia="Times New Roman" w:cs="Arial"/>
                <w:lang w:val="en-GB" w:eastAsia="en-GB"/>
              </w:rPr>
            </w:pPr>
          </w:p>
        </w:tc>
        <w:tc>
          <w:tcPr>
            <w:tcW w:w="1229" w:type="dxa"/>
            <w:tcBorders>
              <w:top w:val="single" w:sz="4" w:space="0" w:color="auto"/>
              <w:left w:val="single" w:sz="4" w:space="0" w:color="auto"/>
              <w:bottom w:val="single" w:sz="4" w:space="0" w:color="auto"/>
              <w:right w:val="single" w:sz="4" w:space="0" w:color="auto"/>
            </w:tcBorders>
          </w:tcPr>
          <w:p w14:paraId="4DCE5BA8"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009F0A30"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705671DB"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3F5AD506"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1AAB0CF1"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2F1C3126" w14:textId="77777777" w:rsidR="0027125B" w:rsidRPr="00234BE4" w:rsidRDefault="00EC5819"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sidRPr="00234BE4">
              <w:rPr>
                <w:rFonts w:eastAsia="Times New Roman" w:cs="Arial"/>
                <w:lang w:val="en-GB" w:eastAsia="en-GB"/>
              </w:rPr>
              <w:t>285</w:t>
            </w:r>
          </w:p>
          <w:p w14:paraId="6796501A" w14:textId="77777777" w:rsidR="0027125B" w:rsidRPr="00234BE4" w:rsidRDefault="008B1A06" w:rsidP="00104964">
            <w:pPr>
              <w:autoSpaceDE w:val="0"/>
              <w:autoSpaceDN w:val="0"/>
              <w:spacing w:after="0" w:line="240" w:lineRule="auto"/>
              <w:jc w:val="center"/>
              <w:rPr>
                <w:rFonts w:eastAsia="Times New Roman" w:cs="Arial"/>
                <w:lang w:val="en-GB" w:eastAsia="en-GB"/>
              </w:rPr>
            </w:pPr>
            <w:r>
              <w:rPr>
                <w:rFonts w:eastAsia="Times New Roman" w:cs="Arial"/>
                <w:lang w:val="en-GB" w:eastAsia="en-GB"/>
              </w:rPr>
              <w:t>1495</w:t>
            </w:r>
          </w:p>
        </w:tc>
        <w:tc>
          <w:tcPr>
            <w:tcW w:w="993" w:type="dxa"/>
            <w:tcBorders>
              <w:top w:val="single" w:sz="4" w:space="0" w:color="auto"/>
              <w:left w:val="single" w:sz="4" w:space="0" w:color="auto"/>
              <w:bottom w:val="single" w:sz="4" w:space="0" w:color="auto"/>
              <w:right w:val="single" w:sz="4" w:space="0" w:color="auto"/>
            </w:tcBorders>
          </w:tcPr>
          <w:p w14:paraId="0C8BD25C"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6B11CFE3" w14:textId="77777777" w:rsidR="0027125B" w:rsidRPr="00234BE4" w:rsidRDefault="0027125B" w:rsidP="00104964">
            <w:pPr>
              <w:autoSpaceDE w:val="0"/>
              <w:autoSpaceDN w:val="0"/>
              <w:spacing w:after="0" w:line="240" w:lineRule="auto"/>
              <w:jc w:val="center"/>
              <w:rPr>
                <w:rFonts w:eastAsia="Times New Roman" w:cs="Arial"/>
                <w:lang w:val="en-GB" w:eastAsia="en-GB"/>
              </w:rPr>
            </w:pPr>
          </w:p>
          <w:p w14:paraId="256127B6"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1B3D287E"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1447262B" w14:textId="77777777" w:rsidR="0027125B" w:rsidRPr="00234BE4" w:rsidRDefault="0027125B" w:rsidP="00104964">
            <w:pPr>
              <w:autoSpaceDE w:val="0"/>
              <w:autoSpaceDN w:val="0"/>
              <w:spacing w:after="0" w:line="240" w:lineRule="auto"/>
              <w:ind w:left="145"/>
              <w:rPr>
                <w:rFonts w:eastAsia="Times New Roman" w:cs="Arial"/>
                <w:lang w:val="en-GB" w:eastAsia="en-GB"/>
              </w:rPr>
            </w:pPr>
          </w:p>
          <w:p w14:paraId="08900289" w14:textId="77777777" w:rsidR="0027125B" w:rsidRPr="00234BE4" w:rsidRDefault="008B1A06"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Pr>
                <w:rFonts w:eastAsia="Times New Roman" w:cs="Arial"/>
                <w:lang w:val="en-GB" w:eastAsia="en-GB"/>
              </w:rPr>
              <w:t>864</w:t>
            </w:r>
          </w:p>
          <w:p w14:paraId="17BDFD1E" w14:textId="77777777" w:rsidR="0027125B" w:rsidRPr="00234BE4" w:rsidRDefault="00BD4408" w:rsidP="005D38F2">
            <w:pPr>
              <w:numPr>
                <w:ilvl w:val="0"/>
                <w:numId w:val="3"/>
              </w:numPr>
              <w:autoSpaceDE w:val="0"/>
              <w:autoSpaceDN w:val="0"/>
              <w:spacing w:after="0" w:line="240" w:lineRule="auto"/>
              <w:ind w:left="145" w:hanging="145"/>
              <w:jc w:val="center"/>
              <w:rPr>
                <w:rFonts w:eastAsia="Times New Roman" w:cs="Arial"/>
                <w:i/>
                <w:iCs/>
                <w:color w:val="243F60" w:themeColor="accent1" w:themeShade="7F"/>
                <w:lang w:val="en-GB" w:eastAsia="en-GB"/>
              </w:rPr>
            </w:pPr>
            <w:r>
              <w:rPr>
                <w:rFonts w:eastAsia="Times New Roman" w:cs="Arial"/>
                <w:lang w:val="en-GB" w:eastAsia="en-GB"/>
              </w:rPr>
              <w:t>331</w:t>
            </w:r>
          </w:p>
          <w:p w14:paraId="6EA415FA" w14:textId="77777777" w:rsidR="0027125B" w:rsidRPr="00234BE4" w:rsidRDefault="008B1A06" w:rsidP="00104964">
            <w:pPr>
              <w:autoSpaceDE w:val="0"/>
              <w:autoSpaceDN w:val="0"/>
              <w:spacing w:after="0" w:line="240" w:lineRule="auto"/>
              <w:jc w:val="center"/>
              <w:rPr>
                <w:rFonts w:eastAsia="Times New Roman" w:cs="Arial"/>
                <w:lang w:val="en-GB" w:eastAsia="en-GB"/>
              </w:rPr>
            </w:pPr>
            <w:r>
              <w:rPr>
                <w:rFonts w:eastAsia="Times New Roman" w:cs="Arial"/>
                <w:lang w:val="en-GB" w:eastAsia="en-GB"/>
              </w:rPr>
              <w:t>5</w:t>
            </w:r>
          </w:p>
        </w:tc>
      </w:tr>
      <w:tr w:rsidR="0027125B" w:rsidRPr="00860531" w14:paraId="6598C9E7"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25B62346"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5773F59E" w14:textId="77777777" w:rsidR="0027125B" w:rsidRPr="00234BE4" w:rsidRDefault="00EC5819" w:rsidP="00104964">
            <w:pPr>
              <w:spacing w:after="0" w:line="240" w:lineRule="auto"/>
              <w:rPr>
                <w:lang w:val="en-GB"/>
              </w:rPr>
            </w:pPr>
            <w:r w:rsidRPr="00234BE4">
              <w:rPr>
                <w:lang w:val="en-GB"/>
              </w:rPr>
              <w:t xml:space="preserve">The number of households who have taken up Alliance-farming (AF) </w:t>
            </w:r>
          </w:p>
        </w:tc>
        <w:tc>
          <w:tcPr>
            <w:tcW w:w="993" w:type="dxa"/>
            <w:tcBorders>
              <w:top w:val="single" w:sz="4" w:space="0" w:color="auto"/>
              <w:left w:val="single" w:sz="4" w:space="0" w:color="auto"/>
              <w:bottom w:val="single" w:sz="4" w:space="0" w:color="auto"/>
              <w:right w:val="single" w:sz="4" w:space="0" w:color="auto"/>
            </w:tcBorders>
          </w:tcPr>
          <w:p w14:paraId="16A2894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lang w:val="en-GB"/>
              </w:rPr>
              <w:t>28%</w:t>
            </w:r>
          </w:p>
          <w:p w14:paraId="74799C05" w14:textId="77777777" w:rsidR="0027125B" w:rsidRPr="00234BE4" w:rsidRDefault="0027125B" w:rsidP="00104964">
            <w:pPr>
              <w:autoSpaceDE w:val="0"/>
              <w:autoSpaceDN w:val="0"/>
              <w:spacing w:after="0" w:line="240" w:lineRule="auto"/>
              <w:jc w:val="center"/>
              <w:rPr>
                <w:lang w:val="en-GB"/>
              </w:rPr>
            </w:pPr>
          </w:p>
        </w:tc>
        <w:tc>
          <w:tcPr>
            <w:tcW w:w="1229" w:type="dxa"/>
            <w:tcBorders>
              <w:top w:val="single" w:sz="4" w:space="0" w:color="auto"/>
              <w:left w:val="single" w:sz="4" w:space="0" w:color="auto"/>
              <w:bottom w:val="single" w:sz="4" w:space="0" w:color="auto"/>
              <w:right w:val="single" w:sz="4" w:space="0" w:color="auto"/>
            </w:tcBorders>
            <w:hideMark/>
          </w:tcPr>
          <w:p w14:paraId="7863583C" w14:textId="77777777" w:rsidR="0027125B" w:rsidRPr="00234BE4" w:rsidRDefault="00EC5819" w:rsidP="00104964">
            <w:pPr>
              <w:autoSpaceDE w:val="0"/>
              <w:autoSpaceDN w:val="0"/>
              <w:spacing w:after="0" w:line="240" w:lineRule="auto"/>
              <w:jc w:val="center"/>
              <w:rPr>
                <w:lang w:val="en-GB"/>
              </w:rPr>
            </w:pPr>
            <w:r w:rsidRPr="00234BE4">
              <w:rPr>
                <w:rFonts w:eastAsia="Times New Roman" w:cs="Arial"/>
                <w:lang w:val="en-GB" w:eastAsia="en-GB"/>
              </w:rPr>
              <w:t>235</w:t>
            </w:r>
          </w:p>
        </w:tc>
        <w:tc>
          <w:tcPr>
            <w:tcW w:w="993" w:type="dxa"/>
            <w:tcBorders>
              <w:top w:val="single" w:sz="4" w:space="0" w:color="auto"/>
              <w:left w:val="single" w:sz="4" w:space="0" w:color="auto"/>
              <w:bottom w:val="single" w:sz="4" w:space="0" w:color="auto"/>
              <w:right w:val="single" w:sz="4" w:space="0" w:color="auto"/>
            </w:tcBorders>
            <w:hideMark/>
          </w:tcPr>
          <w:p w14:paraId="163CEFB5" w14:textId="77777777" w:rsidR="0027125B" w:rsidRPr="00234BE4" w:rsidRDefault="00EC5819" w:rsidP="00104964">
            <w:pPr>
              <w:autoSpaceDE w:val="0"/>
              <w:autoSpaceDN w:val="0"/>
              <w:spacing w:after="0" w:line="240" w:lineRule="auto"/>
              <w:jc w:val="center"/>
              <w:rPr>
                <w:lang w:val="en-GB"/>
              </w:rPr>
            </w:pPr>
            <w:r w:rsidRPr="00234BE4">
              <w:rPr>
                <w:rFonts w:eastAsia="Times New Roman" w:cs="Arial"/>
                <w:lang w:val="en-GB" w:eastAsia="en-GB"/>
              </w:rPr>
              <w:t>840</w:t>
            </w:r>
          </w:p>
        </w:tc>
        <w:tc>
          <w:tcPr>
            <w:tcW w:w="993" w:type="dxa"/>
            <w:tcBorders>
              <w:top w:val="single" w:sz="4" w:space="0" w:color="auto"/>
              <w:left w:val="single" w:sz="4" w:space="0" w:color="auto"/>
              <w:bottom w:val="single" w:sz="4" w:space="0" w:color="auto"/>
              <w:right w:val="single" w:sz="4" w:space="0" w:color="auto"/>
            </w:tcBorders>
            <w:hideMark/>
          </w:tcPr>
          <w:p w14:paraId="3AC4BA9C" w14:textId="77777777" w:rsidR="0027125B" w:rsidRPr="00234BE4" w:rsidRDefault="00EC5819" w:rsidP="00104964">
            <w:pPr>
              <w:autoSpaceDE w:val="0"/>
              <w:autoSpaceDN w:val="0"/>
              <w:spacing w:after="0" w:line="240" w:lineRule="auto"/>
              <w:jc w:val="center"/>
              <w:rPr>
                <w:lang w:val="en-GB"/>
              </w:rPr>
            </w:pPr>
            <w:r w:rsidRPr="00234BE4">
              <w:rPr>
                <w:lang w:val="en-GB"/>
              </w:rPr>
              <w:t>33</w:t>
            </w:r>
            <w:r w:rsidRPr="00234BE4">
              <w:rPr>
                <w:rFonts w:eastAsia="Times New Roman" w:cs="Arial"/>
                <w:lang w:val="en-GB" w:eastAsia="en-GB"/>
              </w:rPr>
              <w:t>%</w:t>
            </w:r>
          </w:p>
        </w:tc>
        <w:tc>
          <w:tcPr>
            <w:tcW w:w="1229" w:type="dxa"/>
            <w:tcBorders>
              <w:top w:val="single" w:sz="4" w:space="0" w:color="auto"/>
              <w:left w:val="single" w:sz="4" w:space="0" w:color="auto"/>
              <w:bottom w:val="single" w:sz="4" w:space="0" w:color="auto"/>
              <w:right w:val="single" w:sz="4" w:space="0" w:color="auto"/>
            </w:tcBorders>
            <w:hideMark/>
          </w:tcPr>
          <w:p w14:paraId="2837D3EE" w14:textId="77777777" w:rsidR="0027125B" w:rsidRPr="00234BE4" w:rsidRDefault="00EC5819" w:rsidP="00104964">
            <w:pPr>
              <w:autoSpaceDE w:val="0"/>
              <w:autoSpaceDN w:val="0"/>
              <w:spacing w:after="0" w:line="240" w:lineRule="auto"/>
              <w:jc w:val="center"/>
              <w:rPr>
                <w:lang w:val="en-GB"/>
              </w:rPr>
            </w:pPr>
            <w:r w:rsidRPr="00234BE4">
              <w:rPr>
                <w:lang w:val="en-GB"/>
              </w:rPr>
              <w:t>285</w:t>
            </w:r>
          </w:p>
        </w:tc>
        <w:tc>
          <w:tcPr>
            <w:tcW w:w="993" w:type="dxa"/>
            <w:tcBorders>
              <w:top w:val="single" w:sz="4" w:space="0" w:color="auto"/>
              <w:left w:val="single" w:sz="4" w:space="0" w:color="auto"/>
              <w:bottom w:val="single" w:sz="4" w:space="0" w:color="auto"/>
              <w:right w:val="single" w:sz="4" w:space="0" w:color="auto"/>
            </w:tcBorders>
            <w:hideMark/>
          </w:tcPr>
          <w:p w14:paraId="00CA2276" w14:textId="77777777" w:rsidR="0027125B" w:rsidRPr="00234BE4" w:rsidRDefault="00EC5819" w:rsidP="00104964">
            <w:pPr>
              <w:autoSpaceDE w:val="0"/>
              <w:autoSpaceDN w:val="0"/>
              <w:spacing w:after="0" w:line="240" w:lineRule="auto"/>
              <w:jc w:val="center"/>
              <w:rPr>
                <w:lang w:val="en-GB"/>
              </w:rPr>
            </w:pPr>
            <w:r w:rsidRPr="00234BE4">
              <w:rPr>
                <w:lang w:val="en-GB"/>
              </w:rPr>
              <w:t>864</w:t>
            </w:r>
          </w:p>
        </w:tc>
      </w:tr>
      <w:tr w:rsidR="0027125B" w:rsidRPr="00860531" w14:paraId="22147701"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3186963C"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133E4FA5" w14:textId="77777777" w:rsidR="0027125B" w:rsidRPr="00234BE4" w:rsidRDefault="00EC5819" w:rsidP="00104964">
            <w:pPr>
              <w:spacing w:after="0" w:line="240" w:lineRule="auto"/>
              <w:rPr>
                <w:lang w:val="en-GB"/>
              </w:rPr>
            </w:pPr>
            <w:r w:rsidRPr="00234BE4">
              <w:rPr>
                <w:lang w:val="en-GB"/>
              </w:rPr>
              <w:t>The number of households who have taken up improved Pasture (IP)</w:t>
            </w:r>
          </w:p>
        </w:tc>
        <w:tc>
          <w:tcPr>
            <w:tcW w:w="993" w:type="dxa"/>
            <w:tcBorders>
              <w:top w:val="single" w:sz="4" w:space="0" w:color="auto"/>
              <w:left w:val="single" w:sz="4" w:space="0" w:color="auto"/>
              <w:bottom w:val="single" w:sz="4" w:space="0" w:color="auto"/>
              <w:right w:val="single" w:sz="4" w:space="0" w:color="auto"/>
            </w:tcBorders>
            <w:hideMark/>
          </w:tcPr>
          <w:p w14:paraId="58822A3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17%</w:t>
            </w:r>
          </w:p>
        </w:tc>
        <w:tc>
          <w:tcPr>
            <w:tcW w:w="1229" w:type="dxa"/>
            <w:tcBorders>
              <w:top w:val="single" w:sz="4" w:space="0" w:color="auto"/>
              <w:left w:val="single" w:sz="4" w:space="0" w:color="auto"/>
              <w:bottom w:val="single" w:sz="4" w:space="0" w:color="auto"/>
              <w:right w:val="single" w:sz="4" w:space="0" w:color="auto"/>
            </w:tcBorders>
            <w:hideMark/>
          </w:tcPr>
          <w:p w14:paraId="149B099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67</w:t>
            </w:r>
          </w:p>
        </w:tc>
        <w:tc>
          <w:tcPr>
            <w:tcW w:w="993" w:type="dxa"/>
            <w:tcBorders>
              <w:top w:val="single" w:sz="4" w:space="0" w:color="auto"/>
              <w:left w:val="single" w:sz="4" w:space="0" w:color="auto"/>
              <w:bottom w:val="single" w:sz="4" w:space="0" w:color="auto"/>
              <w:right w:val="single" w:sz="4" w:space="0" w:color="auto"/>
            </w:tcBorders>
            <w:hideMark/>
          </w:tcPr>
          <w:p w14:paraId="1ACC2F9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390</w:t>
            </w:r>
          </w:p>
        </w:tc>
        <w:tc>
          <w:tcPr>
            <w:tcW w:w="993" w:type="dxa"/>
            <w:tcBorders>
              <w:top w:val="single" w:sz="4" w:space="0" w:color="auto"/>
              <w:left w:val="single" w:sz="4" w:space="0" w:color="auto"/>
              <w:bottom w:val="single" w:sz="4" w:space="0" w:color="auto"/>
              <w:right w:val="single" w:sz="4" w:space="0" w:color="auto"/>
            </w:tcBorders>
            <w:hideMark/>
          </w:tcPr>
          <w:p w14:paraId="26498041" w14:textId="77777777" w:rsidR="0027125B" w:rsidRPr="00234BE4" w:rsidRDefault="00BD53D7" w:rsidP="00104964">
            <w:pPr>
              <w:autoSpaceDE w:val="0"/>
              <w:autoSpaceDN w:val="0"/>
              <w:spacing w:after="0" w:line="240" w:lineRule="auto"/>
              <w:jc w:val="center"/>
              <w:rPr>
                <w:rFonts w:eastAsia="Times New Roman" w:cs="Arial"/>
                <w:lang w:val="en-GB" w:eastAsia="en-GB"/>
              </w:rPr>
            </w:pPr>
            <w:r>
              <w:rPr>
                <w:rFonts w:eastAsia="Times New Roman" w:cs="Arial"/>
                <w:lang w:val="en-GB" w:eastAsia="en-GB"/>
              </w:rPr>
              <w:t>45</w:t>
            </w:r>
            <w:r w:rsidR="00EC5819" w:rsidRPr="00234BE4">
              <w:rPr>
                <w:rFonts w:eastAsia="Times New Roman" w:cs="Arial"/>
                <w:lang w:val="en-GB" w:eastAsia="en-GB"/>
              </w:rPr>
              <w:t>%</w:t>
            </w:r>
          </w:p>
        </w:tc>
        <w:tc>
          <w:tcPr>
            <w:tcW w:w="1229" w:type="dxa"/>
            <w:tcBorders>
              <w:top w:val="single" w:sz="4" w:space="0" w:color="auto"/>
              <w:left w:val="single" w:sz="4" w:space="0" w:color="auto"/>
              <w:bottom w:val="single" w:sz="4" w:space="0" w:color="auto"/>
              <w:right w:val="single" w:sz="4" w:space="0" w:color="auto"/>
            </w:tcBorders>
            <w:hideMark/>
          </w:tcPr>
          <w:p w14:paraId="6CCA086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149</w:t>
            </w:r>
          </w:p>
        </w:tc>
        <w:tc>
          <w:tcPr>
            <w:tcW w:w="993" w:type="dxa"/>
            <w:tcBorders>
              <w:top w:val="single" w:sz="4" w:space="0" w:color="auto"/>
              <w:left w:val="single" w:sz="4" w:space="0" w:color="auto"/>
              <w:bottom w:val="single" w:sz="4" w:space="0" w:color="auto"/>
              <w:right w:val="single" w:sz="4" w:space="0" w:color="auto"/>
            </w:tcBorders>
            <w:hideMark/>
          </w:tcPr>
          <w:p w14:paraId="1DB0C8CF" w14:textId="77777777" w:rsidR="0027125B" w:rsidRPr="00234BE4" w:rsidRDefault="00AF2158" w:rsidP="00104964">
            <w:pPr>
              <w:autoSpaceDE w:val="0"/>
              <w:autoSpaceDN w:val="0"/>
              <w:spacing w:after="0" w:line="240" w:lineRule="auto"/>
              <w:jc w:val="center"/>
              <w:rPr>
                <w:rFonts w:eastAsia="Times New Roman" w:cs="Arial"/>
                <w:lang w:val="en-GB" w:eastAsia="en-GB"/>
              </w:rPr>
            </w:pPr>
            <w:r>
              <w:rPr>
                <w:rFonts w:eastAsia="Times New Roman" w:cs="Arial"/>
                <w:lang w:val="en-GB" w:eastAsia="en-GB"/>
              </w:rPr>
              <w:t>331</w:t>
            </w:r>
          </w:p>
        </w:tc>
      </w:tr>
      <w:tr w:rsidR="0027125B" w:rsidRPr="00860531" w14:paraId="3280961E"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62637FC"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033E7121" w14:textId="77777777" w:rsidR="0027125B" w:rsidRPr="00234BE4" w:rsidRDefault="00EC5819" w:rsidP="00104964">
            <w:pPr>
              <w:spacing w:after="0" w:line="240" w:lineRule="auto"/>
              <w:rPr>
                <w:lang w:val="en-GB"/>
              </w:rPr>
            </w:pPr>
            <w:r w:rsidRPr="00234BE4">
              <w:rPr>
                <w:lang w:val="en-GB"/>
              </w:rPr>
              <w:t>The percentage of farmer households practicing AF who have reported improved crop yields</w:t>
            </w:r>
          </w:p>
        </w:tc>
        <w:tc>
          <w:tcPr>
            <w:tcW w:w="993" w:type="dxa"/>
            <w:tcBorders>
              <w:top w:val="single" w:sz="4" w:space="0" w:color="auto"/>
              <w:left w:val="single" w:sz="4" w:space="0" w:color="auto"/>
              <w:bottom w:val="single" w:sz="4" w:space="0" w:color="auto"/>
              <w:right w:val="single" w:sz="4" w:space="0" w:color="auto"/>
            </w:tcBorders>
          </w:tcPr>
          <w:p w14:paraId="0D86A368"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96%</w:t>
            </w:r>
          </w:p>
        </w:tc>
        <w:tc>
          <w:tcPr>
            <w:tcW w:w="1229" w:type="dxa"/>
            <w:tcBorders>
              <w:top w:val="single" w:sz="4" w:space="0" w:color="auto"/>
              <w:left w:val="single" w:sz="4" w:space="0" w:color="auto"/>
              <w:bottom w:val="single" w:sz="4" w:space="0" w:color="auto"/>
              <w:right w:val="single" w:sz="4" w:space="0" w:color="auto"/>
            </w:tcBorders>
          </w:tcPr>
          <w:p w14:paraId="01378AE7"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262</w:t>
            </w:r>
          </w:p>
        </w:tc>
        <w:tc>
          <w:tcPr>
            <w:tcW w:w="993" w:type="dxa"/>
            <w:tcBorders>
              <w:top w:val="single" w:sz="4" w:space="0" w:color="auto"/>
              <w:left w:val="single" w:sz="4" w:space="0" w:color="auto"/>
              <w:bottom w:val="single" w:sz="4" w:space="0" w:color="auto"/>
              <w:right w:val="single" w:sz="4" w:space="0" w:color="auto"/>
            </w:tcBorders>
          </w:tcPr>
          <w:p w14:paraId="4AD87A4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272</w:t>
            </w:r>
          </w:p>
        </w:tc>
        <w:tc>
          <w:tcPr>
            <w:tcW w:w="993" w:type="dxa"/>
            <w:tcBorders>
              <w:top w:val="single" w:sz="4" w:space="0" w:color="auto"/>
              <w:left w:val="single" w:sz="4" w:space="0" w:color="auto"/>
              <w:bottom w:val="single" w:sz="4" w:space="0" w:color="auto"/>
              <w:right w:val="single" w:sz="4" w:space="0" w:color="auto"/>
            </w:tcBorders>
            <w:hideMark/>
          </w:tcPr>
          <w:p w14:paraId="6DD82F77"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99%</w:t>
            </w:r>
          </w:p>
        </w:tc>
        <w:tc>
          <w:tcPr>
            <w:tcW w:w="1229" w:type="dxa"/>
            <w:tcBorders>
              <w:top w:val="single" w:sz="4" w:space="0" w:color="auto"/>
              <w:left w:val="single" w:sz="4" w:space="0" w:color="auto"/>
              <w:bottom w:val="single" w:sz="4" w:space="0" w:color="auto"/>
              <w:right w:val="single" w:sz="4" w:space="0" w:color="auto"/>
            </w:tcBorders>
            <w:hideMark/>
          </w:tcPr>
          <w:p w14:paraId="19A1D19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249</w:t>
            </w:r>
          </w:p>
        </w:tc>
        <w:tc>
          <w:tcPr>
            <w:tcW w:w="993" w:type="dxa"/>
            <w:tcBorders>
              <w:top w:val="single" w:sz="4" w:space="0" w:color="auto"/>
              <w:left w:val="single" w:sz="4" w:space="0" w:color="auto"/>
              <w:bottom w:val="single" w:sz="4" w:space="0" w:color="auto"/>
              <w:right w:val="single" w:sz="4" w:space="0" w:color="auto"/>
            </w:tcBorders>
            <w:hideMark/>
          </w:tcPr>
          <w:p w14:paraId="6FF2039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252</w:t>
            </w:r>
          </w:p>
        </w:tc>
      </w:tr>
      <w:tr w:rsidR="0027125B" w:rsidRPr="00860531" w14:paraId="211D6F04"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A0BC3DC"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006582ED" w14:textId="77777777" w:rsidR="0027125B" w:rsidRPr="00234BE4" w:rsidRDefault="00EC5819" w:rsidP="00104964">
            <w:pPr>
              <w:spacing w:after="0" w:line="240" w:lineRule="auto"/>
              <w:rPr>
                <w:lang w:val="en-GB"/>
              </w:rPr>
            </w:pPr>
            <w:r w:rsidRPr="00234BE4">
              <w:rPr>
                <w:lang w:val="en-GB"/>
              </w:rPr>
              <w:t>The percentage of grazer households who have reported improved cattle health</w:t>
            </w:r>
          </w:p>
        </w:tc>
        <w:tc>
          <w:tcPr>
            <w:tcW w:w="993" w:type="dxa"/>
            <w:tcBorders>
              <w:top w:val="single" w:sz="4" w:space="0" w:color="auto"/>
              <w:left w:val="single" w:sz="4" w:space="0" w:color="auto"/>
              <w:bottom w:val="single" w:sz="4" w:space="0" w:color="auto"/>
              <w:right w:val="single" w:sz="4" w:space="0" w:color="auto"/>
            </w:tcBorders>
            <w:hideMark/>
          </w:tcPr>
          <w:p w14:paraId="515C73D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91%</w:t>
            </w:r>
          </w:p>
        </w:tc>
        <w:tc>
          <w:tcPr>
            <w:tcW w:w="1229" w:type="dxa"/>
            <w:tcBorders>
              <w:top w:val="single" w:sz="4" w:space="0" w:color="auto"/>
              <w:left w:val="single" w:sz="4" w:space="0" w:color="auto"/>
              <w:bottom w:val="single" w:sz="4" w:space="0" w:color="auto"/>
              <w:right w:val="single" w:sz="4" w:space="0" w:color="auto"/>
            </w:tcBorders>
            <w:hideMark/>
          </w:tcPr>
          <w:p w14:paraId="62D4223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217</w:t>
            </w:r>
          </w:p>
        </w:tc>
        <w:tc>
          <w:tcPr>
            <w:tcW w:w="993" w:type="dxa"/>
            <w:tcBorders>
              <w:top w:val="single" w:sz="4" w:space="0" w:color="auto"/>
              <w:left w:val="single" w:sz="4" w:space="0" w:color="auto"/>
              <w:bottom w:val="single" w:sz="4" w:space="0" w:color="auto"/>
              <w:right w:val="single" w:sz="4" w:space="0" w:color="auto"/>
            </w:tcBorders>
            <w:hideMark/>
          </w:tcPr>
          <w:p w14:paraId="7F30B76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239</w:t>
            </w:r>
          </w:p>
        </w:tc>
        <w:tc>
          <w:tcPr>
            <w:tcW w:w="993" w:type="dxa"/>
            <w:tcBorders>
              <w:top w:val="single" w:sz="4" w:space="0" w:color="auto"/>
              <w:left w:val="single" w:sz="4" w:space="0" w:color="auto"/>
              <w:bottom w:val="single" w:sz="4" w:space="0" w:color="auto"/>
              <w:right w:val="single" w:sz="4" w:space="0" w:color="auto"/>
            </w:tcBorders>
            <w:hideMark/>
          </w:tcPr>
          <w:p w14:paraId="0AF898BA" w14:textId="77777777" w:rsidR="0027125B" w:rsidRPr="00234BE4" w:rsidRDefault="00EC5819" w:rsidP="00104964">
            <w:pPr>
              <w:autoSpaceDE w:val="0"/>
              <w:autoSpaceDN w:val="0"/>
              <w:spacing w:after="0" w:line="240" w:lineRule="auto"/>
              <w:rPr>
                <w:rFonts w:eastAsia="Times New Roman" w:cs="Arial"/>
                <w:lang w:val="en-GB" w:eastAsia="en-GB"/>
              </w:rPr>
            </w:pPr>
            <w:r w:rsidRPr="00234BE4">
              <w:rPr>
                <w:rFonts w:eastAsia="Times New Roman" w:cs="Arial"/>
                <w:lang w:val="en-GB" w:eastAsia="en-GB"/>
              </w:rPr>
              <w:t>95%</w:t>
            </w:r>
          </w:p>
        </w:tc>
        <w:tc>
          <w:tcPr>
            <w:tcW w:w="1229" w:type="dxa"/>
            <w:tcBorders>
              <w:top w:val="single" w:sz="4" w:space="0" w:color="auto"/>
              <w:left w:val="single" w:sz="4" w:space="0" w:color="auto"/>
              <w:bottom w:val="single" w:sz="4" w:space="0" w:color="auto"/>
              <w:right w:val="single" w:sz="4" w:space="0" w:color="auto"/>
            </w:tcBorders>
            <w:hideMark/>
          </w:tcPr>
          <w:p w14:paraId="7E07D4EF"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162</w:t>
            </w:r>
          </w:p>
        </w:tc>
        <w:tc>
          <w:tcPr>
            <w:tcW w:w="993" w:type="dxa"/>
            <w:tcBorders>
              <w:top w:val="single" w:sz="4" w:space="0" w:color="auto"/>
              <w:left w:val="single" w:sz="4" w:space="0" w:color="auto"/>
              <w:bottom w:val="single" w:sz="4" w:space="0" w:color="auto"/>
              <w:right w:val="single" w:sz="4" w:space="0" w:color="auto"/>
            </w:tcBorders>
            <w:hideMark/>
          </w:tcPr>
          <w:p w14:paraId="0D80CBF7"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171</w:t>
            </w:r>
          </w:p>
        </w:tc>
      </w:tr>
      <w:tr w:rsidR="0027125B" w:rsidRPr="00860531" w14:paraId="7BCF1681"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138AD58"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765EC7FB" w14:textId="77777777" w:rsidR="0027125B" w:rsidRPr="00234BE4" w:rsidRDefault="00EC5819" w:rsidP="00104964">
            <w:pPr>
              <w:spacing w:after="0" w:line="240" w:lineRule="auto"/>
              <w:rPr>
                <w:lang w:val="en-GB"/>
              </w:rPr>
            </w:pPr>
            <w:r w:rsidRPr="00234BE4">
              <w:rPr>
                <w:lang w:val="en-GB"/>
              </w:rPr>
              <w:t>Construction of Improved Pasture demonstration plots</w:t>
            </w:r>
          </w:p>
        </w:tc>
        <w:tc>
          <w:tcPr>
            <w:tcW w:w="993" w:type="dxa"/>
            <w:tcBorders>
              <w:top w:val="single" w:sz="4" w:space="0" w:color="auto"/>
              <w:left w:val="single" w:sz="4" w:space="0" w:color="auto"/>
              <w:bottom w:val="single" w:sz="4" w:space="0" w:color="auto"/>
              <w:right w:val="single" w:sz="4" w:space="0" w:color="auto"/>
            </w:tcBorders>
            <w:hideMark/>
          </w:tcPr>
          <w:p w14:paraId="2D2ADF2C"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1229" w:type="dxa"/>
            <w:tcBorders>
              <w:top w:val="single" w:sz="4" w:space="0" w:color="auto"/>
              <w:left w:val="single" w:sz="4" w:space="0" w:color="auto"/>
              <w:bottom w:val="single" w:sz="4" w:space="0" w:color="auto"/>
              <w:right w:val="single" w:sz="4" w:space="0" w:color="auto"/>
            </w:tcBorders>
            <w:hideMark/>
          </w:tcPr>
          <w:p w14:paraId="60C06B1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50D8E52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2BDB47C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100%</w:t>
            </w:r>
          </w:p>
        </w:tc>
        <w:tc>
          <w:tcPr>
            <w:tcW w:w="1229" w:type="dxa"/>
            <w:tcBorders>
              <w:top w:val="single" w:sz="4" w:space="0" w:color="auto"/>
              <w:left w:val="single" w:sz="4" w:space="0" w:color="auto"/>
              <w:bottom w:val="single" w:sz="4" w:space="0" w:color="auto"/>
              <w:right w:val="single" w:sz="4" w:space="0" w:color="auto"/>
            </w:tcBorders>
            <w:hideMark/>
          </w:tcPr>
          <w:p w14:paraId="165CA15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14</w:t>
            </w:r>
          </w:p>
        </w:tc>
        <w:tc>
          <w:tcPr>
            <w:tcW w:w="993" w:type="dxa"/>
            <w:tcBorders>
              <w:top w:val="single" w:sz="4" w:space="0" w:color="auto"/>
              <w:left w:val="single" w:sz="4" w:space="0" w:color="auto"/>
              <w:bottom w:val="single" w:sz="4" w:space="0" w:color="auto"/>
              <w:right w:val="single" w:sz="4" w:space="0" w:color="auto"/>
            </w:tcBorders>
            <w:hideMark/>
          </w:tcPr>
          <w:p w14:paraId="7AA735F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14</w:t>
            </w:r>
          </w:p>
        </w:tc>
      </w:tr>
      <w:tr w:rsidR="0027125B" w:rsidRPr="00860531" w14:paraId="15727765"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529F4CC5"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44510FC9" w14:textId="77777777" w:rsidR="0027125B" w:rsidRPr="00234BE4" w:rsidRDefault="00EC5819" w:rsidP="00104964">
            <w:pPr>
              <w:spacing w:after="0" w:line="240" w:lineRule="auto"/>
              <w:rPr>
                <w:lang w:val="en-GB"/>
              </w:rPr>
            </w:pPr>
            <w:r w:rsidRPr="00234BE4">
              <w:rPr>
                <w:lang w:val="en-GB"/>
              </w:rPr>
              <w:t>Construction of Bio-gas demonstration plots</w:t>
            </w:r>
          </w:p>
        </w:tc>
        <w:tc>
          <w:tcPr>
            <w:tcW w:w="993" w:type="dxa"/>
            <w:tcBorders>
              <w:top w:val="single" w:sz="4" w:space="0" w:color="auto"/>
              <w:left w:val="single" w:sz="4" w:space="0" w:color="auto"/>
              <w:bottom w:val="single" w:sz="4" w:space="0" w:color="auto"/>
              <w:right w:val="single" w:sz="4" w:space="0" w:color="auto"/>
            </w:tcBorders>
            <w:hideMark/>
          </w:tcPr>
          <w:p w14:paraId="74D7734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1229" w:type="dxa"/>
            <w:tcBorders>
              <w:top w:val="single" w:sz="4" w:space="0" w:color="auto"/>
              <w:left w:val="single" w:sz="4" w:space="0" w:color="auto"/>
              <w:bottom w:val="single" w:sz="4" w:space="0" w:color="auto"/>
              <w:right w:val="single" w:sz="4" w:space="0" w:color="auto"/>
            </w:tcBorders>
            <w:hideMark/>
          </w:tcPr>
          <w:p w14:paraId="086E3BC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07F89BD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67801AD7"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50%</w:t>
            </w:r>
          </w:p>
        </w:tc>
        <w:tc>
          <w:tcPr>
            <w:tcW w:w="1229" w:type="dxa"/>
            <w:tcBorders>
              <w:top w:val="single" w:sz="4" w:space="0" w:color="auto"/>
              <w:left w:val="single" w:sz="4" w:space="0" w:color="auto"/>
              <w:bottom w:val="single" w:sz="4" w:space="0" w:color="auto"/>
              <w:right w:val="single" w:sz="4" w:space="0" w:color="auto"/>
            </w:tcBorders>
            <w:hideMark/>
          </w:tcPr>
          <w:p w14:paraId="389294B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w:t>
            </w:r>
          </w:p>
        </w:tc>
        <w:tc>
          <w:tcPr>
            <w:tcW w:w="993" w:type="dxa"/>
            <w:tcBorders>
              <w:top w:val="single" w:sz="4" w:space="0" w:color="auto"/>
              <w:left w:val="single" w:sz="4" w:space="0" w:color="auto"/>
              <w:bottom w:val="single" w:sz="4" w:space="0" w:color="auto"/>
              <w:right w:val="single" w:sz="4" w:space="0" w:color="auto"/>
            </w:tcBorders>
            <w:hideMark/>
          </w:tcPr>
          <w:p w14:paraId="6A608F9D"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14</w:t>
            </w:r>
          </w:p>
        </w:tc>
      </w:tr>
      <w:tr w:rsidR="0027125B" w:rsidRPr="00860531" w14:paraId="17AD51D9" w14:textId="77777777" w:rsidTr="00A24C54">
        <w:tc>
          <w:tcPr>
            <w:tcW w:w="2802" w:type="dxa"/>
            <w:vMerge w:val="restart"/>
            <w:tcBorders>
              <w:top w:val="single" w:sz="4" w:space="0" w:color="auto"/>
              <w:left w:val="single" w:sz="4" w:space="0" w:color="auto"/>
              <w:bottom w:val="single" w:sz="4" w:space="0" w:color="auto"/>
              <w:right w:val="single" w:sz="4" w:space="0" w:color="auto"/>
            </w:tcBorders>
          </w:tcPr>
          <w:p w14:paraId="635B0CBF" w14:textId="77777777" w:rsidR="0027125B" w:rsidRPr="00234BE4" w:rsidRDefault="00EC5819" w:rsidP="00104964">
            <w:pPr>
              <w:spacing w:after="0" w:line="240" w:lineRule="auto"/>
              <w:rPr>
                <w:b/>
                <w:lang w:val="en-GB"/>
              </w:rPr>
            </w:pPr>
            <w:r w:rsidRPr="00234BE4">
              <w:rPr>
                <w:b/>
                <w:lang w:val="en-GB"/>
              </w:rPr>
              <w:t>Outcome 3:</w:t>
            </w:r>
          </w:p>
          <w:p w14:paraId="3704D7ED" w14:textId="77777777" w:rsidR="0027125B" w:rsidRPr="00234BE4" w:rsidRDefault="0027125B" w:rsidP="00104964">
            <w:pPr>
              <w:spacing w:after="0" w:line="240" w:lineRule="auto"/>
              <w:rPr>
                <w:b/>
                <w:lang w:val="en-GB"/>
              </w:rPr>
            </w:pPr>
          </w:p>
          <w:p w14:paraId="4FDC5F16" w14:textId="77777777" w:rsidR="0027125B" w:rsidRPr="00234BE4" w:rsidRDefault="0027125B" w:rsidP="00104964">
            <w:pPr>
              <w:spacing w:after="0" w:line="240" w:lineRule="auto"/>
              <w:rPr>
                <w:b/>
                <w:lang w:val="en-GB"/>
              </w:rPr>
            </w:pPr>
          </w:p>
          <w:p w14:paraId="5438AD7A" w14:textId="77777777" w:rsidR="0027125B" w:rsidRPr="00234BE4" w:rsidRDefault="00EC5819" w:rsidP="00104964">
            <w:pPr>
              <w:spacing w:after="0" w:line="240" w:lineRule="auto"/>
              <w:rPr>
                <w:lang w:val="en-GB"/>
              </w:rPr>
            </w:pPr>
            <w:r w:rsidRPr="00234BE4">
              <w:rPr>
                <w:lang w:val="en-GB"/>
              </w:rPr>
              <w:t>Clean and Safe Water: equitable access to clean water contributing to reduced conflict between farmers and grazers and more sustainable use of a vital natural and economic resource</w:t>
            </w:r>
          </w:p>
        </w:tc>
        <w:tc>
          <w:tcPr>
            <w:tcW w:w="4253" w:type="dxa"/>
            <w:tcBorders>
              <w:top w:val="single" w:sz="4" w:space="0" w:color="auto"/>
              <w:left w:val="single" w:sz="4" w:space="0" w:color="auto"/>
              <w:bottom w:val="single" w:sz="4" w:space="0" w:color="auto"/>
              <w:right w:val="single" w:sz="4" w:space="0" w:color="auto"/>
            </w:tcBorders>
            <w:hideMark/>
          </w:tcPr>
          <w:p w14:paraId="1D63FD09" w14:textId="77777777" w:rsidR="0027125B" w:rsidRPr="00234BE4" w:rsidRDefault="00EC5819" w:rsidP="00104964">
            <w:pPr>
              <w:spacing w:after="0" w:line="240" w:lineRule="auto"/>
              <w:rPr>
                <w:lang w:val="en-GB"/>
              </w:rPr>
            </w:pPr>
            <w:r w:rsidRPr="00234BE4">
              <w:rPr>
                <w:lang w:val="en-GB"/>
              </w:rPr>
              <w:t>The level of knowledge about practices that promote safe water usage and prevent water pollution</w:t>
            </w:r>
          </w:p>
        </w:tc>
        <w:tc>
          <w:tcPr>
            <w:tcW w:w="993" w:type="dxa"/>
            <w:tcBorders>
              <w:top w:val="single" w:sz="4" w:space="0" w:color="auto"/>
              <w:left w:val="single" w:sz="4" w:space="0" w:color="auto"/>
              <w:bottom w:val="single" w:sz="4" w:space="0" w:color="auto"/>
              <w:right w:val="single" w:sz="4" w:space="0" w:color="auto"/>
            </w:tcBorders>
            <w:hideMark/>
          </w:tcPr>
          <w:p w14:paraId="1FEF025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16%</w:t>
            </w:r>
          </w:p>
        </w:tc>
        <w:tc>
          <w:tcPr>
            <w:tcW w:w="1229" w:type="dxa"/>
            <w:tcBorders>
              <w:top w:val="single" w:sz="4" w:space="0" w:color="auto"/>
              <w:left w:val="single" w:sz="4" w:space="0" w:color="auto"/>
              <w:bottom w:val="single" w:sz="4" w:space="0" w:color="auto"/>
              <w:right w:val="single" w:sz="4" w:space="0" w:color="auto"/>
            </w:tcBorders>
            <w:hideMark/>
          </w:tcPr>
          <w:p w14:paraId="2F395C5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135</w:t>
            </w:r>
          </w:p>
        </w:tc>
        <w:tc>
          <w:tcPr>
            <w:tcW w:w="993" w:type="dxa"/>
            <w:tcBorders>
              <w:top w:val="single" w:sz="4" w:space="0" w:color="auto"/>
              <w:left w:val="single" w:sz="4" w:space="0" w:color="auto"/>
              <w:bottom w:val="single" w:sz="4" w:space="0" w:color="auto"/>
              <w:right w:val="single" w:sz="4" w:space="0" w:color="auto"/>
            </w:tcBorders>
            <w:hideMark/>
          </w:tcPr>
          <w:p w14:paraId="46980078"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840</w:t>
            </w:r>
          </w:p>
        </w:tc>
        <w:tc>
          <w:tcPr>
            <w:tcW w:w="993" w:type="dxa"/>
            <w:tcBorders>
              <w:top w:val="single" w:sz="4" w:space="0" w:color="auto"/>
              <w:left w:val="single" w:sz="4" w:space="0" w:color="auto"/>
              <w:bottom w:val="single" w:sz="4" w:space="0" w:color="auto"/>
              <w:right w:val="single" w:sz="4" w:space="0" w:color="auto"/>
            </w:tcBorders>
            <w:hideMark/>
          </w:tcPr>
          <w:p w14:paraId="5056E265" w14:textId="77777777" w:rsidR="0027125B" w:rsidRPr="00234BE4" w:rsidRDefault="00EC5819" w:rsidP="008B28B3">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97%</w:t>
            </w:r>
          </w:p>
        </w:tc>
        <w:tc>
          <w:tcPr>
            <w:tcW w:w="1229" w:type="dxa"/>
            <w:tcBorders>
              <w:top w:val="single" w:sz="4" w:space="0" w:color="auto"/>
              <w:left w:val="single" w:sz="4" w:space="0" w:color="auto"/>
              <w:bottom w:val="single" w:sz="4" w:space="0" w:color="auto"/>
              <w:right w:val="single" w:sz="4" w:space="0" w:color="auto"/>
            </w:tcBorders>
            <w:hideMark/>
          </w:tcPr>
          <w:p w14:paraId="30381EA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768</w:t>
            </w:r>
          </w:p>
        </w:tc>
        <w:tc>
          <w:tcPr>
            <w:tcW w:w="993" w:type="dxa"/>
            <w:tcBorders>
              <w:top w:val="single" w:sz="4" w:space="0" w:color="auto"/>
              <w:left w:val="single" w:sz="4" w:space="0" w:color="auto"/>
              <w:bottom w:val="single" w:sz="4" w:space="0" w:color="auto"/>
              <w:right w:val="single" w:sz="4" w:space="0" w:color="auto"/>
            </w:tcBorders>
            <w:hideMark/>
          </w:tcPr>
          <w:p w14:paraId="73FBA31C"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796</w:t>
            </w:r>
          </w:p>
        </w:tc>
      </w:tr>
      <w:tr w:rsidR="0027125B" w:rsidRPr="00860531" w14:paraId="438C3146"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6F29C23A"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300D2774" w14:textId="77777777" w:rsidR="0027125B" w:rsidRPr="00234BE4" w:rsidRDefault="00EC5819" w:rsidP="00104964">
            <w:pPr>
              <w:spacing w:after="0" w:line="240" w:lineRule="auto"/>
              <w:rPr>
                <w:lang w:val="en-GB"/>
              </w:rPr>
            </w:pPr>
            <w:r w:rsidRPr="00234BE4">
              <w:rPr>
                <w:lang w:val="en-GB"/>
              </w:rPr>
              <w:t>Levels of collaboration and sustainable water usage in communities</w:t>
            </w:r>
          </w:p>
        </w:tc>
        <w:tc>
          <w:tcPr>
            <w:tcW w:w="993" w:type="dxa"/>
            <w:tcBorders>
              <w:top w:val="single" w:sz="4" w:space="0" w:color="auto"/>
              <w:left w:val="single" w:sz="4" w:space="0" w:color="auto"/>
              <w:bottom w:val="single" w:sz="4" w:space="0" w:color="auto"/>
              <w:right w:val="single" w:sz="4" w:space="0" w:color="auto"/>
            </w:tcBorders>
            <w:hideMark/>
          </w:tcPr>
          <w:p w14:paraId="03AF54B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18%</w:t>
            </w:r>
          </w:p>
        </w:tc>
        <w:tc>
          <w:tcPr>
            <w:tcW w:w="1229" w:type="dxa"/>
            <w:tcBorders>
              <w:top w:val="single" w:sz="4" w:space="0" w:color="auto"/>
              <w:left w:val="single" w:sz="4" w:space="0" w:color="auto"/>
              <w:bottom w:val="single" w:sz="4" w:space="0" w:color="auto"/>
              <w:right w:val="single" w:sz="4" w:space="0" w:color="auto"/>
            </w:tcBorders>
            <w:hideMark/>
          </w:tcPr>
          <w:p w14:paraId="78511C68"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154</w:t>
            </w:r>
          </w:p>
        </w:tc>
        <w:tc>
          <w:tcPr>
            <w:tcW w:w="993" w:type="dxa"/>
            <w:tcBorders>
              <w:top w:val="single" w:sz="4" w:space="0" w:color="auto"/>
              <w:left w:val="single" w:sz="4" w:space="0" w:color="auto"/>
              <w:bottom w:val="single" w:sz="4" w:space="0" w:color="auto"/>
              <w:right w:val="single" w:sz="4" w:space="0" w:color="auto"/>
            </w:tcBorders>
            <w:hideMark/>
          </w:tcPr>
          <w:p w14:paraId="5ABBC9A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499</w:t>
            </w:r>
          </w:p>
        </w:tc>
        <w:tc>
          <w:tcPr>
            <w:tcW w:w="993" w:type="dxa"/>
            <w:tcBorders>
              <w:top w:val="single" w:sz="4" w:space="0" w:color="auto"/>
              <w:left w:val="single" w:sz="4" w:space="0" w:color="auto"/>
              <w:bottom w:val="single" w:sz="4" w:space="0" w:color="auto"/>
              <w:right w:val="single" w:sz="4" w:space="0" w:color="auto"/>
            </w:tcBorders>
            <w:hideMark/>
          </w:tcPr>
          <w:p w14:paraId="7132E51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70%</w:t>
            </w:r>
          </w:p>
        </w:tc>
        <w:tc>
          <w:tcPr>
            <w:tcW w:w="1229" w:type="dxa"/>
            <w:tcBorders>
              <w:top w:val="single" w:sz="4" w:space="0" w:color="auto"/>
              <w:left w:val="single" w:sz="4" w:space="0" w:color="auto"/>
              <w:bottom w:val="single" w:sz="4" w:space="0" w:color="auto"/>
              <w:right w:val="single" w:sz="4" w:space="0" w:color="auto"/>
            </w:tcBorders>
            <w:hideMark/>
          </w:tcPr>
          <w:p w14:paraId="488BF87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554</w:t>
            </w:r>
          </w:p>
        </w:tc>
        <w:tc>
          <w:tcPr>
            <w:tcW w:w="993" w:type="dxa"/>
            <w:tcBorders>
              <w:top w:val="single" w:sz="4" w:space="0" w:color="auto"/>
              <w:left w:val="single" w:sz="4" w:space="0" w:color="auto"/>
              <w:bottom w:val="single" w:sz="4" w:space="0" w:color="auto"/>
              <w:right w:val="single" w:sz="4" w:space="0" w:color="auto"/>
            </w:tcBorders>
            <w:hideMark/>
          </w:tcPr>
          <w:p w14:paraId="3CC74418"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794</w:t>
            </w:r>
          </w:p>
        </w:tc>
      </w:tr>
      <w:tr w:rsidR="0027125B" w:rsidRPr="00860531" w14:paraId="4B3FCF7B"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744B1B20"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005C8C85" w14:textId="77777777" w:rsidR="0027125B" w:rsidRPr="00234BE4" w:rsidRDefault="00EC5819" w:rsidP="00104964">
            <w:pPr>
              <w:spacing w:after="0" w:line="240" w:lineRule="auto"/>
              <w:rPr>
                <w:lang w:val="en-GB"/>
              </w:rPr>
            </w:pPr>
            <w:r w:rsidRPr="00234BE4">
              <w:rPr>
                <w:lang w:val="en-GB"/>
              </w:rPr>
              <w:t>Levels of efficiency of local water management structures</w:t>
            </w:r>
          </w:p>
        </w:tc>
        <w:tc>
          <w:tcPr>
            <w:tcW w:w="993" w:type="dxa"/>
            <w:tcBorders>
              <w:top w:val="single" w:sz="4" w:space="0" w:color="auto"/>
              <w:left w:val="single" w:sz="4" w:space="0" w:color="auto"/>
              <w:bottom w:val="single" w:sz="4" w:space="0" w:color="auto"/>
              <w:right w:val="single" w:sz="4" w:space="0" w:color="auto"/>
            </w:tcBorders>
            <w:hideMark/>
          </w:tcPr>
          <w:p w14:paraId="79878163"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58%</w:t>
            </w:r>
          </w:p>
        </w:tc>
        <w:tc>
          <w:tcPr>
            <w:tcW w:w="1229" w:type="dxa"/>
            <w:tcBorders>
              <w:top w:val="single" w:sz="4" w:space="0" w:color="auto"/>
              <w:left w:val="single" w:sz="4" w:space="0" w:color="auto"/>
              <w:bottom w:val="single" w:sz="4" w:space="0" w:color="auto"/>
              <w:right w:val="single" w:sz="4" w:space="0" w:color="auto"/>
            </w:tcBorders>
            <w:hideMark/>
          </w:tcPr>
          <w:p w14:paraId="5E7BA03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206</w:t>
            </w:r>
          </w:p>
        </w:tc>
        <w:tc>
          <w:tcPr>
            <w:tcW w:w="993" w:type="dxa"/>
            <w:tcBorders>
              <w:top w:val="single" w:sz="4" w:space="0" w:color="auto"/>
              <w:left w:val="single" w:sz="4" w:space="0" w:color="auto"/>
              <w:bottom w:val="single" w:sz="4" w:space="0" w:color="auto"/>
              <w:right w:val="single" w:sz="4" w:space="0" w:color="auto"/>
            </w:tcBorders>
            <w:hideMark/>
          </w:tcPr>
          <w:p w14:paraId="47BE196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350</w:t>
            </w:r>
          </w:p>
        </w:tc>
        <w:tc>
          <w:tcPr>
            <w:tcW w:w="993" w:type="dxa"/>
            <w:tcBorders>
              <w:top w:val="single" w:sz="4" w:space="0" w:color="auto"/>
              <w:left w:val="single" w:sz="4" w:space="0" w:color="auto"/>
              <w:bottom w:val="single" w:sz="4" w:space="0" w:color="auto"/>
              <w:right w:val="single" w:sz="4" w:space="0" w:color="auto"/>
            </w:tcBorders>
            <w:hideMark/>
          </w:tcPr>
          <w:p w14:paraId="62E13977"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85%</w:t>
            </w:r>
          </w:p>
        </w:tc>
        <w:tc>
          <w:tcPr>
            <w:tcW w:w="1229" w:type="dxa"/>
            <w:tcBorders>
              <w:top w:val="single" w:sz="4" w:space="0" w:color="auto"/>
              <w:left w:val="single" w:sz="4" w:space="0" w:color="auto"/>
              <w:bottom w:val="single" w:sz="4" w:space="0" w:color="auto"/>
              <w:right w:val="single" w:sz="4" w:space="0" w:color="auto"/>
            </w:tcBorders>
            <w:hideMark/>
          </w:tcPr>
          <w:p w14:paraId="75667B2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385</w:t>
            </w:r>
          </w:p>
        </w:tc>
        <w:tc>
          <w:tcPr>
            <w:tcW w:w="993" w:type="dxa"/>
            <w:tcBorders>
              <w:top w:val="single" w:sz="4" w:space="0" w:color="auto"/>
              <w:left w:val="single" w:sz="4" w:space="0" w:color="auto"/>
              <w:bottom w:val="single" w:sz="4" w:space="0" w:color="auto"/>
              <w:right w:val="single" w:sz="4" w:space="0" w:color="auto"/>
            </w:tcBorders>
            <w:hideMark/>
          </w:tcPr>
          <w:p w14:paraId="778F306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453</w:t>
            </w:r>
          </w:p>
        </w:tc>
      </w:tr>
      <w:tr w:rsidR="0027125B" w:rsidRPr="00860531" w14:paraId="059ED46C" w14:textId="77777777" w:rsidTr="00354E26">
        <w:tc>
          <w:tcPr>
            <w:tcW w:w="2802" w:type="dxa"/>
            <w:vMerge/>
            <w:tcBorders>
              <w:top w:val="single" w:sz="4" w:space="0" w:color="auto"/>
              <w:left w:val="single" w:sz="4" w:space="0" w:color="auto"/>
              <w:bottom w:val="single" w:sz="4" w:space="0" w:color="auto"/>
              <w:right w:val="single" w:sz="4" w:space="0" w:color="auto"/>
            </w:tcBorders>
            <w:vAlign w:val="center"/>
            <w:hideMark/>
          </w:tcPr>
          <w:p w14:paraId="6A077E38"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3C8210B2" w14:textId="77777777" w:rsidR="0027125B" w:rsidRPr="00234BE4" w:rsidRDefault="00EC5819" w:rsidP="00104964">
            <w:pPr>
              <w:spacing w:after="0" w:line="240" w:lineRule="auto"/>
              <w:rPr>
                <w:lang w:val="en-GB"/>
              </w:rPr>
            </w:pPr>
            <w:r w:rsidRPr="00234BE4">
              <w:rPr>
                <w:lang w:val="en-GB"/>
              </w:rPr>
              <w:t>The number of people reporting incidence of conflict over water and improved access</w:t>
            </w:r>
          </w:p>
        </w:tc>
        <w:tc>
          <w:tcPr>
            <w:tcW w:w="993" w:type="dxa"/>
            <w:tcBorders>
              <w:top w:val="single" w:sz="4" w:space="0" w:color="auto"/>
              <w:left w:val="single" w:sz="4" w:space="0" w:color="auto"/>
              <w:bottom w:val="single" w:sz="4" w:space="0" w:color="auto"/>
              <w:right w:val="single" w:sz="4" w:space="0" w:color="auto"/>
            </w:tcBorders>
            <w:hideMark/>
          </w:tcPr>
          <w:p w14:paraId="64C75B2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44%</w:t>
            </w:r>
          </w:p>
        </w:tc>
        <w:tc>
          <w:tcPr>
            <w:tcW w:w="1229" w:type="dxa"/>
            <w:tcBorders>
              <w:top w:val="single" w:sz="4" w:space="0" w:color="auto"/>
              <w:left w:val="single" w:sz="4" w:space="0" w:color="auto"/>
              <w:bottom w:val="single" w:sz="4" w:space="0" w:color="auto"/>
              <w:right w:val="single" w:sz="4" w:space="0" w:color="auto"/>
            </w:tcBorders>
            <w:hideMark/>
          </w:tcPr>
          <w:p w14:paraId="4F009C8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224</w:t>
            </w:r>
          </w:p>
        </w:tc>
        <w:tc>
          <w:tcPr>
            <w:tcW w:w="993" w:type="dxa"/>
            <w:tcBorders>
              <w:top w:val="single" w:sz="4" w:space="0" w:color="auto"/>
              <w:left w:val="single" w:sz="4" w:space="0" w:color="auto"/>
              <w:bottom w:val="single" w:sz="4" w:space="0" w:color="auto"/>
              <w:right w:val="single" w:sz="4" w:space="0" w:color="auto"/>
            </w:tcBorders>
            <w:hideMark/>
          </w:tcPr>
          <w:p w14:paraId="65815A6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509</w:t>
            </w:r>
          </w:p>
        </w:tc>
        <w:tc>
          <w:tcPr>
            <w:tcW w:w="993" w:type="dxa"/>
            <w:tcBorders>
              <w:top w:val="single" w:sz="4" w:space="0" w:color="auto"/>
              <w:left w:val="single" w:sz="4" w:space="0" w:color="auto"/>
              <w:bottom w:val="single" w:sz="4" w:space="0" w:color="auto"/>
              <w:right w:val="single" w:sz="4" w:space="0" w:color="auto"/>
            </w:tcBorders>
            <w:hideMark/>
          </w:tcPr>
          <w:p w14:paraId="2E7520B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19%</w:t>
            </w:r>
          </w:p>
        </w:tc>
        <w:tc>
          <w:tcPr>
            <w:tcW w:w="1229" w:type="dxa"/>
            <w:tcBorders>
              <w:top w:val="single" w:sz="4" w:space="0" w:color="auto"/>
              <w:left w:val="single" w:sz="4" w:space="0" w:color="auto"/>
              <w:bottom w:val="single" w:sz="4" w:space="0" w:color="auto"/>
              <w:right w:val="single" w:sz="4" w:space="0" w:color="auto"/>
            </w:tcBorders>
            <w:hideMark/>
          </w:tcPr>
          <w:p w14:paraId="5E73FDE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148</w:t>
            </w:r>
          </w:p>
        </w:tc>
        <w:tc>
          <w:tcPr>
            <w:tcW w:w="993" w:type="dxa"/>
            <w:tcBorders>
              <w:top w:val="single" w:sz="4" w:space="0" w:color="auto"/>
              <w:left w:val="single" w:sz="4" w:space="0" w:color="auto"/>
              <w:bottom w:val="single" w:sz="4" w:space="0" w:color="auto"/>
              <w:right w:val="single" w:sz="4" w:space="0" w:color="auto"/>
            </w:tcBorders>
            <w:hideMark/>
          </w:tcPr>
          <w:p w14:paraId="22DFFAA2" w14:textId="77777777" w:rsidR="0027125B" w:rsidRPr="00234BE4" w:rsidRDefault="00EC5819" w:rsidP="00354E26">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768</w:t>
            </w:r>
          </w:p>
        </w:tc>
      </w:tr>
      <w:tr w:rsidR="0027125B" w:rsidRPr="00860531" w14:paraId="62D7918B"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3947F639"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18BDAB05" w14:textId="77777777" w:rsidR="0027125B" w:rsidRPr="00234BE4" w:rsidRDefault="00EC5819" w:rsidP="00104964">
            <w:pPr>
              <w:spacing w:after="0" w:line="240" w:lineRule="auto"/>
              <w:rPr>
                <w:lang w:val="en-GB"/>
              </w:rPr>
            </w:pPr>
            <w:r w:rsidRPr="00234BE4">
              <w:rPr>
                <w:lang w:val="en-GB"/>
              </w:rPr>
              <w:t>Number of members of Water Management Committees who have been trained</w:t>
            </w:r>
          </w:p>
        </w:tc>
        <w:tc>
          <w:tcPr>
            <w:tcW w:w="993" w:type="dxa"/>
            <w:tcBorders>
              <w:top w:val="single" w:sz="4" w:space="0" w:color="auto"/>
              <w:left w:val="single" w:sz="4" w:space="0" w:color="auto"/>
              <w:bottom w:val="single" w:sz="4" w:space="0" w:color="auto"/>
              <w:right w:val="single" w:sz="4" w:space="0" w:color="auto"/>
            </w:tcBorders>
            <w:hideMark/>
          </w:tcPr>
          <w:p w14:paraId="3F56AF24" w14:textId="77777777" w:rsidR="0027125B" w:rsidRPr="00234BE4" w:rsidRDefault="00EC5819" w:rsidP="00104964">
            <w:pPr>
              <w:spacing w:after="0" w:line="240" w:lineRule="auto"/>
              <w:jc w:val="center"/>
              <w:rPr>
                <w:lang w:val="en-GB" w:eastAsia="en-GB"/>
              </w:rPr>
            </w:pPr>
            <w:r w:rsidRPr="00234BE4">
              <w:rPr>
                <w:lang w:val="en-GB" w:eastAsia="en-GB"/>
              </w:rPr>
              <w:t>0</w:t>
            </w:r>
          </w:p>
        </w:tc>
        <w:tc>
          <w:tcPr>
            <w:tcW w:w="1229" w:type="dxa"/>
            <w:tcBorders>
              <w:top w:val="single" w:sz="4" w:space="0" w:color="auto"/>
              <w:left w:val="single" w:sz="4" w:space="0" w:color="auto"/>
              <w:bottom w:val="single" w:sz="4" w:space="0" w:color="auto"/>
              <w:right w:val="single" w:sz="4" w:space="0" w:color="auto"/>
            </w:tcBorders>
            <w:hideMark/>
          </w:tcPr>
          <w:p w14:paraId="7B89C720" w14:textId="77777777" w:rsidR="0027125B" w:rsidRPr="00234BE4" w:rsidRDefault="00EC5819" w:rsidP="00104964">
            <w:pPr>
              <w:spacing w:after="0" w:line="240" w:lineRule="auto"/>
              <w:jc w:val="center"/>
              <w:rPr>
                <w:lang w:val="en-GB" w:eastAsia="en-GB"/>
              </w:rPr>
            </w:pPr>
            <w:r w:rsidRPr="00234BE4">
              <w:rPr>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6FA908AA" w14:textId="77777777" w:rsidR="0027125B" w:rsidRPr="00234BE4" w:rsidRDefault="00EC5819" w:rsidP="00104964">
            <w:pPr>
              <w:spacing w:after="0" w:line="240" w:lineRule="auto"/>
              <w:jc w:val="center"/>
              <w:rPr>
                <w:lang w:val="en-GB" w:eastAsia="en-GB"/>
              </w:rPr>
            </w:pPr>
            <w:r w:rsidRPr="00234BE4">
              <w:rPr>
                <w:lang w:val="en-GB" w:eastAsia="en-GB"/>
              </w:rPr>
              <w:t>0</w:t>
            </w:r>
          </w:p>
        </w:tc>
        <w:tc>
          <w:tcPr>
            <w:tcW w:w="993" w:type="dxa"/>
            <w:tcBorders>
              <w:top w:val="single" w:sz="4" w:space="0" w:color="auto"/>
              <w:left w:val="single" w:sz="4" w:space="0" w:color="auto"/>
              <w:bottom w:val="single" w:sz="4" w:space="0" w:color="auto"/>
              <w:right w:val="single" w:sz="4" w:space="0" w:color="auto"/>
            </w:tcBorders>
            <w:hideMark/>
          </w:tcPr>
          <w:p w14:paraId="42BE4D48" w14:textId="77777777" w:rsidR="0027125B" w:rsidRPr="00234BE4" w:rsidRDefault="00EC5819" w:rsidP="00104964">
            <w:pPr>
              <w:spacing w:after="0" w:line="240" w:lineRule="auto"/>
              <w:jc w:val="center"/>
              <w:rPr>
                <w:lang w:val="en-GB"/>
              </w:rPr>
            </w:pPr>
            <w:r w:rsidRPr="00234BE4">
              <w:rPr>
                <w:lang w:val="en-GB" w:eastAsia="en-GB"/>
              </w:rPr>
              <w:t>52</w:t>
            </w:r>
            <w:r w:rsidRPr="00234BE4">
              <w:rPr>
                <w:lang w:val="en-GB"/>
              </w:rPr>
              <w:t>%</w:t>
            </w:r>
          </w:p>
          <w:p w14:paraId="19A78FD0" w14:textId="77777777" w:rsidR="0027125B" w:rsidRPr="00234BE4" w:rsidRDefault="0027125B" w:rsidP="00104964">
            <w:pPr>
              <w:spacing w:after="0" w:line="240" w:lineRule="auto"/>
              <w:jc w:val="center"/>
              <w:rPr>
                <w:lang w:val="en-GB" w:eastAsia="en-GB"/>
              </w:rPr>
            </w:pPr>
          </w:p>
        </w:tc>
        <w:tc>
          <w:tcPr>
            <w:tcW w:w="1229" w:type="dxa"/>
            <w:tcBorders>
              <w:top w:val="single" w:sz="4" w:space="0" w:color="auto"/>
              <w:left w:val="single" w:sz="4" w:space="0" w:color="auto"/>
              <w:bottom w:val="single" w:sz="4" w:space="0" w:color="auto"/>
              <w:right w:val="single" w:sz="4" w:space="0" w:color="auto"/>
            </w:tcBorders>
            <w:hideMark/>
          </w:tcPr>
          <w:p w14:paraId="4C44CB12" w14:textId="77777777" w:rsidR="0027125B" w:rsidRPr="00234BE4" w:rsidRDefault="00EC5819" w:rsidP="00104964">
            <w:pPr>
              <w:spacing w:after="0" w:line="240" w:lineRule="auto"/>
              <w:jc w:val="center"/>
              <w:rPr>
                <w:lang w:val="en-GB" w:eastAsia="en-GB"/>
              </w:rPr>
            </w:pPr>
            <w:r w:rsidRPr="00234BE4">
              <w:rPr>
                <w:lang w:val="en-GB" w:eastAsia="en-GB"/>
              </w:rPr>
              <w:t xml:space="preserve">109 </w:t>
            </w:r>
          </w:p>
          <w:p w14:paraId="062F4756" w14:textId="77777777" w:rsidR="0027125B" w:rsidRPr="00234BE4" w:rsidRDefault="0027125B" w:rsidP="00104964">
            <w:pPr>
              <w:spacing w:after="0" w:line="240" w:lineRule="auto"/>
              <w:jc w:val="center"/>
              <w:rPr>
                <w:lang w:val="en-GB" w:eastAsia="en-GB"/>
              </w:rPr>
            </w:pPr>
          </w:p>
        </w:tc>
        <w:tc>
          <w:tcPr>
            <w:tcW w:w="993" w:type="dxa"/>
            <w:tcBorders>
              <w:top w:val="single" w:sz="4" w:space="0" w:color="auto"/>
              <w:left w:val="single" w:sz="4" w:space="0" w:color="auto"/>
              <w:bottom w:val="single" w:sz="4" w:space="0" w:color="auto"/>
              <w:right w:val="single" w:sz="4" w:space="0" w:color="auto"/>
            </w:tcBorders>
          </w:tcPr>
          <w:p w14:paraId="5ED060E4" w14:textId="77777777" w:rsidR="0027125B" w:rsidRPr="00234BE4" w:rsidRDefault="00EC5819" w:rsidP="00104964">
            <w:pPr>
              <w:spacing w:after="0" w:line="240" w:lineRule="auto"/>
              <w:jc w:val="center"/>
              <w:rPr>
                <w:lang w:val="en-GB" w:eastAsia="en-GB"/>
              </w:rPr>
            </w:pPr>
            <w:r w:rsidRPr="00234BE4">
              <w:rPr>
                <w:lang w:val="en-GB" w:eastAsia="en-GB"/>
              </w:rPr>
              <w:t>210</w:t>
            </w:r>
          </w:p>
          <w:p w14:paraId="7B2202EF" w14:textId="77777777" w:rsidR="0027125B" w:rsidRPr="00234BE4" w:rsidRDefault="0027125B" w:rsidP="00104964">
            <w:pPr>
              <w:spacing w:after="0" w:line="240" w:lineRule="auto"/>
              <w:jc w:val="center"/>
              <w:rPr>
                <w:lang w:val="en-GB" w:eastAsia="en-GB"/>
              </w:rPr>
            </w:pPr>
          </w:p>
        </w:tc>
      </w:tr>
      <w:tr w:rsidR="0027125B" w:rsidRPr="00860531" w14:paraId="6C84E453"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02F7721E"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69E19C99" w14:textId="77777777" w:rsidR="0027125B" w:rsidRPr="00234BE4" w:rsidRDefault="00EC5819" w:rsidP="00104964">
            <w:pPr>
              <w:spacing w:after="0" w:line="240" w:lineRule="auto"/>
              <w:rPr>
                <w:lang w:val="en-GB"/>
              </w:rPr>
            </w:pPr>
            <w:r w:rsidRPr="00234BE4">
              <w:rPr>
                <w:lang w:val="en-GB"/>
              </w:rPr>
              <w:t>Proportion of conflicts in the conflict database that include issues relating to access to water</w:t>
            </w:r>
          </w:p>
        </w:tc>
        <w:tc>
          <w:tcPr>
            <w:tcW w:w="993" w:type="dxa"/>
            <w:tcBorders>
              <w:top w:val="single" w:sz="4" w:space="0" w:color="auto"/>
              <w:left w:val="single" w:sz="4" w:space="0" w:color="auto"/>
              <w:bottom w:val="single" w:sz="4" w:space="0" w:color="auto"/>
              <w:right w:val="single" w:sz="4" w:space="0" w:color="auto"/>
            </w:tcBorders>
            <w:hideMark/>
          </w:tcPr>
          <w:p w14:paraId="0F41802A" w14:textId="77777777" w:rsidR="0027125B" w:rsidRPr="00234BE4" w:rsidRDefault="00EC5819" w:rsidP="00104964">
            <w:pPr>
              <w:spacing w:after="0" w:line="240" w:lineRule="auto"/>
              <w:jc w:val="center"/>
              <w:rPr>
                <w:lang w:val="en-GB"/>
              </w:rPr>
            </w:pPr>
            <w:r w:rsidRPr="00234BE4">
              <w:rPr>
                <w:lang w:val="en-GB"/>
              </w:rPr>
              <w:t>/</w:t>
            </w:r>
          </w:p>
        </w:tc>
        <w:tc>
          <w:tcPr>
            <w:tcW w:w="1229" w:type="dxa"/>
            <w:tcBorders>
              <w:top w:val="single" w:sz="4" w:space="0" w:color="auto"/>
              <w:left w:val="single" w:sz="4" w:space="0" w:color="auto"/>
              <w:bottom w:val="single" w:sz="4" w:space="0" w:color="auto"/>
              <w:right w:val="single" w:sz="4" w:space="0" w:color="auto"/>
            </w:tcBorders>
            <w:hideMark/>
          </w:tcPr>
          <w:p w14:paraId="5EDE88EC" w14:textId="77777777" w:rsidR="0027125B" w:rsidRPr="00234BE4" w:rsidRDefault="00EC5819" w:rsidP="00104964">
            <w:pPr>
              <w:spacing w:after="0" w:line="240" w:lineRule="auto"/>
              <w:jc w:val="center"/>
              <w:rPr>
                <w:lang w:val="en-GB"/>
              </w:rPr>
            </w:pPr>
            <w:r w:rsidRPr="00234BE4">
              <w:rPr>
                <w:lang w:val="en-GB"/>
              </w:rPr>
              <w:t>/</w:t>
            </w:r>
          </w:p>
        </w:tc>
        <w:tc>
          <w:tcPr>
            <w:tcW w:w="993" w:type="dxa"/>
            <w:tcBorders>
              <w:top w:val="single" w:sz="4" w:space="0" w:color="auto"/>
              <w:left w:val="single" w:sz="4" w:space="0" w:color="auto"/>
              <w:bottom w:val="single" w:sz="4" w:space="0" w:color="auto"/>
              <w:right w:val="single" w:sz="4" w:space="0" w:color="auto"/>
            </w:tcBorders>
            <w:hideMark/>
          </w:tcPr>
          <w:p w14:paraId="1A37B262" w14:textId="77777777" w:rsidR="0027125B" w:rsidRPr="00234BE4" w:rsidRDefault="00EC5819" w:rsidP="00104964">
            <w:pPr>
              <w:spacing w:after="0" w:line="240" w:lineRule="auto"/>
              <w:jc w:val="center"/>
              <w:rPr>
                <w:lang w:val="en-GB"/>
              </w:rPr>
            </w:pPr>
            <w:r w:rsidRPr="00234BE4">
              <w:rPr>
                <w:lang w:val="en-GB"/>
              </w:rPr>
              <w:t>/</w:t>
            </w:r>
          </w:p>
        </w:tc>
        <w:tc>
          <w:tcPr>
            <w:tcW w:w="993" w:type="dxa"/>
            <w:tcBorders>
              <w:top w:val="single" w:sz="4" w:space="0" w:color="auto"/>
              <w:left w:val="single" w:sz="4" w:space="0" w:color="auto"/>
              <w:bottom w:val="single" w:sz="4" w:space="0" w:color="auto"/>
              <w:right w:val="single" w:sz="4" w:space="0" w:color="auto"/>
            </w:tcBorders>
            <w:hideMark/>
          </w:tcPr>
          <w:p w14:paraId="65C31B9D" w14:textId="77777777" w:rsidR="0027125B" w:rsidRPr="00234BE4" w:rsidRDefault="00EC5819" w:rsidP="00104964">
            <w:pPr>
              <w:spacing w:after="0" w:line="240" w:lineRule="auto"/>
              <w:jc w:val="center"/>
              <w:rPr>
                <w:lang w:val="en-GB"/>
              </w:rPr>
            </w:pPr>
            <w:r w:rsidRPr="00234BE4">
              <w:rPr>
                <w:lang w:val="en-GB"/>
              </w:rPr>
              <w:t>0.01%</w:t>
            </w:r>
          </w:p>
        </w:tc>
        <w:tc>
          <w:tcPr>
            <w:tcW w:w="1229" w:type="dxa"/>
            <w:tcBorders>
              <w:top w:val="single" w:sz="4" w:space="0" w:color="auto"/>
              <w:left w:val="single" w:sz="4" w:space="0" w:color="auto"/>
              <w:bottom w:val="single" w:sz="4" w:space="0" w:color="auto"/>
              <w:right w:val="single" w:sz="4" w:space="0" w:color="auto"/>
            </w:tcBorders>
            <w:hideMark/>
          </w:tcPr>
          <w:p w14:paraId="090730DA" w14:textId="77777777" w:rsidR="0027125B" w:rsidRPr="00234BE4" w:rsidRDefault="00EC5819" w:rsidP="00104964">
            <w:pPr>
              <w:spacing w:after="0" w:line="240" w:lineRule="auto"/>
              <w:jc w:val="center"/>
              <w:rPr>
                <w:lang w:val="en-GB"/>
              </w:rPr>
            </w:pPr>
            <w:r w:rsidRPr="00234BE4">
              <w:rPr>
                <w:lang w:val="en-GB"/>
              </w:rPr>
              <w:t>4</w:t>
            </w:r>
          </w:p>
        </w:tc>
        <w:tc>
          <w:tcPr>
            <w:tcW w:w="993" w:type="dxa"/>
            <w:tcBorders>
              <w:top w:val="single" w:sz="4" w:space="0" w:color="auto"/>
              <w:left w:val="single" w:sz="4" w:space="0" w:color="auto"/>
              <w:bottom w:val="single" w:sz="4" w:space="0" w:color="auto"/>
              <w:right w:val="single" w:sz="4" w:space="0" w:color="auto"/>
            </w:tcBorders>
            <w:hideMark/>
          </w:tcPr>
          <w:p w14:paraId="73E9D45D" w14:textId="77777777" w:rsidR="0027125B" w:rsidRPr="00234BE4" w:rsidRDefault="00EC5819" w:rsidP="00104964">
            <w:pPr>
              <w:spacing w:after="0" w:line="240" w:lineRule="auto"/>
              <w:jc w:val="center"/>
              <w:rPr>
                <w:lang w:val="en-GB"/>
              </w:rPr>
            </w:pPr>
            <w:r w:rsidRPr="00234BE4">
              <w:rPr>
                <w:lang w:val="en-GB"/>
              </w:rPr>
              <w:t>444</w:t>
            </w:r>
          </w:p>
        </w:tc>
      </w:tr>
      <w:tr w:rsidR="0027125B" w:rsidRPr="00860531" w14:paraId="1CF5A366" w14:textId="77777777" w:rsidTr="00A24C54">
        <w:tc>
          <w:tcPr>
            <w:tcW w:w="2802" w:type="dxa"/>
            <w:vMerge w:val="restart"/>
            <w:tcBorders>
              <w:top w:val="single" w:sz="4" w:space="0" w:color="auto"/>
              <w:left w:val="single" w:sz="4" w:space="0" w:color="auto"/>
              <w:bottom w:val="single" w:sz="4" w:space="0" w:color="auto"/>
              <w:right w:val="single" w:sz="4" w:space="0" w:color="auto"/>
            </w:tcBorders>
          </w:tcPr>
          <w:p w14:paraId="41383DC3" w14:textId="77777777" w:rsidR="0027125B" w:rsidRPr="00234BE4" w:rsidRDefault="00EC5819" w:rsidP="00104964">
            <w:pPr>
              <w:spacing w:after="0" w:line="240" w:lineRule="auto"/>
              <w:rPr>
                <w:b/>
                <w:lang w:val="en-GB"/>
              </w:rPr>
            </w:pPr>
            <w:r w:rsidRPr="00234BE4">
              <w:rPr>
                <w:b/>
                <w:lang w:val="en-GB"/>
              </w:rPr>
              <w:t>Outcome 4</w:t>
            </w:r>
          </w:p>
          <w:p w14:paraId="25A63430" w14:textId="77777777" w:rsidR="0027125B" w:rsidRPr="00234BE4" w:rsidRDefault="0027125B" w:rsidP="00104964">
            <w:pPr>
              <w:spacing w:after="0" w:line="240" w:lineRule="auto"/>
              <w:rPr>
                <w:lang w:val="en-GB"/>
              </w:rPr>
            </w:pPr>
          </w:p>
          <w:p w14:paraId="742CE0D0" w14:textId="77777777" w:rsidR="0027125B" w:rsidRPr="00234BE4" w:rsidRDefault="00EC5819" w:rsidP="00104964">
            <w:pPr>
              <w:spacing w:after="0" w:line="240" w:lineRule="auto"/>
              <w:rPr>
                <w:lang w:val="en-GB"/>
              </w:rPr>
            </w:pPr>
            <w:r w:rsidRPr="00234BE4">
              <w:rPr>
                <w:lang w:val="en-GB"/>
              </w:rPr>
              <w:t>Strong Organizations: Mbororo people have greater capacity to exercise their rights leading to more responsive legislation, reduction in human rights violations that they experience and improved opportunities for social and economic development</w:t>
            </w:r>
          </w:p>
        </w:tc>
        <w:tc>
          <w:tcPr>
            <w:tcW w:w="4253" w:type="dxa"/>
            <w:tcBorders>
              <w:top w:val="single" w:sz="4" w:space="0" w:color="auto"/>
              <w:left w:val="single" w:sz="4" w:space="0" w:color="auto"/>
              <w:bottom w:val="single" w:sz="4" w:space="0" w:color="auto"/>
              <w:right w:val="single" w:sz="4" w:space="0" w:color="auto"/>
            </w:tcBorders>
            <w:hideMark/>
          </w:tcPr>
          <w:p w14:paraId="78B9816C" w14:textId="77777777" w:rsidR="0027125B" w:rsidRPr="00234BE4" w:rsidRDefault="00EC5819" w:rsidP="00104964">
            <w:pPr>
              <w:spacing w:after="0" w:line="240" w:lineRule="auto"/>
              <w:rPr>
                <w:lang w:val="en-GB"/>
              </w:rPr>
            </w:pPr>
            <w:r w:rsidRPr="00234BE4">
              <w:rPr>
                <w:lang w:val="en-GB"/>
              </w:rPr>
              <w:t>The percentage of people involved in conflict who had a great deal of support from MBOSCUDA in conflict resolution</w:t>
            </w:r>
          </w:p>
        </w:tc>
        <w:tc>
          <w:tcPr>
            <w:tcW w:w="993" w:type="dxa"/>
            <w:tcBorders>
              <w:top w:val="single" w:sz="4" w:space="0" w:color="auto"/>
              <w:left w:val="single" w:sz="4" w:space="0" w:color="auto"/>
              <w:bottom w:val="single" w:sz="4" w:space="0" w:color="auto"/>
              <w:right w:val="single" w:sz="4" w:space="0" w:color="auto"/>
            </w:tcBorders>
            <w:hideMark/>
          </w:tcPr>
          <w:p w14:paraId="7FA701C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ascii="Arial" w:eastAsia="Times New Roman" w:hAnsi="Arial" w:cs="Arial"/>
                <w:sz w:val="24"/>
                <w:szCs w:val="24"/>
                <w:vertAlign w:val="superscript"/>
                <w:lang w:val="en-GB" w:eastAsia="en-GB"/>
              </w:rPr>
              <w:t>a</w:t>
            </w:r>
            <w:r w:rsidRPr="00234BE4">
              <w:rPr>
                <w:rFonts w:eastAsia="Times New Roman" w:cs="Arial"/>
                <w:lang w:val="en-GB" w:eastAsia="en-GB"/>
              </w:rPr>
              <w:t>23%</w:t>
            </w:r>
          </w:p>
        </w:tc>
        <w:tc>
          <w:tcPr>
            <w:tcW w:w="1229" w:type="dxa"/>
            <w:tcBorders>
              <w:top w:val="single" w:sz="4" w:space="0" w:color="auto"/>
              <w:left w:val="single" w:sz="4" w:space="0" w:color="auto"/>
              <w:bottom w:val="single" w:sz="4" w:space="0" w:color="auto"/>
              <w:right w:val="single" w:sz="4" w:space="0" w:color="auto"/>
            </w:tcBorders>
            <w:hideMark/>
          </w:tcPr>
          <w:p w14:paraId="44FCC8CC"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101</w:t>
            </w:r>
          </w:p>
        </w:tc>
        <w:tc>
          <w:tcPr>
            <w:tcW w:w="993" w:type="dxa"/>
            <w:tcBorders>
              <w:top w:val="single" w:sz="4" w:space="0" w:color="auto"/>
              <w:left w:val="single" w:sz="4" w:space="0" w:color="auto"/>
              <w:bottom w:val="single" w:sz="4" w:space="0" w:color="auto"/>
              <w:right w:val="single" w:sz="4" w:space="0" w:color="auto"/>
            </w:tcBorders>
            <w:hideMark/>
          </w:tcPr>
          <w:p w14:paraId="30B0244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443</w:t>
            </w:r>
          </w:p>
        </w:tc>
        <w:tc>
          <w:tcPr>
            <w:tcW w:w="993" w:type="dxa"/>
            <w:tcBorders>
              <w:top w:val="single" w:sz="4" w:space="0" w:color="auto"/>
              <w:left w:val="single" w:sz="4" w:space="0" w:color="auto"/>
              <w:bottom w:val="single" w:sz="4" w:space="0" w:color="auto"/>
              <w:right w:val="single" w:sz="4" w:space="0" w:color="auto"/>
            </w:tcBorders>
            <w:hideMark/>
          </w:tcPr>
          <w:p w14:paraId="706CC6C1"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52%</w:t>
            </w:r>
          </w:p>
        </w:tc>
        <w:tc>
          <w:tcPr>
            <w:tcW w:w="1229" w:type="dxa"/>
            <w:tcBorders>
              <w:top w:val="single" w:sz="4" w:space="0" w:color="auto"/>
              <w:left w:val="single" w:sz="4" w:space="0" w:color="auto"/>
              <w:bottom w:val="single" w:sz="4" w:space="0" w:color="auto"/>
              <w:right w:val="single" w:sz="4" w:space="0" w:color="auto"/>
            </w:tcBorders>
            <w:hideMark/>
          </w:tcPr>
          <w:p w14:paraId="1811C9D6"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303</w:t>
            </w:r>
          </w:p>
        </w:tc>
        <w:tc>
          <w:tcPr>
            <w:tcW w:w="993" w:type="dxa"/>
            <w:tcBorders>
              <w:top w:val="single" w:sz="4" w:space="0" w:color="auto"/>
              <w:left w:val="single" w:sz="4" w:space="0" w:color="auto"/>
              <w:bottom w:val="single" w:sz="4" w:space="0" w:color="auto"/>
              <w:right w:val="single" w:sz="4" w:space="0" w:color="auto"/>
            </w:tcBorders>
            <w:hideMark/>
          </w:tcPr>
          <w:p w14:paraId="7D78C39F"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583</w:t>
            </w:r>
          </w:p>
        </w:tc>
      </w:tr>
      <w:tr w:rsidR="0027125B" w:rsidRPr="00860531" w14:paraId="28016ACB"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168A449E"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51771C97" w14:textId="77777777" w:rsidR="0027125B" w:rsidRPr="00234BE4" w:rsidRDefault="00EC5819" w:rsidP="00104964">
            <w:pPr>
              <w:spacing w:after="0" w:line="240" w:lineRule="auto"/>
              <w:rPr>
                <w:lang w:val="en-GB"/>
              </w:rPr>
            </w:pPr>
            <w:r w:rsidRPr="00234BE4">
              <w:rPr>
                <w:lang w:val="en-GB"/>
              </w:rPr>
              <w:t>The percentage who believe that the CBOs have helped strengthen the way MBOSCUDA works with local communities</w:t>
            </w:r>
          </w:p>
        </w:tc>
        <w:tc>
          <w:tcPr>
            <w:tcW w:w="993" w:type="dxa"/>
            <w:tcBorders>
              <w:top w:val="single" w:sz="4" w:space="0" w:color="auto"/>
              <w:left w:val="single" w:sz="4" w:space="0" w:color="auto"/>
              <w:bottom w:val="single" w:sz="4" w:space="0" w:color="auto"/>
              <w:right w:val="single" w:sz="4" w:space="0" w:color="auto"/>
            </w:tcBorders>
            <w:hideMark/>
          </w:tcPr>
          <w:p w14:paraId="6190B9B9"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w:t>
            </w:r>
          </w:p>
        </w:tc>
        <w:tc>
          <w:tcPr>
            <w:tcW w:w="1229" w:type="dxa"/>
            <w:tcBorders>
              <w:top w:val="single" w:sz="4" w:space="0" w:color="auto"/>
              <w:left w:val="single" w:sz="4" w:space="0" w:color="auto"/>
              <w:bottom w:val="single" w:sz="4" w:space="0" w:color="auto"/>
              <w:right w:val="single" w:sz="4" w:space="0" w:color="auto"/>
            </w:tcBorders>
            <w:hideMark/>
          </w:tcPr>
          <w:p w14:paraId="0831EB7E"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w:t>
            </w:r>
          </w:p>
        </w:tc>
        <w:tc>
          <w:tcPr>
            <w:tcW w:w="993" w:type="dxa"/>
            <w:tcBorders>
              <w:top w:val="single" w:sz="4" w:space="0" w:color="auto"/>
              <w:left w:val="single" w:sz="4" w:space="0" w:color="auto"/>
              <w:bottom w:val="single" w:sz="4" w:space="0" w:color="auto"/>
              <w:right w:val="single" w:sz="4" w:space="0" w:color="auto"/>
            </w:tcBorders>
            <w:hideMark/>
          </w:tcPr>
          <w:p w14:paraId="7E23E8DB"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w:t>
            </w:r>
          </w:p>
        </w:tc>
        <w:tc>
          <w:tcPr>
            <w:tcW w:w="993" w:type="dxa"/>
            <w:tcBorders>
              <w:top w:val="single" w:sz="4" w:space="0" w:color="auto"/>
              <w:left w:val="single" w:sz="4" w:space="0" w:color="auto"/>
              <w:bottom w:val="single" w:sz="4" w:space="0" w:color="auto"/>
              <w:right w:val="single" w:sz="4" w:space="0" w:color="auto"/>
            </w:tcBorders>
            <w:hideMark/>
          </w:tcPr>
          <w:p w14:paraId="42A9209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88%</w:t>
            </w:r>
          </w:p>
        </w:tc>
        <w:tc>
          <w:tcPr>
            <w:tcW w:w="1229" w:type="dxa"/>
            <w:tcBorders>
              <w:top w:val="single" w:sz="4" w:space="0" w:color="auto"/>
              <w:left w:val="single" w:sz="4" w:space="0" w:color="auto"/>
              <w:bottom w:val="single" w:sz="4" w:space="0" w:color="auto"/>
              <w:right w:val="single" w:sz="4" w:space="0" w:color="auto"/>
            </w:tcBorders>
            <w:hideMark/>
          </w:tcPr>
          <w:p w14:paraId="6D53B3E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732</w:t>
            </w:r>
          </w:p>
        </w:tc>
        <w:tc>
          <w:tcPr>
            <w:tcW w:w="993" w:type="dxa"/>
            <w:tcBorders>
              <w:top w:val="single" w:sz="4" w:space="0" w:color="auto"/>
              <w:left w:val="single" w:sz="4" w:space="0" w:color="auto"/>
              <w:bottom w:val="single" w:sz="4" w:space="0" w:color="auto"/>
              <w:right w:val="single" w:sz="4" w:space="0" w:color="auto"/>
            </w:tcBorders>
            <w:hideMark/>
          </w:tcPr>
          <w:p w14:paraId="3F2921C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830</w:t>
            </w:r>
          </w:p>
        </w:tc>
      </w:tr>
      <w:tr w:rsidR="0027125B" w:rsidRPr="00860531" w14:paraId="58F78EBC"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596ABA9F"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6E864D89" w14:textId="77777777" w:rsidR="0027125B" w:rsidRPr="00234BE4" w:rsidRDefault="00EC5819" w:rsidP="00104964">
            <w:pPr>
              <w:spacing w:after="0" w:line="240" w:lineRule="auto"/>
              <w:rPr>
                <w:lang w:val="en-GB"/>
              </w:rPr>
            </w:pPr>
            <w:r w:rsidRPr="00234BE4">
              <w:rPr>
                <w:lang w:val="en-GB"/>
              </w:rPr>
              <w:t>The number of Mbororo women who believe that MBOSCUDA` has helped them to increase participation in resolving conflict</w:t>
            </w:r>
          </w:p>
        </w:tc>
        <w:tc>
          <w:tcPr>
            <w:tcW w:w="993" w:type="dxa"/>
            <w:tcBorders>
              <w:top w:val="single" w:sz="4" w:space="0" w:color="auto"/>
              <w:left w:val="single" w:sz="4" w:space="0" w:color="auto"/>
              <w:bottom w:val="single" w:sz="4" w:space="0" w:color="auto"/>
              <w:right w:val="single" w:sz="4" w:space="0" w:color="auto"/>
            </w:tcBorders>
            <w:hideMark/>
          </w:tcPr>
          <w:p w14:paraId="31597090"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78%</w:t>
            </w:r>
          </w:p>
        </w:tc>
        <w:tc>
          <w:tcPr>
            <w:tcW w:w="1229" w:type="dxa"/>
            <w:tcBorders>
              <w:top w:val="single" w:sz="4" w:space="0" w:color="auto"/>
              <w:left w:val="single" w:sz="4" w:space="0" w:color="auto"/>
              <w:bottom w:val="single" w:sz="4" w:space="0" w:color="auto"/>
              <w:right w:val="single" w:sz="4" w:space="0" w:color="auto"/>
            </w:tcBorders>
            <w:hideMark/>
          </w:tcPr>
          <w:p w14:paraId="4F401E73"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21</w:t>
            </w:r>
          </w:p>
        </w:tc>
        <w:tc>
          <w:tcPr>
            <w:tcW w:w="993" w:type="dxa"/>
            <w:tcBorders>
              <w:top w:val="single" w:sz="4" w:space="0" w:color="auto"/>
              <w:left w:val="single" w:sz="4" w:space="0" w:color="auto"/>
              <w:bottom w:val="single" w:sz="4" w:space="0" w:color="auto"/>
              <w:right w:val="single" w:sz="4" w:space="0" w:color="auto"/>
            </w:tcBorders>
            <w:hideMark/>
          </w:tcPr>
          <w:p w14:paraId="69DD0F52"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28</w:t>
            </w:r>
          </w:p>
        </w:tc>
        <w:tc>
          <w:tcPr>
            <w:tcW w:w="993" w:type="dxa"/>
            <w:tcBorders>
              <w:top w:val="single" w:sz="4" w:space="0" w:color="auto"/>
              <w:left w:val="single" w:sz="4" w:space="0" w:color="auto"/>
              <w:bottom w:val="single" w:sz="4" w:space="0" w:color="auto"/>
              <w:right w:val="single" w:sz="4" w:space="0" w:color="auto"/>
            </w:tcBorders>
            <w:hideMark/>
          </w:tcPr>
          <w:p w14:paraId="60A1AC0E"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100%</w:t>
            </w:r>
          </w:p>
        </w:tc>
        <w:tc>
          <w:tcPr>
            <w:tcW w:w="1229" w:type="dxa"/>
            <w:tcBorders>
              <w:top w:val="single" w:sz="4" w:space="0" w:color="auto"/>
              <w:left w:val="single" w:sz="4" w:space="0" w:color="auto"/>
              <w:bottom w:val="single" w:sz="4" w:space="0" w:color="auto"/>
              <w:right w:val="single" w:sz="4" w:space="0" w:color="auto"/>
            </w:tcBorders>
            <w:hideMark/>
          </w:tcPr>
          <w:p w14:paraId="35528B2D"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29</w:t>
            </w:r>
          </w:p>
        </w:tc>
        <w:tc>
          <w:tcPr>
            <w:tcW w:w="993" w:type="dxa"/>
            <w:tcBorders>
              <w:top w:val="single" w:sz="4" w:space="0" w:color="auto"/>
              <w:left w:val="single" w:sz="4" w:space="0" w:color="auto"/>
              <w:bottom w:val="single" w:sz="4" w:space="0" w:color="auto"/>
              <w:right w:val="single" w:sz="4" w:space="0" w:color="auto"/>
            </w:tcBorders>
            <w:hideMark/>
          </w:tcPr>
          <w:p w14:paraId="3AB1FB04" w14:textId="77777777" w:rsidR="0027125B" w:rsidRPr="00234BE4" w:rsidRDefault="00EC5819" w:rsidP="00104964">
            <w:pPr>
              <w:autoSpaceDE w:val="0"/>
              <w:autoSpaceDN w:val="0"/>
              <w:spacing w:after="0" w:line="240" w:lineRule="auto"/>
              <w:jc w:val="center"/>
              <w:rPr>
                <w:rFonts w:eastAsia="Times New Roman" w:cs="Cambria Math"/>
                <w:lang w:val="en-GB" w:eastAsia="en-GB"/>
              </w:rPr>
            </w:pPr>
            <w:r w:rsidRPr="00234BE4">
              <w:rPr>
                <w:rFonts w:eastAsia="Times New Roman" w:cs="Cambria Math"/>
                <w:lang w:val="en-GB" w:eastAsia="en-GB"/>
              </w:rPr>
              <w:t>29</w:t>
            </w:r>
          </w:p>
        </w:tc>
      </w:tr>
      <w:tr w:rsidR="0027125B" w:rsidRPr="00860531" w14:paraId="0A0851F5" w14:textId="77777777" w:rsidTr="00A24C54">
        <w:tc>
          <w:tcPr>
            <w:tcW w:w="2802" w:type="dxa"/>
            <w:vMerge/>
            <w:tcBorders>
              <w:top w:val="single" w:sz="4" w:space="0" w:color="auto"/>
              <w:left w:val="single" w:sz="4" w:space="0" w:color="auto"/>
              <w:bottom w:val="single" w:sz="4" w:space="0" w:color="auto"/>
              <w:right w:val="single" w:sz="4" w:space="0" w:color="auto"/>
            </w:tcBorders>
            <w:vAlign w:val="center"/>
            <w:hideMark/>
          </w:tcPr>
          <w:p w14:paraId="2C2BAAAC" w14:textId="77777777" w:rsidR="0027125B" w:rsidRPr="00234BE4" w:rsidRDefault="0027125B" w:rsidP="00104964">
            <w:pPr>
              <w:spacing w:after="0" w:line="240" w:lineRule="auto"/>
              <w:rPr>
                <w:lang w:val="en-GB"/>
              </w:rPr>
            </w:pPr>
          </w:p>
        </w:tc>
        <w:tc>
          <w:tcPr>
            <w:tcW w:w="4253" w:type="dxa"/>
            <w:tcBorders>
              <w:top w:val="single" w:sz="4" w:space="0" w:color="auto"/>
              <w:left w:val="single" w:sz="4" w:space="0" w:color="auto"/>
              <w:bottom w:val="single" w:sz="4" w:space="0" w:color="auto"/>
              <w:right w:val="single" w:sz="4" w:space="0" w:color="auto"/>
            </w:tcBorders>
            <w:hideMark/>
          </w:tcPr>
          <w:p w14:paraId="223F634D" w14:textId="77777777" w:rsidR="0027125B" w:rsidRPr="00234BE4" w:rsidRDefault="00EC5819" w:rsidP="00104964">
            <w:pPr>
              <w:spacing w:after="0" w:line="240" w:lineRule="auto"/>
              <w:rPr>
                <w:lang w:val="en-GB"/>
              </w:rPr>
            </w:pPr>
            <w:r w:rsidRPr="00234BE4">
              <w:rPr>
                <w:lang w:val="en-GB"/>
              </w:rPr>
              <w:t>The percentage of farmers and grazers who have an increased awareness and understanding of Mbororo rights through the work of MBOSCUDA and CBOs</w:t>
            </w:r>
          </w:p>
        </w:tc>
        <w:tc>
          <w:tcPr>
            <w:tcW w:w="993" w:type="dxa"/>
            <w:tcBorders>
              <w:top w:val="single" w:sz="4" w:space="0" w:color="auto"/>
              <w:left w:val="single" w:sz="4" w:space="0" w:color="auto"/>
              <w:bottom w:val="single" w:sz="4" w:space="0" w:color="auto"/>
              <w:right w:val="single" w:sz="4" w:space="0" w:color="auto"/>
            </w:tcBorders>
            <w:hideMark/>
          </w:tcPr>
          <w:p w14:paraId="74D13A24"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63%</w:t>
            </w:r>
          </w:p>
        </w:tc>
        <w:tc>
          <w:tcPr>
            <w:tcW w:w="1229" w:type="dxa"/>
            <w:tcBorders>
              <w:top w:val="single" w:sz="4" w:space="0" w:color="auto"/>
              <w:left w:val="single" w:sz="4" w:space="0" w:color="auto"/>
              <w:bottom w:val="single" w:sz="4" w:space="0" w:color="auto"/>
              <w:right w:val="single" w:sz="4" w:space="0" w:color="auto"/>
            </w:tcBorders>
            <w:hideMark/>
          </w:tcPr>
          <w:p w14:paraId="19B067A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404</w:t>
            </w:r>
          </w:p>
        </w:tc>
        <w:tc>
          <w:tcPr>
            <w:tcW w:w="993" w:type="dxa"/>
            <w:tcBorders>
              <w:top w:val="single" w:sz="4" w:space="0" w:color="auto"/>
              <w:left w:val="single" w:sz="4" w:space="0" w:color="auto"/>
              <w:bottom w:val="single" w:sz="4" w:space="0" w:color="auto"/>
              <w:right w:val="single" w:sz="4" w:space="0" w:color="auto"/>
            </w:tcBorders>
            <w:hideMark/>
          </w:tcPr>
          <w:p w14:paraId="1F841202"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840</w:t>
            </w:r>
          </w:p>
        </w:tc>
        <w:tc>
          <w:tcPr>
            <w:tcW w:w="993" w:type="dxa"/>
            <w:tcBorders>
              <w:top w:val="single" w:sz="4" w:space="0" w:color="auto"/>
              <w:left w:val="single" w:sz="4" w:space="0" w:color="auto"/>
              <w:bottom w:val="single" w:sz="4" w:space="0" w:color="auto"/>
              <w:right w:val="single" w:sz="4" w:space="0" w:color="auto"/>
            </w:tcBorders>
            <w:hideMark/>
          </w:tcPr>
          <w:p w14:paraId="28B3A900"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86%</w:t>
            </w:r>
          </w:p>
        </w:tc>
        <w:tc>
          <w:tcPr>
            <w:tcW w:w="1229" w:type="dxa"/>
            <w:tcBorders>
              <w:top w:val="single" w:sz="4" w:space="0" w:color="auto"/>
              <w:left w:val="single" w:sz="4" w:space="0" w:color="auto"/>
              <w:bottom w:val="single" w:sz="4" w:space="0" w:color="auto"/>
              <w:right w:val="single" w:sz="4" w:space="0" w:color="auto"/>
            </w:tcBorders>
            <w:hideMark/>
          </w:tcPr>
          <w:p w14:paraId="0F67296A"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739</w:t>
            </w:r>
          </w:p>
        </w:tc>
        <w:tc>
          <w:tcPr>
            <w:tcW w:w="993" w:type="dxa"/>
            <w:tcBorders>
              <w:top w:val="single" w:sz="4" w:space="0" w:color="auto"/>
              <w:left w:val="single" w:sz="4" w:space="0" w:color="auto"/>
              <w:bottom w:val="single" w:sz="4" w:space="0" w:color="auto"/>
              <w:right w:val="single" w:sz="4" w:space="0" w:color="auto"/>
            </w:tcBorders>
            <w:hideMark/>
          </w:tcPr>
          <w:p w14:paraId="03AC74C5" w14:textId="77777777" w:rsidR="0027125B" w:rsidRPr="00234BE4" w:rsidRDefault="00EC5819" w:rsidP="00104964">
            <w:pPr>
              <w:autoSpaceDE w:val="0"/>
              <w:autoSpaceDN w:val="0"/>
              <w:spacing w:after="0" w:line="240" w:lineRule="auto"/>
              <w:jc w:val="center"/>
              <w:rPr>
                <w:rFonts w:eastAsia="Times New Roman" w:cs="Arial"/>
                <w:lang w:val="en-GB" w:eastAsia="en-GB"/>
              </w:rPr>
            </w:pPr>
            <w:r w:rsidRPr="00234BE4">
              <w:rPr>
                <w:rFonts w:eastAsia="Times New Roman" w:cs="Arial"/>
                <w:lang w:val="en-GB" w:eastAsia="en-GB"/>
              </w:rPr>
              <w:t>864</w:t>
            </w:r>
          </w:p>
        </w:tc>
      </w:tr>
    </w:tbl>
    <w:p w14:paraId="7C3CD3CE" w14:textId="77777777" w:rsidR="0027125B" w:rsidRPr="00234BE4" w:rsidRDefault="00EC5819" w:rsidP="0027125B">
      <w:pPr>
        <w:ind w:left="720"/>
        <w:jc w:val="both"/>
        <w:rPr>
          <w:szCs w:val="24"/>
          <w:lang w:val="en-GB"/>
        </w:rPr>
      </w:pPr>
      <w:r w:rsidRPr="00234BE4">
        <w:rPr>
          <w:b/>
          <w:szCs w:val="24"/>
          <w:lang w:val="en-GB"/>
        </w:rPr>
        <w:t>NB:</w:t>
      </w:r>
      <w:r w:rsidRPr="00234BE4">
        <w:rPr>
          <w:szCs w:val="24"/>
          <w:lang w:val="en-GB"/>
        </w:rPr>
        <w:t xml:space="preserve"> </w:t>
      </w:r>
      <w:r w:rsidRPr="00234BE4">
        <w:rPr>
          <w:szCs w:val="24"/>
          <w:vertAlign w:val="superscript"/>
          <w:lang w:val="en-GB"/>
        </w:rPr>
        <w:t>a</w:t>
      </w:r>
      <w:r w:rsidRPr="00234BE4">
        <w:rPr>
          <w:szCs w:val="24"/>
          <w:lang w:val="en-GB"/>
        </w:rPr>
        <w:t>Figures differ from those in baseline report because of corrected inconsistencies in number of cases and non-responses</w:t>
      </w:r>
    </w:p>
    <w:p w14:paraId="449681B1" w14:textId="77777777" w:rsidR="0027125B" w:rsidRPr="00234BE4" w:rsidRDefault="0027125B" w:rsidP="0027125B">
      <w:pPr>
        <w:spacing w:after="0"/>
        <w:ind w:left="720"/>
        <w:rPr>
          <w:lang w:val="en-GB"/>
        </w:rPr>
      </w:pPr>
    </w:p>
    <w:p w14:paraId="5CFA46E1" w14:textId="77777777" w:rsidR="0027125B" w:rsidRPr="00860531" w:rsidRDefault="0027125B" w:rsidP="0027125B">
      <w:pPr>
        <w:spacing w:after="0"/>
        <w:rPr>
          <w:b/>
          <w:sz w:val="24"/>
          <w:szCs w:val="24"/>
          <w:lang w:val="en-GB"/>
        </w:rPr>
        <w:sectPr w:rsidR="0027125B" w:rsidRPr="00860531">
          <w:headerReference w:type="default" r:id="rId41"/>
          <w:footerReference w:type="default" r:id="rId42"/>
          <w:headerReference w:type="first" r:id="rId43"/>
          <w:footerReference w:type="first" r:id="rId44"/>
          <w:pgSz w:w="15840" w:h="12240" w:orient="landscape"/>
          <w:pgMar w:top="1440" w:right="1440" w:bottom="1440" w:left="1440" w:header="708" w:footer="708" w:gutter="0"/>
          <w:cols w:space="720"/>
        </w:sectPr>
      </w:pPr>
    </w:p>
    <w:p w14:paraId="087E0EF1" w14:textId="77777777" w:rsidR="0027125B" w:rsidRPr="00860531" w:rsidRDefault="00EC5819" w:rsidP="008A56DD">
      <w:pPr>
        <w:pStyle w:val="Heading1"/>
      </w:pPr>
      <w:bookmarkStart w:id="149" w:name="_Toc391316320"/>
      <w:bookmarkStart w:id="150" w:name="_Toc456444781"/>
      <w:bookmarkStart w:id="151" w:name="_Toc330365362"/>
      <w:bookmarkStart w:id="152" w:name="_Toc333821288"/>
      <w:r w:rsidRPr="00234BE4">
        <w:lastRenderedPageBreak/>
        <w:t>4. Conclusion</w:t>
      </w:r>
      <w:bookmarkEnd w:id="149"/>
      <w:bookmarkEnd w:id="150"/>
      <w:bookmarkEnd w:id="151"/>
      <w:bookmarkEnd w:id="152"/>
    </w:p>
    <w:p w14:paraId="670FE7EC" w14:textId="77777777" w:rsidR="008A56DD" w:rsidRPr="00860531" w:rsidRDefault="008A56DD" w:rsidP="00B720D2">
      <w:pPr>
        <w:spacing w:after="0"/>
        <w:jc w:val="both"/>
        <w:rPr>
          <w:sz w:val="24"/>
          <w:lang w:val="en-GB"/>
        </w:rPr>
      </w:pPr>
    </w:p>
    <w:p w14:paraId="684147A9" w14:textId="77777777" w:rsidR="0027125B" w:rsidRPr="00860531" w:rsidRDefault="00EC5819" w:rsidP="00B720D2">
      <w:pPr>
        <w:spacing w:after="0"/>
        <w:jc w:val="both"/>
        <w:rPr>
          <w:sz w:val="24"/>
          <w:lang w:val="en-GB"/>
        </w:rPr>
      </w:pPr>
      <w:r w:rsidRPr="00234BE4">
        <w:rPr>
          <w:sz w:val="24"/>
          <w:lang w:val="en-GB"/>
        </w:rPr>
        <w:t xml:space="preserve">This evaluation study is a statistical survey of 864 farmers and grazers, the second of a set of three surveys reporting throughout the course of the project and triangulated with qualitative and case study research. This is the most comprehensive evaluation of its kind ever carried out. There are two main issues to be asked in conclusion. Have conflicts reduced and how successful have the Dialogue Platforms and new agricultural practices been in helping to bring about this change?  </w:t>
      </w:r>
    </w:p>
    <w:p w14:paraId="2B67130F" w14:textId="77777777" w:rsidR="0027125B" w:rsidRPr="00860531" w:rsidRDefault="0027125B" w:rsidP="00B720D2">
      <w:pPr>
        <w:spacing w:after="0"/>
        <w:jc w:val="both"/>
        <w:rPr>
          <w:sz w:val="24"/>
          <w:lang w:val="en-GB"/>
        </w:rPr>
      </w:pPr>
    </w:p>
    <w:p w14:paraId="2C52F92C" w14:textId="77777777" w:rsidR="0027125B" w:rsidRPr="00860531" w:rsidRDefault="00EC5819" w:rsidP="00B720D2">
      <w:pPr>
        <w:spacing w:after="0"/>
        <w:jc w:val="both"/>
        <w:rPr>
          <w:sz w:val="24"/>
          <w:lang w:val="en-GB"/>
        </w:rPr>
      </w:pPr>
      <w:r w:rsidRPr="00234BE4">
        <w:rPr>
          <w:sz w:val="24"/>
          <w:lang w:val="en-GB"/>
        </w:rPr>
        <w:t xml:space="preserve">On the first question of conflict reduction it was found from an analysis of all those involved in conflict that the number of households involved had significantly reduced from 74% to 64%. There was also a strong view when all the respondents were questioned that the number and severity of the conflicts had reduced. These are very positive outcomes. </w:t>
      </w:r>
    </w:p>
    <w:p w14:paraId="062DD4D8" w14:textId="77777777" w:rsidR="0027125B" w:rsidRPr="00860531" w:rsidRDefault="0027125B" w:rsidP="00B720D2">
      <w:pPr>
        <w:spacing w:after="0"/>
        <w:jc w:val="both"/>
        <w:rPr>
          <w:sz w:val="24"/>
          <w:lang w:val="en-GB"/>
        </w:rPr>
      </w:pPr>
    </w:p>
    <w:p w14:paraId="274B1D5D" w14:textId="77777777" w:rsidR="0027125B" w:rsidRPr="00860531" w:rsidRDefault="00EC5819" w:rsidP="00B720D2">
      <w:pPr>
        <w:spacing w:after="0"/>
        <w:jc w:val="both"/>
        <w:rPr>
          <w:sz w:val="24"/>
          <w:lang w:val="en-GB"/>
        </w:rPr>
      </w:pPr>
      <w:r w:rsidRPr="00234BE4">
        <w:rPr>
          <w:sz w:val="24"/>
          <w:lang w:val="en-GB"/>
        </w:rPr>
        <w:t>On the second question on the success of the interventions, the survey shows results for the new Dialogue Platforms which have been set up as planned. This model of conflict mediation appears to be very successful. The use of Bracharia seeds, the introduction of alliance farming to a greater degree than before and the setting up of demonstration sites for biogas (albeit on a small scale) have all been important. Progress on water catchment protection is crucial to the health of men, women and children and this progress has been sound. As well as this the capacity of MBOSCUDA has been improved by increasing the number of staff and by training and MBOSCUDA has set up community education and awareness programmes which have reached large numbers in both farmer and grazer communities. The survey found that such innovations were positively received.</w:t>
      </w:r>
    </w:p>
    <w:p w14:paraId="07B249C9" w14:textId="77777777" w:rsidR="0027125B" w:rsidRPr="00860531" w:rsidRDefault="0027125B" w:rsidP="0027125B">
      <w:pPr>
        <w:spacing w:after="0"/>
        <w:rPr>
          <w:lang w:val="en-GB"/>
        </w:rPr>
      </w:pPr>
    </w:p>
    <w:p w14:paraId="5DC5650E" w14:textId="77777777" w:rsidR="00A407B5" w:rsidRPr="00860531" w:rsidRDefault="00A407B5" w:rsidP="0066672E">
      <w:pPr>
        <w:pStyle w:val="NoSpacing"/>
        <w:rPr>
          <w:rFonts w:ascii="Garamond" w:hAnsi="Garamond"/>
          <w:lang w:val="en-GB"/>
        </w:rPr>
      </w:pPr>
      <w:bookmarkStart w:id="153" w:name="_Toc391316323"/>
    </w:p>
    <w:p w14:paraId="78C2BD66" w14:textId="77777777" w:rsidR="003010F3" w:rsidRPr="00860531" w:rsidRDefault="00EC5819" w:rsidP="003010F3">
      <w:pPr>
        <w:pStyle w:val="Heading2"/>
        <w:rPr>
          <w:lang w:val="en-GB"/>
        </w:rPr>
      </w:pPr>
      <w:bookmarkStart w:id="154" w:name="_Toc456444782"/>
      <w:bookmarkStart w:id="155" w:name="_Toc330365363"/>
      <w:bookmarkStart w:id="156" w:name="_Toc333821289"/>
      <w:r w:rsidRPr="00234BE4">
        <w:rPr>
          <w:lang w:val="en-GB"/>
        </w:rPr>
        <w:t>4.1 Lessons learnt</w:t>
      </w:r>
      <w:bookmarkEnd w:id="154"/>
      <w:bookmarkEnd w:id="155"/>
      <w:bookmarkEnd w:id="156"/>
    </w:p>
    <w:p w14:paraId="61E8E0CC" w14:textId="77777777" w:rsidR="00D41578" w:rsidRPr="00860531" w:rsidRDefault="00D41578" w:rsidP="00B720D2">
      <w:pPr>
        <w:pStyle w:val="ListParagraph"/>
        <w:numPr>
          <w:ilvl w:val="0"/>
          <w:numId w:val="4"/>
        </w:numPr>
        <w:jc w:val="both"/>
        <w:rPr>
          <w:rFonts w:ascii="Garamond" w:hAnsi="Garamond"/>
          <w:sz w:val="24"/>
          <w:szCs w:val="24"/>
          <w:lang w:val="en-GB"/>
        </w:rPr>
      </w:pPr>
      <w:r w:rsidRPr="00860531">
        <w:rPr>
          <w:rFonts w:ascii="Garamond" w:hAnsi="Garamond"/>
          <w:sz w:val="24"/>
          <w:szCs w:val="24"/>
          <w:lang w:val="en-GB"/>
        </w:rPr>
        <w:t>Amicable settlement and Dialogue Platforms are increasingly preferred by communities and are more effective in addressing conflict;</w:t>
      </w:r>
    </w:p>
    <w:p w14:paraId="3E04DDEE" w14:textId="77777777" w:rsidR="00D41578" w:rsidRPr="00234BE4" w:rsidRDefault="00EC5819" w:rsidP="00B720D2">
      <w:pPr>
        <w:pStyle w:val="ListParagraph"/>
        <w:numPr>
          <w:ilvl w:val="0"/>
          <w:numId w:val="4"/>
        </w:numPr>
        <w:jc w:val="both"/>
        <w:rPr>
          <w:rFonts w:ascii="Garamond" w:hAnsi="Garamond"/>
          <w:sz w:val="24"/>
          <w:szCs w:val="24"/>
          <w:lang w:val="en-GB"/>
        </w:rPr>
      </w:pPr>
      <w:r w:rsidRPr="00234BE4">
        <w:rPr>
          <w:rFonts w:ascii="Garamond" w:hAnsi="Garamond"/>
          <w:sz w:val="24"/>
          <w:szCs w:val="24"/>
          <w:lang w:val="en-GB"/>
        </w:rPr>
        <w:lastRenderedPageBreak/>
        <w:t>A higher proportion of people believe that the policy environment and formal conflict resolution set-ups are contributing factors to farmer-grazer conflicts. People claim that administrators (DOs and SDOs) are not doing enough to tackle conflicts;</w:t>
      </w:r>
    </w:p>
    <w:p w14:paraId="5BC2DBE9" w14:textId="77777777" w:rsidR="00D41578" w:rsidRPr="00234BE4" w:rsidRDefault="00D41578" w:rsidP="00B720D2">
      <w:pPr>
        <w:pStyle w:val="ListParagraph"/>
        <w:numPr>
          <w:ilvl w:val="0"/>
          <w:numId w:val="4"/>
        </w:numPr>
        <w:jc w:val="both"/>
        <w:rPr>
          <w:rFonts w:ascii="Garamond" w:hAnsi="Garamond"/>
          <w:sz w:val="24"/>
          <w:szCs w:val="24"/>
          <w:lang w:val="en-GB"/>
        </w:rPr>
      </w:pPr>
      <w:r w:rsidRPr="00860531">
        <w:rPr>
          <w:rFonts w:ascii="Garamond" w:hAnsi="Garamond"/>
          <w:sz w:val="24"/>
          <w:szCs w:val="24"/>
          <w:lang w:val="en-GB"/>
        </w:rPr>
        <w:t xml:space="preserve">There are important spill-over effects of </w:t>
      </w:r>
      <w:r w:rsidR="0090740A" w:rsidRPr="00860531">
        <w:rPr>
          <w:rFonts w:ascii="Garamond" w:hAnsi="Garamond"/>
          <w:sz w:val="24"/>
          <w:szCs w:val="24"/>
          <w:lang w:val="en-GB"/>
        </w:rPr>
        <w:t xml:space="preserve">the </w:t>
      </w:r>
      <w:r w:rsidRPr="00860531">
        <w:rPr>
          <w:rFonts w:ascii="Garamond" w:hAnsi="Garamond"/>
          <w:sz w:val="24"/>
          <w:szCs w:val="24"/>
          <w:lang w:val="en-GB"/>
        </w:rPr>
        <w:t>ISCG p</w:t>
      </w:r>
      <w:r w:rsidR="0090740A" w:rsidRPr="00860531">
        <w:rPr>
          <w:rFonts w:ascii="Garamond" w:hAnsi="Garamond"/>
          <w:sz w:val="24"/>
          <w:szCs w:val="24"/>
          <w:lang w:val="en-GB"/>
        </w:rPr>
        <w:t>rojec</w:t>
      </w:r>
      <w:r w:rsidR="00EC5819" w:rsidRPr="00234BE4">
        <w:rPr>
          <w:rFonts w:ascii="Garamond" w:hAnsi="Garamond"/>
          <w:sz w:val="24"/>
          <w:szCs w:val="24"/>
          <w:lang w:val="en-GB"/>
        </w:rPr>
        <w:t>t. For instance, Dialogue Platforms were reported to have been created in communities outside of the project. This may be an indication of the interest other conflict-prone communities have in the use of Dialogue Platforms to resolve prevalent farmer-grazer conflicts. It is therefore likely that other conflict-prone communities would welcome the ISCG conflict resolution approach;</w:t>
      </w:r>
    </w:p>
    <w:p w14:paraId="5D7B5B6D" w14:textId="77777777" w:rsidR="00D41578" w:rsidRPr="00860531" w:rsidRDefault="00D41578" w:rsidP="00B720D2">
      <w:pPr>
        <w:pStyle w:val="ListParagraph"/>
        <w:numPr>
          <w:ilvl w:val="0"/>
          <w:numId w:val="4"/>
        </w:numPr>
        <w:jc w:val="both"/>
        <w:rPr>
          <w:rFonts w:ascii="Garamond" w:hAnsi="Garamond"/>
          <w:sz w:val="24"/>
          <w:szCs w:val="24"/>
          <w:lang w:val="en-GB"/>
        </w:rPr>
      </w:pPr>
      <w:r w:rsidRPr="00860531">
        <w:rPr>
          <w:rFonts w:ascii="Garamond" w:hAnsi="Garamond"/>
          <w:sz w:val="24"/>
          <w:szCs w:val="24"/>
          <w:lang w:val="en-GB"/>
        </w:rPr>
        <w:t>A change in the perception o</w:t>
      </w:r>
      <w:r w:rsidR="0090740A" w:rsidRPr="00860531">
        <w:rPr>
          <w:rFonts w:ascii="Garamond" w:hAnsi="Garamond"/>
          <w:sz w:val="24"/>
          <w:szCs w:val="24"/>
          <w:lang w:val="en-GB"/>
        </w:rPr>
        <w:t>f</w:t>
      </w:r>
      <w:r w:rsidRPr="00860531">
        <w:rPr>
          <w:rFonts w:ascii="Garamond" w:hAnsi="Garamond"/>
          <w:sz w:val="24"/>
          <w:szCs w:val="24"/>
          <w:lang w:val="en-GB"/>
        </w:rPr>
        <w:t xml:space="preserve"> the causes of conflicts happened faster for grazers. G</w:t>
      </w:r>
      <w:r w:rsidR="00EC5819" w:rsidRPr="00234BE4">
        <w:rPr>
          <w:rFonts w:ascii="Garamond" w:hAnsi="Garamond"/>
          <w:sz w:val="24"/>
          <w:szCs w:val="24"/>
          <w:lang w:val="en-GB"/>
        </w:rPr>
        <w:t>razers recognized their role in causing conflict over trespass and encroachment on farm lands, whereas, the farmers did not fully reciprocate;</w:t>
      </w:r>
    </w:p>
    <w:p w14:paraId="606F4002" w14:textId="77777777" w:rsidR="00D41578" w:rsidRPr="00860531" w:rsidRDefault="00D41578" w:rsidP="00842C2F">
      <w:pPr>
        <w:pStyle w:val="ListParagraph"/>
        <w:numPr>
          <w:ilvl w:val="0"/>
          <w:numId w:val="4"/>
        </w:numPr>
        <w:jc w:val="both"/>
        <w:rPr>
          <w:rFonts w:ascii="Garamond" w:hAnsi="Garamond"/>
          <w:sz w:val="24"/>
          <w:szCs w:val="24"/>
          <w:lang w:val="en-GB"/>
        </w:rPr>
      </w:pPr>
      <w:r w:rsidRPr="00860531">
        <w:rPr>
          <w:rFonts w:ascii="Garamond" w:hAnsi="Garamond"/>
          <w:sz w:val="24"/>
          <w:szCs w:val="24"/>
          <w:lang w:val="en-GB"/>
        </w:rPr>
        <w:t xml:space="preserve">The blame for the trespass of cattle on farmland has shifted from grazers to herdsmen who are sometimes hired youths or children of grazers; </w:t>
      </w:r>
    </w:p>
    <w:p w14:paraId="26F77DA5" w14:textId="77777777" w:rsidR="00D41578" w:rsidRPr="00860531" w:rsidRDefault="00D41578" w:rsidP="0073460A">
      <w:pPr>
        <w:pStyle w:val="ListParagraph"/>
        <w:numPr>
          <w:ilvl w:val="0"/>
          <w:numId w:val="4"/>
        </w:numPr>
        <w:jc w:val="both"/>
        <w:rPr>
          <w:rFonts w:ascii="Garamond" w:hAnsi="Garamond"/>
          <w:sz w:val="24"/>
          <w:szCs w:val="24"/>
          <w:lang w:val="en-GB"/>
        </w:rPr>
      </w:pPr>
      <w:r w:rsidRPr="00860531">
        <w:rPr>
          <w:rFonts w:ascii="Garamond" w:hAnsi="Garamond"/>
          <w:bCs/>
          <w:sz w:val="24"/>
          <w:szCs w:val="24"/>
          <w:lang w:val="en-GB"/>
        </w:rPr>
        <w:t xml:space="preserve">Interventions benefit </w:t>
      </w:r>
      <w:r w:rsidR="00EC5819" w:rsidRPr="00234BE4">
        <w:rPr>
          <w:rFonts w:ascii="Garamond" w:hAnsi="Garamond"/>
          <w:bCs/>
          <w:sz w:val="24"/>
          <w:szCs w:val="24"/>
          <w:lang w:val="en-GB"/>
        </w:rPr>
        <w:t>some groups more than others; the provision of clean water has mainly benefited farmers;</w:t>
      </w:r>
    </w:p>
    <w:p w14:paraId="7F9BF283" w14:textId="77777777" w:rsidR="00D41578" w:rsidRPr="00860531" w:rsidRDefault="00EC5819" w:rsidP="00B720D2">
      <w:pPr>
        <w:pStyle w:val="ListParagraph"/>
        <w:numPr>
          <w:ilvl w:val="0"/>
          <w:numId w:val="4"/>
        </w:numPr>
        <w:jc w:val="both"/>
        <w:rPr>
          <w:rFonts w:ascii="Garamond" w:hAnsi="Garamond"/>
          <w:bCs/>
          <w:sz w:val="24"/>
          <w:szCs w:val="24"/>
          <w:lang w:val="en-GB"/>
        </w:rPr>
      </w:pPr>
      <w:r w:rsidRPr="00234BE4">
        <w:rPr>
          <w:rFonts w:ascii="Garamond" w:hAnsi="Garamond"/>
          <w:bCs/>
          <w:sz w:val="24"/>
          <w:szCs w:val="24"/>
          <w:lang w:val="en-GB"/>
        </w:rPr>
        <w:t>Community dialogue is being strengthened by introducing a range of ways farmers can share resources. Water catchment protection has had a positive bridge-building effect; collaboration in the sustainable use of water increased by 52%. Despite this, there appears to be issues with the general levels of collaboration. This suggests that there are wider issue to be addressed.</w:t>
      </w:r>
    </w:p>
    <w:p w14:paraId="1CB3880C" w14:textId="77777777" w:rsidR="00D41578" w:rsidRPr="00860531" w:rsidRDefault="00EC5819" w:rsidP="00B720D2">
      <w:pPr>
        <w:pStyle w:val="ListParagraph"/>
        <w:numPr>
          <w:ilvl w:val="0"/>
          <w:numId w:val="4"/>
        </w:numPr>
        <w:jc w:val="both"/>
        <w:rPr>
          <w:rFonts w:ascii="Garamond" w:hAnsi="Garamond"/>
          <w:sz w:val="24"/>
          <w:szCs w:val="24"/>
          <w:lang w:val="en-GB"/>
        </w:rPr>
      </w:pPr>
      <w:r w:rsidRPr="00234BE4">
        <w:rPr>
          <w:rFonts w:ascii="Garamond" w:hAnsi="Garamond"/>
          <w:sz w:val="24"/>
          <w:szCs w:val="24"/>
          <w:lang w:val="en-GB"/>
        </w:rPr>
        <w:t xml:space="preserve">Adoption of sustainable and shared agricultural practices takes time. Biogas has had the lowest take-up by communities and may be more difficult to take to scale. </w:t>
      </w:r>
    </w:p>
    <w:p w14:paraId="2E7702F6" w14:textId="77777777" w:rsidR="00A407B5" w:rsidRPr="00860531" w:rsidRDefault="00A407B5" w:rsidP="00A407B5">
      <w:pPr>
        <w:pStyle w:val="ListParagraph"/>
        <w:jc w:val="both"/>
        <w:rPr>
          <w:rFonts w:ascii="Garamond" w:hAnsi="Garamond"/>
          <w:sz w:val="24"/>
          <w:szCs w:val="24"/>
          <w:lang w:val="en-GB"/>
        </w:rPr>
      </w:pPr>
    </w:p>
    <w:p w14:paraId="26B95F9A" w14:textId="77777777" w:rsidR="009B5831" w:rsidRPr="00234BE4" w:rsidRDefault="00EC5819" w:rsidP="009B5831">
      <w:pPr>
        <w:pStyle w:val="Heading2"/>
        <w:rPr>
          <w:b w:val="0"/>
          <w:szCs w:val="24"/>
          <w:lang w:val="en-GB"/>
        </w:rPr>
      </w:pPr>
      <w:bookmarkStart w:id="157" w:name="_Toc456444783"/>
      <w:bookmarkStart w:id="158" w:name="_Toc330365364"/>
      <w:bookmarkStart w:id="159" w:name="_Toc333821290"/>
      <w:r w:rsidRPr="00234BE4">
        <w:rPr>
          <w:lang w:val="en-GB"/>
        </w:rPr>
        <w:t xml:space="preserve">4.2 </w:t>
      </w:r>
      <w:bookmarkStart w:id="160" w:name="_Toc395592840"/>
      <w:bookmarkStart w:id="161" w:name="_Toc456444784"/>
      <w:bookmarkStart w:id="162" w:name="_Toc330365365"/>
      <w:bookmarkStart w:id="163" w:name="_Toc391316324"/>
      <w:bookmarkEnd w:id="153"/>
      <w:bookmarkEnd w:id="157"/>
      <w:bookmarkEnd w:id="158"/>
      <w:r w:rsidRPr="00234BE4">
        <w:rPr>
          <w:szCs w:val="24"/>
          <w:lang w:val="en-GB"/>
        </w:rPr>
        <w:t>Recommendations</w:t>
      </w:r>
      <w:bookmarkEnd w:id="159"/>
    </w:p>
    <w:p w14:paraId="30954E52" w14:textId="77777777" w:rsidR="009B5831" w:rsidRPr="00234BE4" w:rsidRDefault="00EC5819" w:rsidP="00617E52">
      <w:pPr>
        <w:jc w:val="both"/>
        <w:rPr>
          <w:sz w:val="24"/>
          <w:szCs w:val="24"/>
          <w:lang w:val="en-GB"/>
        </w:rPr>
      </w:pPr>
      <w:r w:rsidRPr="00234BE4">
        <w:rPr>
          <w:sz w:val="24"/>
          <w:szCs w:val="24"/>
          <w:lang w:val="en-GB"/>
        </w:rPr>
        <w:t xml:space="preserve">The findings of the midterm evaluation show that some progress has been made in reducing the proportion of those exposed to farmer-grazer conflicts in the project communities. In order to strengthen the prospects of fully achieving the project outputs and intended outcomes, the following short and medium term recommendations may be implemented: </w:t>
      </w:r>
    </w:p>
    <w:p w14:paraId="6AEA5C2E" w14:textId="77777777" w:rsidR="00A24C54" w:rsidRPr="00234BE4" w:rsidRDefault="00A24C54" w:rsidP="00617E52">
      <w:pPr>
        <w:jc w:val="both"/>
        <w:rPr>
          <w:sz w:val="24"/>
          <w:szCs w:val="24"/>
          <w:lang w:val="en-GB"/>
        </w:rPr>
      </w:pPr>
    </w:p>
    <w:p w14:paraId="3BDF39FC" w14:textId="77777777" w:rsidR="009B5831" w:rsidRPr="00234BE4" w:rsidRDefault="00EC5819" w:rsidP="00617E52">
      <w:pPr>
        <w:jc w:val="both"/>
        <w:rPr>
          <w:b/>
          <w:sz w:val="24"/>
          <w:szCs w:val="24"/>
          <w:lang w:val="en-GB"/>
        </w:rPr>
      </w:pPr>
      <w:r w:rsidRPr="00234BE4">
        <w:rPr>
          <w:b/>
          <w:sz w:val="24"/>
          <w:szCs w:val="24"/>
          <w:lang w:val="en-GB"/>
        </w:rPr>
        <w:t xml:space="preserve">Outcome 1 </w:t>
      </w:r>
    </w:p>
    <w:p w14:paraId="7DC05A53" w14:textId="77777777" w:rsidR="009B5831" w:rsidRPr="00860531" w:rsidRDefault="00CB6BE2" w:rsidP="00617E52">
      <w:pPr>
        <w:pStyle w:val="ListParagraph"/>
        <w:numPr>
          <w:ilvl w:val="0"/>
          <w:numId w:val="16"/>
        </w:numPr>
        <w:jc w:val="both"/>
        <w:rPr>
          <w:rFonts w:ascii="Garamond" w:hAnsi="Garamond" w:cstheme="minorHAnsi"/>
          <w:sz w:val="24"/>
          <w:szCs w:val="24"/>
          <w:lang w:val="en-GB"/>
        </w:rPr>
      </w:pPr>
      <w:r w:rsidRPr="00860531">
        <w:rPr>
          <w:rFonts w:ascii="Garamond" w:eastAsiaTheme="minorEastAsia" w:hAnsi="Garamond"/>
          <w:sz w:val="24"/>
          <w:szCs w:val="24"/>
          <w:lang w:val="en-GB"/>
        </w:rPr>
        <w:t xml:space="preserve">Farmer- grazer conflicts are a serious issue affecting large numbers of people. </w:t>
      </w:r>
      <w:r w:rsidRPr="00860531">
        <w:rPr>
          <w:rFonts w:ascii="Garamond" w:hAnsi="Garamond"/>
          <w:sz w:val="24"/>
          <w:szCs w:val="24"/>
          <w:lang w:val="en-GB"/>
        </w:rPr>
        <w:t>The use of Dialogue Platforms is increasing and they are seen by many as a preferred option to the Agro-pastoral Commission and the Traditional Councils.</w:t>
      </w:r>
      <w:r w:rsidRPr="00860531">
        <w:rPr>
          <w:rFonts w:ascii="Garamond" w:eastAsiaTheme="minorEastAsia" w:hAnsi="Garamond"/>
          <w:sz w:val="24"/>
          <w:szCs w:val="24"/>
          <w:lang w:val="en-GB"/>
        </w:rPr>
        <w:t xml:space="preserve"> Efforts should be made to</w:t>
      </w:r>
      <w:r w:rsidR="00EC5819" w:rsidRPr="00234BE4">
        <w:rPr>
          <w:rFonts w:ascii="Garamond" w:eastAsiaTheme="minorEastAsia" w:hAnsi="Garamond"/>
          <w:sz w:val="24"/>
          <w:szCs w:val="24"/>
          <w:lang w:val="en-GB"/>
        </w:rPr>
        <w:t xml:space="preserve"> maintain and develop existing Dialogue Platforms and to promote them in more areas. Such efforts will include exchange of information on best practices, increasing awareness campaigns and greater involvement by key stakeholders and communities. </w:t>
      </w:r>
    </w:p>
    <w:p w14:paraId="575623ED" w14:textId="77777777" w:rsidR="009B5831" w:rsidRPr="00860531" w:rsidRDefault="00EC5819" w:rsidP="00617E52">
      <w:pPr>
        <w:pStyle w:val="ListParagraph"/>
        <w:numPr>
          <w:ilvl w:val="0"/>
          <w:numId w:val="16"/>
        </w:numPr>
        <w:jc w:val="both"/>
        <w:rPr>
          <w:rFonts w:ascii="Garamond" w:hAnsi="Garamond"/>
          <w:sz w:val="24"/>
          <w:szCs w:val="24"/>
          <w:lang w:val="en-GB"/>
        </w:rPr>
      </w:pPr>
      <w:r w:rsidRPr="00234BE4">
        <w:rPr>
          <w:rFonts w:ascii="Garamond" w:eastAsia="Calibri,Times New Roman" w:hAnsi="Garamond" w:cs="Calibri,Times New Roman"/>
          <w:color w:val="000000" w:themeColor="text1"/>
          <w:sz w:val="24"/>
          <w:szCs w:val="24"/>
          <w:lang w:val="en-GB" w:eastAsia="en-GB"/>
        </w:rPr>
        <w:t>There is much greater agreement than before that trespass on farmland is the main cause of conflict. The blame for this has shifted from grazers themselves to herdsmen who use children or youths to tend the cattle. The focus should therefore be on awareness and practical steps to reduce trespass on to farmland by cattle. Awareness can be enhanced by educating inexperienced herdsmen and recruiting experienced elders to work alongside their youthful colleagues. Practical m</w:t>
      </w:r>
      <w:r w:rsidRPr="00234BE4">
        <w:rPr>
          <w:rFonts w:ascii="Garamond" w:eastAsiaTheme="minorEastAsia" w:hAnsi="Garamond"/>
          <w:sz w:val="24"/>
          <w:szCs w:val="24"/>
          <w:lang w:val="en-GB"/>
        </w:rPr>
        <w:t xml:space="preserve">easures include construction of stock-proof fences and the use of night paddocks. </w:t>
      </w:r>
    </w:p>
    <w:p w14:paraId="1EAD2C04" w14:textId="77777777" w:rsidR="009B5831" w:rsidRPr="00860531" w:rsidRDefault="00EC5819" w:rsidP="00617E52">
      <w:pPr>
        <w:pStyle w:val="ListParagraph"/>
        <w:numPr>
          <w:ilvl w:val="0"/>
          <w:numId w:val="16"/>
        </w:numPr>
        <w:jc w:val="both"/>
        <w:rPr>
          <w:rFonts w:ascii="Garamond" w:hAnsi="Garamond" w:cstheme="minorHAnsi"/>
          <w:sz w:val="24"/>
          <w:szCs w:val="24"/>
          <w:lang w:val="en-GB"/>
        </w:rPr>
      </w:pPr>
      <w:r w:rsidRPr="00234BE4">
        <w:rPr>
          <w:rFonts w:ascii="Garamond" w:hAnsi="Garamond"/>
          <w:sz w:val="24"/>
          <w:szCs w:val="24"/>
          <w:lang w:val="en-GB"/>
        </w:rPr>
        <w:t>This change in perception was larger for grazers as they recognized their role in causing conflict over trespass and encroachment on farm lands. However, the farmers did not fully reciprocate. For grazers, trespass by farmers on grazing land continues to be a source of conflict. Grazers are now more aware than are farmers of their role in causing conflict. As well as the use of the Dialogue Platform, actions can be taken to discourage farmers from planting in grazing land.</w:t>
      </w:r>
    </w:p>
    <w:p w14:paraId="747E6506" w14:textId="77777777" w:rsidR="009B5831" w:rsidRPr="00860531" w:rsidRDefault="00EC5819" w:rsidP="00617E52">
      <w:pPr>
        <w:pStyle w:val="ListParagraph"/>
        <w:numPr>
          <w:ilvl w:val="0"/>
          <w:numId w:val="16"/>
        </w:numPr>
        <w:jc w:val="both"/>
        <w:rPr>
          <w:rFonts w:ascii="Garamond" w:hAnsi="Garamond" w:cstheme="minorHAnsi"/>
          <w:sz w:val="24"/>
          <w:szCs w:val="24"/>
          <w:lang w:val="en-GB"/>
        </w:rPr>
      </w:pPr>
      <w:r w:rsidRPr="00234BE4">
        <w:rPr>
          <w:rFonts w:ascii="Garamond" w:hAnsi="Garamond"/>
          <w:sz w:val="24"/>
          <w:szCs w:val="24"/>
          <w:lang w:val="en-GB"/>
        </w:rPr>
        <w:t>Whilst the Dialogue Platforms have succeeded in bringing people together to discuss problems, respondents say that there is more work to be done to increase collaboration between the farmer and grazer communities.  This suggests that there are wider issues to be addressed and further in-depth case studies and/or focus groups should be carried out.</w:t>
      </w:r>
    </w:p>
    <w:p w14:paraId="2FF693A3" w14:textId="77777777" w:rsidR="009B5831" w:rsidRPr="00860531" w:rsidRDefault="00EC5819" w:rsidP="00617E52">
      <w:pPr>
        <w:jc w:val="both"/>
        <w:rPr>
          <w:b/>
          <w:sz w:val="24"/>
          <w:szCs w:val="24"/>
          <w:lang w:val="en-GB"/>
        </w:rPr>
      </w:pPr>
      <w:r w:rsidRPr="00234BE4">
        <w:rPr>
          <w:b/>
          <w:sz w:val="24"/>
          <w:szCs w:val="24"/>
          <w:lang w:val="en-GB"/>
        </w:rPr>
        <w:t>Outcome 2</w:t>
      </w:r>
    </w:p>
    <w:p w14:paraId="218AA2D1" w14:textId="77777777" w:rsidR="009B5831" w:rsidRPr="00860531" w:rsidRDefault="00EC5819" w:rsidP="00617E52">
      <w:pPr>
        <w:pStyle w:val="ListParagraph"/>
        <w:numPr>
          <w:ilvl w:val="0"/>
          <w:numId w:val="16"/>
        </w:numPr>
        <w:jc w:val="both"/>
        <w:rPr>
          <w:rFonts w:ascii="Garamond" w:hAnsi="Garamond"/>
          <w:b/>
          <w:sz w:val="24"/>
          <w:szCs w:val="24"/>
          <w:lang w:val="en-GB"/>
        </w:rPr>
      </w:pPr>
      <w:r w:rsidRPr="00234BE4">
        <w:rPr>
          <w:rFonts w:ascii="Garamond" w:hAnsi="Garamond"/>
          <w:sz w:val="24"/>
          <w:szCs w:val="24"/>
          <w:lang w:val="en-GB"/>
        </w:rPr>
        <w:t>Little has changed with respect to land tenure and it could be argued that this is the major underlying cause of conflict between farmers and grazers. Working with key stakeholders to feed into any policy changes with regards to land reform will be an important long term goal.</w:t>
      </w:r>
    </w:p>
    <w:p w14:paraId="5E94F428" w14:textId="77777777" w:rsidR="009B5831" w:rsidRPr="00860531" w:rsidRDefault="00EC5819" w:rsidP="00617E52">
      <w:pPr>
        <w:pStyle w:val="ListParagraph"/>
        <w:numPr>
          <w:ilvl w:val="0"/>
          <w:numId w:val="16"/>
        </w:numPr>
        <w:jc w:val="both"/>
        <w:rPr>
          <w:rFonts w:ascii="Garamond" w:hAnsi="Garamond"/>
          <w:sz w:val="24"/>
          <w:szCs w:val="24"/>
          <w:lang w:val="en-GB"/>
        </w:rPr>
      </w:pPr>
      <w:r w:rsidRPr="00234BE4">
        <w:rPr>
          <w:rFonts w:ascii="Garamond" w:hAnsi="Garamond"/>
          <w:sz w:val="24"/>
          <w:szCs w:val="24"/>
          <w:lang w:val="en-GB"/>
        </w:rPr>
        <w:t xml:space="preserve"> Increasing agricultural activities alongside the use of appropriate inputs such as improved seeds, alliance farming, intensification of crop production using slurry, cow-dung among others may reduce the pressure on land as well as strengthening collaboration between farmers and grazers. </w:t>
      </w:r>
    </w:p>
    <w:p w14:paraId="13678045" w14:textId="77777777" w:rsidR="009B5831" w:rsidRPr="00860531" w:rsidRDefault="00EC5819" w:rsidP="00617E52">
      <w:pPr>
        <w:ind w:left="360"/>
        <w:jc w:val="both"/>
        <w:rPr>
          <w:b/>
          <w:sz w:val="24"/>
          <w:szCs w:val="24"/>
          <w:lang w:val="en-GB"/>
        </w:rPr>
      </w:pPr>
      <w:r w:rsidRPr="00234BE4">
        <w:rPr>
          <w:b/>
          <w:sz w:val="24"/>
          <w:szCs w:val="24"/>
          <w:lang w:val="en-GB"/>
        </w:rPr>
        <w:t>Outcome 3</w:t>
      </w:r>
    </w:p>
    <w:p w14:paraId="04B09376" w14:textId="77777777" w:rsidR="009B5831" w:rsidRPr="00860531" w:rsidRDefault="00EC5819" w:rsidP="00617E52">
      <w:pPr>
        <w:pStyle w:val="ListParagraph"/>
        <w:numPr>
          <w:ilvl w:val="0"/>
          <w:numId w:val="16"/>
        </w:numPr>
        <w:jc w:val="both"/>
        <w:rPr>
          <w:rFonts w:ascii="Garamond" w:hAnsi="Garamond" w:cstheme="minorHAnsi"/>
          <w:sz w:val="24"/>
          <w:szCs w:val="24"/>
          <w:lang w:val="en-GB"/>
        </w:rPr>
      </w:pPr>
      <w:r w:rsidRPr="00234BE4">
        <w:rPr>
          <w:rFonts w:ascii="Garamond" w:hAnsi="Garamond"/>
          <w:sz w:val="24"/>
          <w:szCs w:val="24"/>
          <w:lang w:val="en-GB"/>
        </w:rPr>
        <w:t xml:space="preserve"> The level of collaboration around water usage has increased. Clean water has a high bridge-building potential between the communities and more needs to be done to improve access to clean and safe drinking water for both people and animals. T</w:t>
      </w:r>
      <w:r w:rsidRPr="00234BE4">
        <w:rPr>
          <w:rFonts w:ascii="Garamond" w:eastAsiaTheme="minorEastAsia" w:hAnsi="Garamond"/>
          <w:sz w:val="24"/>
          <w:szCs w:val="24"/>
          <w:lang w:val="en-GB"/>
        </w:rPr>
        <w:t>his should include the construction and maintenance of drinking water sources and catchment areas, setting up of water management committees where they do not exist and building the capacity of these committees to sustainably manage water resource. Grazers should be targeted particularly because farmers appear to have better access to clean and safe drinking water than grazers. Increasing support from, and formalising partnership with, MINEE and other stakeholders will be important here. Formalising partnership accords with MINEE will be of great help in sourcing technical expertise to support these water projects.</w:t>
      </w:r>
    </w:p>
    <w:p w14:paraId="0515D8C8" w14:textId="77777777" w:rsidR="009B5831" w:rsidRPr="00860531" w:rsidRDefault="00EC5819" w:rsidP="00617E52">
      <w:pPr>
        <w:jc w:val="both"/>
        <w:rPr>
          <w:b/>
          <w:sz w:val="24"/>
          <w:szCs w:val="24"/>
          <w:lang w:val="en-GB"/>
        </w:rPr>
      </w:pPr>
      <w:r w:rsidRPr="00234BE4">
        <w:rPr>
          <w:b/>
          <w:sz w:val="24"/>
          <w:szCs w:val="24"/>
          <w:lang w:val="en-GB"/>
        </w:rPr>
        <w:t>Outcome 4</w:t>
      </w:r>
    </w:p>
    <w:p w14:paraId="322A2C00" w14:textId="77777777" w:rsidR="00C04A51" w:rsidRPr="00860531" w:rsidRDefault="00EC5819" w:rsidP="00617E52">
      <w:pPr>
        <w:pStyle w:val="ListParagraph"/>
        <w:numPr>
          <w:ilvl w:val="0"/>
          <w:numId w:val="16"/>
        </w:numPr>
        <w:jc w:val="both"/>
        <w:rPr>
          <w:rFonts w:ascii="Garamond" w:hAnsi="Garamond"/>
          <w:sz w:val="24"/>
          <w:szCs w:val="24"/>
          <w:lang w:val="en-GB"/>
        </w:rPr>
      </w:pPr>
      <w:r w:rsidRPr="00234BE4">
        <w:rPr>
          <w:rFonts w:ascii="Garamond" w:hAnsi="Garamond"/>
          <w:sz w:val="24"/>
          <w:szCs w:val="24"/>
          <w:lang w:val="en-GB"/>
        </w:rPr>
        <w:t>MBOSCUDA is actively advocating for positive changes, primarily through practice and leading by example, and has achieved a great deal since the start of the project. Its approaches are now widely accepted by the engaged communities (grazers and farmers), as well as, crucially, other institutional stakeholders. A clear plan for advocacy work could underpin much of the work towards achieving Strong Organisations and could also enable further scale-up of interventions.</w:t>
      </w:r>
    </w:p>
    <w:p w14:paraId="16E6D072" w14:textId="77777777" w:rsidR="00C04A51" w:rsidRPr="00860531" w:rsidRDefault="00EC5819">
      <w:pPr>
        <w:spacing w:after="0" w:line="240" w:lineRule="auto"/>
        <w:rPr>
          <w:rFonts w:eastAsiaTheme="minorHAnsi" w:cstheme="minorBidi"/>
          <w:sz w:val="24"/>
          <w:szCs w:val="24"/>
          <w:lang w:val="en-GB"/>
        </w:rPr>
      </w:pPr>
      <w:r w:rsidRPr="00234BE4">
        <w:rPr>
          <w:sz w:val="24"/>
          <w:szCs w:val="24"/>
          <w:lang w:val="en-GB"/>
        </w:rPr>
        <w:br w:type="page"/>
      </w:r>
    </w:p>
    <w:p w14:paraId="2FD77417" w14:textId="77777777" w:rsidR="003010F3" w:rsidRPr="00860531" w:rsidRDefault="00EC5819" w:rsidP="00185B9D">
      <w:pPr>
        <w:pStyle w:val="Heading1"/>
        <w:rPr>
          <w:bCs/>
        </w:rPr>
      </w:pPr>
      <w:bookmarkStart w:id="164" w:name="_Toc333821291"/>
      <w:r w:rsidRPr="00234BE4">
        <w:t>References</w:t>
      </w:r>
      <w:bookmarkEnd w:id="160"/>
      <w:bookmarkEnd w:id="161"/>
      <w:bookmarkEnd w:id="162"/>
      <w:bookmarkEnd w:id="164"/>
    </w:p>
    <w:p w14:paraId="778D658D" w14:textId="77777777" w:rsidR="003010F3" w:rsidRPr="00234BE4" w:rsidRDefault="00EC5819" w:rsidP="003010F3">
      <w:pPr>
        <w:jc w:val="both"/>
        <w:rPr>
          <w:rFonts w:cs="BookAntiqua,Italic"/>
          <w:i/>
          <w:iCs/>
          <w:sz w:val="23"/>
          <w:szCs w:val="23"/>
          <w:lang w:val="en-GB"/>
        </w:rPr>
      </w:pPr>
      <w:r w:rsidRPr="00234BE4">
        <w:rPr>
          <w:sz w:val="23"/>
          <w:szCs w:val="23"/>
          <w:lang w:val="en-GB"/>
        </w:rPr>
        <w:t xml:space="preserve">Gefu, J.O. and A. Kolawole (2002). “Conflict in Common Property Resource Use: Experiences from an Irrigation Project”. Paper Prepared for 9th Conference of the International Association for the Study of Common Property. Indiana. [Retrieved in October 2005 from </w:t>
      </w:r>
      <w:hyperlink r:id="rId45" w:history="1">
        <w:r w:rsidRPr="00234BE4">
          <w:rPr>
            <w:rStyle w:val="Hyperlink"/>
            <w:rFonts w:cs="BookAntiqua,Italic"/>
            <w:i/>
            <w:iCs/>
            <w:sz w:val="23"/>
            <w:szCs w:val="23"/>
            <w:lang w:val="en-GB"/>
          </w:rPr>
          <w:t>http://d/c. dlib. Indiana.edu/achive/00000823/00/gefuj080502.pdf</w:t>
        </w:r>
      </w:hyperlink>
      <w:r w:rsidRPr="00234BE4">
        <w:rPr>
          <w:rFonts w:cs="BookAntiqua,Italic"/>
          <w:i/>
          <w:iCs/>
          <w:sz w:val="23"/>
          <w:szCs w:val="23"/>
          <w:lang w:val="en-GB"/>
        </w:rPr>
        <w:t xml:space="preserve">] </w:t>
      </w:r>
    </w:p>
    <w:p w14:paraId="067DD234" w14:textId="77777777" w:rsidR="003010F3" w:rsidRPr="00860531" w:rsidRDefault="003010F3" w:rsidP="003010F3">
      <w:pPr>
        <w:jc w:val="both"/>
        <w:rPr>
          <w:sz w:val="23"/>
          <w:szCs w:val="23"/>
          <w:lang w:val="en-GB"/>
        </w:rPr>
      </w:pPr>
      <w:r w:rsidRPr="00860531">
        <w:rPr>
          <w:sz w:val="23"/>
          <w:szCs w:val="23"/>
          <w:lang w:val="en-GB"/>
        </w:rPr>
        <w:t>Kelsey Jones-Casey and Anna Knox (2011). Farmer Herder Conflicts in the Face of Environmental Degradation, World Resources Institute &amp; Rural Development Institute. Focus on Land in Africa Brief</w:t>
      </w:r>
    </w:p>
    <w:p w14:paraId="23F5D1A9" w14:textId="77777777" w:rsidR="003010F3" w:rsidRPr="00234BE4" w:rsidRDefault="003010F3" w:rsidP="003010F3">
      <w:pPr>
        <w:tabs>
          <w:tab w:val="left" w:pos="977"/>
        </w:tabs>
        <w:jc w:val="both"/>
        <w:rPr>
          <w:sz w:val="24"/>
          <w:szCs w:val="24"/>
          <w:lang w:val="en-GB"/>
        </w:rPr>
      </w:pPr>
      <w:r w:rsidRPr="00860531">
        <w:rPr>
          <w:sz w:val="24"/>
          <w:lang w:val="en-GB"/>
        </w:rPr>
        <w:t xml:space="preserve">Manu, I.N., Bime, M.J., Fon, DE, Nji, A. (2014). </w:t>
      </w:r>
      <w:r w:rsidR="00EC5819" w:rsidRPr="00234BE4">
        <w:rPr>
          <w:sz w:val="24"/>
          <w:szCs w:val="24"/>
          <w:lang w:val="en-GB"/>
        </w:rPr>
        <w:t>Effects of farmer-grazer Conflicts on rural development: a socio-economic analysis. Scholarly Journal of Agricultural Sciences, 4(3), 11-120. ISSB 2276-7118.</w:t>
      </w:r>
    </w:p>
    <w:p w14:paraId="2878FFC9" w14:textId="77777777" w:rsidR="003010F3" w:rsidRPr="00860531" w:rsidRDefault="003010F3" w:rsidP="003010F3">
      <w:pPr>
        <w:pStyle w:val="Standard"/>
        <w:spacing w:line="360" w:lineRule="auto"/>
        <w:jc w:val="both"/>
        <w:rPr>
          <w:rFonts w:ascii="Garamond" w:hAnsi="Garamond"/>
          <w:sz w:val="24"/>
          <w:szCs w:val="24"/>
        </w:rPr>
      </w:pPr>
      <w:r w:rsidRPr="00860531">
        <w:rPr>
          <w:rFonts w:ascii="Garamond" w:hAnsi="Garamond"/>
          <w:sz w:val="24"/>
          <w:szCs w:val="24"/>
        </w:rPr>
        <w:t xml:space="preserve">Nchinda, V.P., Che, M.A., Ijang, P., Shidiki, A.A. and Chi, N. (2014a). Expert Interview Report for the project: “In Search of Common Grounds for Farmer-Grazer Conflicts in the North West Region of Cameroon”. </w:t>
      </w:r>
      <w:r w:rsidRPr="00860531">
        <w:rPr>
          <w:rFonts w:ascii="Garamond" w:hAnsi="Garamond"/>
          <w:i/>
          <w:sz w:val="24"/>
          <w:szCs w:val="24"/>
        </w:rPr>
        <w:t>MBOSCUDA-</w:t>
      </w:r>
      <w:r w:rsidRPr="00860531">
        <w:rPr>
          <w:rFonts w:ascii="Garamond" w:hAnsi="Garamond"/>
          <w:sz w:val="24"/>
          <w:szCs w:val="24"/>
        </w:rPr>
        <w:t>Cameroon (unpubished).</w:t>
      </w:r>
    </w:p>
    <w:p w14:paraId="44F98F1F" w14:textId="77777777" w:rsidR="003010F3" w:rsidRPr="00860531" w:rsidRDefault="00EC5819" w:rsidP="003010F3">
      <w:pPr>
        <w:pStyle w:val="Standard"/>
        <w:spacing w:line="360" w:lineRule="auto"/>
        <w:jc w:val="both"/>
        <w:rPr>
          <w:rFonts w:ascii="Garamond" w:hAnsi="Garamond"/>
          <w:sz w:val="24"/>
          <w:szCs w:val="24"/>
        </w:rPr>
      </w:pPr>
      <w:r w:rsidRPr="00234BE4">
        <w:rPr>
          <w:rFonts w:ascii="Garamond" w:hAnsi="Garamond"/>
          <w:sz w:val="24"/>
          <w:szCs w:val="24"/>
        </w:rPr>
        <w:t xml:space="preserve">Nchinda, V.P., Che, M.A., Ijang, P., Shidiki, A.A. and Chi, N. (2014b). Baseline Survey Report: “In Search of Common Grounds for Farmer-Grazer Conflicts in the North West Region of Cameroon”. </w:t>
      </w:r>
      <w:r w:rsidRPr="00234BE4">
        <w:rPr>
          <w:rFonts w:ascii="Garamond" w:hAnsi="Garamond"/>
          <w:i/>
          <w:sz w:val="24"/>
          <w:szCs w:val="24"/>
        </w:rPr>
        <w:t>MBOSCUDA-</w:t>
      </w:r>
      <w:r w:rsidRPr="00234BE4">
        <w:rPr>
          <w:rFonts w:ascii="Garamond" w:hAnsi="Garamond"/>
          <w:sz w:val="24"/>
          <w:szCs w:val="24"/>
        </w:rPr>
        <w:t>Cameroon (unpubished).</w:t>
      </w:r>
    </w:p>
    <w:p w14:paraId="34F46E95" w14:textId="77777777" w:rsidR="003010F3" w:rsidRPr="00234BE4" w:rsidRDefault="00EC5819" w:rsidP="003010F3">
      <w:pPr>
        <w:spacing w:after="0"/>
        <w:rPr>
          <w:rFonts w:eastAsia="Times New Roman"/>
          <w:sz w:val="23"/>
          <w:szCs w:val="23"/>
          <w:lang w:val="en-GB"/>
        </w:rPr>
      </w:pPr>
      <w:r w:rsidRPr="00234BE4">
        <w:rPr>
          <w:rFonts w:eastAsia="Times New Roman"/>
          <w:sz w:val="23"/>
          <w:szCs w:val="23"/>
          <w:lang w:val="en-GB"/>
        </w:rPr>
        <w:t xml:space="preserve">Pelican, M. (2012). Friendship among Pastoral Fulbe in North West Cameroon. </w:t>
      </w:r>
      <w:r w:rsidRPr="00234BE4">
        <w:rPr>
          <w:rFonts w:eastAsia="Times New Roman"/>
          <w:i/>
          <w:iCs/>
          <w:sz w:val="23"/>
          <w:szCs w:val="23"/>
          <w:lang w:val="en-GB"/>
        </w:rPr>
        <w:t>African Study Monographs</w:t>
      </w:r>
      <w:r w:rsidRPr="00234BE4">
        <w:rPr>
          <w:rFonts w:eastAsia="Times New Roman"/>
          <w:sz w:val="23"/>
          <w:szCs w:val="23"/>
          <w:lang w:val="en-GB"/>
        </w:rPr>
        <w:t>, 33(3): 165-188.</w:t>
      </w:r>
    </w:p>
    <w:p w14:paraId="20430733" w14:textId="77777777" w:rsidR="003010F3" w:rsidRPr="00860531" w:rsidRDefault="003010F3" w:rsidP="003010F3">
      <w:pPr>
        <w:jc w:val="both"/>
        <w:rPr>
          <w:sz w:val="23"/>
          <w:szCs w:val="23"/>
          <w:lang w:val="en-GB"/>
        </w:rPr>
      </w:pPr>
      <w:r w:rsidRPr="00860531">
        <w:rPr>
          <w:bCs/>
          <w:sz w:val="23"/>
          <w:szCs w:val="23"/>
          <w:lang w:val="en-GB"/>
        </w:rPr>
        <w:t>Sone, P.M. (2012) Conflict over</w:t>
      </w:r>
      <w:r w:rsidRPr="00860531">
        <w:rPr>
          <w:sz w:val="23"/>
          <w:szCs w:val="23"/>
          <w:lang w:val="en-GB"/>
        </w:rPr>
        <w:t xml:space="preserve"> landownership: The case of farmers and cattle graziers in the northwest region of Cameroon. </w:t>
      </w:r>
      <w:r w:rsidRPr="00860531">
        <w:rPr>
          <w:i/>
          <w:sz w:val="23"/>
          <w:szCs w:val="23"/>
          <w:lang w:val="en-GB"/>
        </w:rPr>
        <w:t>African Journal on Conflict Resolution</w:t>
      </w:r>
      <w:r w:rsidRPr="00860531">
        <w:rPr>
          <w:sz w:val="23"/>
          <w:szCs w:val="23"/>
          <w:lang w:val="en-GB"/>
        </w:rPr>
        <w:t xml:space="preserve">, Vol. 12 (1): 83-101. </w:t>
      </w:r>
    </w:p>
    <w:p w14:paraId="4677E46D" w14:textId="77777777" w:rsidR="003010F3" w:rsidRPr="00860531" w:rsidRDefault="00EC5819" w:rsidP="003010F3">
      <w:pPr>
        <w:jc w:val="both"/>
        <w:rPr>
          <w:sz w:val="23"/>
          <w:szCs w:val="23"/>
          <w:lang w:val="en-GB"/>
        </w:rPr>
      </w:pPr>
      <w:r w:rsidRPr="00234BE4">
        <w:rPr>
          <w:bCs/>
          <w:sz w:val="23"/>
          <w:szCs w:val="23"/>
          <w:lang w:val="en-GB"/>
        </w:rPr>
        <w:t xml:space="preserve">Sulaiman, A. and Ja’afar-Furo, M.R. (2010). Economic Effects of Farmer-Grazer Conflicts in Nigeria: A Case Study of Bauchi State. </w:t>
      </w:r>
      <w:r w:rsidRPr="00234BE4">
        <w:rPr>
          <w:bCs/>
          <w:i/>
          <w:sz w:val="23"/>
          <w:szCs w:val="23"/>
          <w:lang w:val="en-GB"/>
        </w:rPr>
        <w:t>Trends in Agricultural Economics,</w:t>
      </w:r>
      <w:r w:rsidRPr="00234BE4">
        <w:rPr>
          <w:bCs/>
          <w:sz w:val="23"/>
          <w:szCs w:val="23"/>
          <w:lang w:val="en-GB"/>
        </w:rPr>
        <w:t xml:space="preserve"> 3(3): 147-157. ISSN 1994-7933.</w:t>
      </w:r>
    </w:p>
    <w:p w14:paraId="00830C95" w14:textId="77777777" w:rsidR="00C01E29" w:rsidRPr="00234BE4" w:rsidRDefault="00EC5819" w:rsidP="00234BE4">
      <w:pPr>
        <w:jc w:val="both"/>
        <w:rPr>
          <w:lang w:val="en-GB"/>
        </w:rPr>
      </w:pPr>
      <w:r w:rsidRPr="00234BE4">
        <w:rPr>
          <w:sz w:val="23"/>
          <w:szCs w:val="23"/>
          <w:lang w:val="en-GB"/>
        </w:rPr>
        <w:t xml:space="preserve">Rashid SolagberuAdisa (2012). Land Use Conflict Between Farmers and Herdsmen – Implications for Agricultural and Rural Development in Nigeria, Rural Development - Contemporary Issues and Practices, Dr. Rashid SolagberuAdisa (Ed.), ISBN: 978-953-51-0461-2, InTech, Available from: </w:t>
      </w:r>
      <w:hyperlink r:id="rId46" w:history="1">
        <w:r w:rsidR="008875BC">
          <w:rPr>
            <w:rStyle w:val="Hyperlink"/>
            <w:sz w:val="23"/>
            <w:szCs w:val="23"/>
            <w:lang w:val="en-GB"/>
          </w:rPr>
          <w:t>http://www.intechopen.com/books/rural-development-contemporary-issues-and-practices/land-use-conflictbetween-famers-and-herdsmen-implications-for-agricultural-and-rural-development-in</w:t>
        </w:r>
      </w:hyperlink>
      <w:bookmarkEnd w:id="163"/>
    </w:p>
    <w:sectPr w:rsidR="00C01E29" w:rsidRPr="00234BE4" w:rsidSect="00A24C54">
      <w:headerReference w:type="default" r:id="rId47"/>
      <w:footerReference w:type="default" r:id="rId48"/>
      <w:headerReference w:type="first" r:id="rId49"/>
      <w:footerReference w:type="first" r:id="rId50"/>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64AFC" w14:textId="77777777" w:rsidR="00AE766E" w:rsidRDefault="00AE766E" w:rsidP="00D77FF5">
      <w:pPr>
        <w:spacing w:after="0"/>
      </w:pPr>
      <w:r>
        <w:separator/>
      </w:r>
    </w:p>
  </w:endnote>
  <w:endnote w:type="continuationSeparator" w:id="0">
    <w:p w14:paraId="4B35F0DC" w14:textId="77777777" w:rsidR="00AE766E" w:rsidRDefault="00AE766E" w:rsidP="00D77FF5">
      <w:pPr>
        <w:spacing w:after="0"/>
      </w:pPr>
      <w:r>
        <w:continuationSeparator/>
      </w:r>
    </w:p>
  </w:endnote>
  <w:endnote w:type="continuationNotice" w:id="1">
    <w:p w14:paraId="3932F26F" w14:textId="77777777" w:rsidR="00AE766E" w:rsidRDefault="00AE76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Times New Roman">
    <w:altName w:val="Times New Roman"/>
    <w:panose1 w:val="00000000000000000000"/>
    <w:charset w:val="00"/>
    <w:family w:val="roman"/>
    <w:notTrueType/>
    <w:pitch w:val="default"/>
  </w:font>
  <w:font w:name="BookAntiqua,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DD4D6" w14:textId="77777777" w:rsidR="00AE766E" w:rsidRDefault="00AE766E" w:rsidP="00997D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ADCC7" w14:textId="77777777" w:rsidR="00AE766E" w:rsidRDefault="00AE766E" w:rsidP="00526E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CD74F" w14:textId="77777777" w:rsidR="00AE766E" w:rsidRDefault="00AE766E" w:rsidP="009B0F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6282">
      <w:rPr>
        <w:rStyle w:val="PageNumber"/>
        <w:noProof/>
      </w:rPr>
      <w:t>ii</w:t>
    </w:r>
    <w:r>
      <w:rPr>
        <w:rStyle w:val="PageNumber"/>
      </w:rPr>
      <w:fldChar w:fldCharType="end"/>
    </w:r>
  </w:p>
  <w:p w14:paraId="5FFCAE9D" w14:textId="77777777" w:rsidR="00AE766E" w:rsidRDefault="00AE766E" w:rsidP="00997D7E">
    <w:pPr>
      <w:pStyle w:val="Footer"/>
      <w:ind w:right="360"/>
      <w:jc w:val="right"/>
    </w:pPr>
    <w:r>
      <w:tab/>
    </w:r>
    <w:r>
      <w:tab/>
    </w:r>
    <w:r>
      <w:tab/>
    </w:r>
  </w:p>
  <w:p w14:paraId="7BC3B0B9" w14:textId="77777777" w:rsidR="00AE766E" w:rsidRDefault="00AE76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733482"/>
      <w:docPartObj>
        <w:docPartGallery w:val="Page Numbers (Bottom of Page)"/>
        <w:docPartUnique/>
      </w:docPartObj>
    </w:sdtPr>
    <w:sdtEndPr>
      <w:rPr>
        <w:noProof/>
      </w:rPr>
    </w:sdtEndPr>
    <w:sdtContent>
      <w:p w14:paraId="05BF43EC" w14:textId="77777777" w:rsidR="00AE766E" w:rsidRDefault="00AE766E">
        <w:pPr>
          <w:pStyle w:val="Footer"/>
        </w:pPr>
        <w:r>
          <w:fldChar w:fldCharType="begin"/>
        </w:r>
        <w:r>
          <w:instrText xml:space="preserve"> PAGE   \* MERGEFORMAT </w:instrText>
        </w:r>
        <w:r>
          <w:fldChar w:fldCharType="separate"/>
        </w:r>
        <w:r w:rsidR="00C66282">
          <w:rPr>
            <w:noProof/>
          </w:rPr>
          <w:t>i</w:t>
        </w:r>
        <w:r>
          <w:rPr>
            <w:noProof/>
          </w:rPr>
          <w:fldChar w:fldCharType="end"/>
        </w:r>
      </w:p>
    </w:sdtContent>
  </w:sdt>
  <w:p w14:paraId="159D5D0C" w14:textId="77777777" w:rsidR="00AE766E" w:rsidRDefault="00AE76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83E95" w14:textId="77777777" w:rsidR="00AE766E" w:rsidRDefault="00AE766E" w:rsidP="00B60E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6282">
      <w:rPr>
        <w:rStyle w:val="PageNumber"/>
        <w:noProof/>
      </w:rPr>
      <w:t>50</w:t>
    </w:r>
    <w:r>
      <w:rPr>
        <w:rStyle w:val="PageNumber"/>
      </w:rPr>
      <w:fldChar w:fldCharType="end"/>
    </w:r>
  </w:p>
  <w:p w14:paraId="43E59E2A" w14:textId="77777777" w:rsidR="00AE766E" w:rsidRDefault="00AE766E" w:rsidP="00A064D4">
    <w:pPr>
      <w:pStyle w:val="Footer"/>
      <w:ind w:right="360"/>
      <w:jc w:val="right"/>
    </w:pPr>
  </w:p>
  <w:p w14:paraId="5AF18866" w14:textId="77777777" w:rsidR="00AE766E" w:rsidRDefault="00AE76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1869" w14:textId="77777777" w:rsidR="00AE766E" w:rsidRDefault="00AE766E">
    <w:pPr>
      <w:pStyle w:val="Footer"/>
      <w:jc w:val="right"/>
    </w:pPr>
    <w:r>
      <w:fldChar w:fldCharType="begin"/>
    </w:r>
    <w:r>
      <w:instrText>PAGE   \* MERGEFORMAT</w:instrText>
    </w:r>
    <w:r>
      <w:fldChar w:fldCharType="separate"/>
    </w:r>
    <w:r w:rsidR="00C66282" w:rsidRPr="00C66282">
      <w:rPr>
        <w:noProof/>
        <w:lang w:val="fr-FR"/>
      </w:rPr>
      <w:t>1</w:t>
    </w:r>
    <w:r>
      <w:rPr>
        <w:noProof/>
        <w:lang w:val="fr-FR"/>
      </w:rPr>
      <w:fldChar w:fldCharType="end"/>
    </w:r>
  </w:p>
  <w:p w14:paraId="32CC3855" w14:textId="77777777" w:rsidR="00AE766E" w:rsidRDefault="00AE766E">
    <w:pPr>
      <w:pStyle w:val="Footer"/>
    </w:pPr>
  </w:p>
  <w:p w14:paraId="5F99D398" w14:textId="77777777" w:rsidR="00AE766E" w:rsidRDefault="00AE766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255726"/>
      <w:docPartObj>
        <w:docPartGallery w:val="Page Numbers (Bottom of Page)"/>
        <w:docPartUnique/>
      </w:docPartObj>
    </w:sdtPr>
    <w:sdtEndPr>
      <w:rPr>
        <w:noProof/>
      </w:rPr>
    </w:sdtEndPr>
    <w:sdtContent>
      <w:p w14:paraId="2E11204D" w14:textId="77777777" w:rsidR="00AE766E" w:rsidRDefault="00AE766E">
        <w:pPr>
          <w:pStyle w:val="Footer"/>
          <w:jc w:val="right"/>
        </w:pPr>
        <w:r>
          <w:fldChar w:fldCharType="begin"/>
        </w:r>
        <w:r>
          <w:instrText xml:space="preserve"> PAGE   \* MERGEFORMAT </w:instrText>
        </w:r>
        <w:r>
          <w:fldChar w:fldCharType="separate"/>
        </w:r>
        <w:r w:rsidR="00C66282">
          <w:rPr>
            <w:noProof/>
          </w:rPr>
          <w:t>52</w:t>
        </w:r>
        <w:r>
          <w:rPr>
            <w:noProof/>
          </w:rPr>
          <w:fldChar w:fldCharType="end"/>
        </w:r>
      </w:p>
    </w:sdtContent>
  </w:sdt>
  <w:p w14:paraId="62110456" w14:textId="77777777" w:rsidR="00AE766E" w:rsidRDefault="00AE766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75731" w14:textId="77777777" w:rsidR="00AE766E" w:rsidRDefault="00AE766E">
    <w:pPr>
      <w:pStyle w:val="Footer"/>
      <w:jc w:val="right"/>
    </w:pPr>
    <w:r>
      <w:fldChar w:fldCharType="begin"/>
    </w:r>
    <w:r>
      <w:instrText>PAGE   \* MERGEFORMAT</w:instrText>
    </w:r>
    <w:r>
      <w:fldChar w:fldCharType="separate"/>
    </w:r>
    <w:r w:rsidRPr="00666477">
      <w:rPr>
        <w:noProof/>
      </w:rPr>
      <w:t>1</w:t>
    </w:r>
    <w:r>
      <w:rPr>
        <w:noProof/>
      </w:rPr>
      <w:fldChar w:fldCharType="end"/>
    </w:r>
  </w:p>
  <w:p w14:paraId="7DD8E4EA" w14:textId="77777777" w:rsidR="00AE766E" w:rsidRDefault="00AE766E">
    <w:pPr>
      <w:pStyle w:val="Footer"/>
    </w:pPr>
  </w:p>
  <w:p w14:paraId="04D2D76D" w14:textId="77777777" w:rsidR="00AE766E" w:rsidRDefault="00AE766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7114" w14:textId="77777777" w:rsidR="00AE766E" w:rsidRDefault="00AE766E">
    <w:pPr>
      <w:pStyle w:val="Footer"/>
      <w:jc w:val="right"/>
    </w:pPr>
    <w:r>
      <w:fldChar w:fldCharType="begin"/>
    </w:r>
    <w:r>
      <w:instrText xml:space="preserve"> PAGE   \* MERGEFORMAT </w:instrText>
    </w:r>
    <w:r>
      <w:fldChar w:fldCharType="separate"/>
    </w:r>
    <w:r w:rsidR="00C66282">
      <w:rPr>
        <w:noProof/>
      </w:rPr>
      <w:t>53</w:t>
    </w:r>
    <w:r>
      <w:rPr>
        <w:noProof/>
      </w:rPr>
      <w:fldChar w:fldCharType="end"/>
    </w:r>
  </w:p>
  <w:p w14:paraId="1CCBFB03" w14:textId="77777777" w:rsidR="00AE766E" w:rsidRDefault="00AE766E" w:rsidP="00526EE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A69A2" w14:textId="77777777" w:rsidR="00AE766E" w:rsidRDefault="00AE766E">
    <w:pPr>
      <w:pStyle w:val="Footer"/>
      <w:jc w:val="right"/>
    </w:pPr>
    <w:r>
      <w:fldChar w:fldCharType="begin"/>
    </w:r>
    <w:r>
      <w:instrText>PAGE   \* MERGEFORMAT</w:instrText>
    </w:r>
    <w:r>
      <w:fldChar w:fldCharType="separate"/>
    </w:r>
    <w:r w:rsidRPr="00EE1B40">
      <w:rPr>
        <w:noProof/>
        <w:lang w:val="fr-FR"/>
      </w:rPr>
      <w:t>73</w:t>
    </w:r>
    <w:r>
      <w:rPr>
        <w:noProof/>
        <w:lang w:val="fr-FR"/>
      </w:rPr>
      <w:fldChar w:fldCharType="end"/>
    </w:r>
  </w:p>
  <w:p w14:paraId="6B2361C9" w14:textId="77777777" w:rsidR="00AE766E" w:rsidRDefault="00AE766E">
    <w:pPr>
      <w:pStyle w:val="Footer"/>
    </w:pPr>
  </w:p>
  <w:p w14:paraId="476B58A0" w14:textId="77777777" w:rsidR="00AE766E" w:rsidRDefault="00AE766E" w:rsidP="00F932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85B10" w14:textId="77777777" w:rsidR="00AE766E" w:rsidRDefault="00AE766E" w:rsidP="00D77FF5">
      <w:pPr>
        <w:spacing w:after="0"/>
      </w:pPr>
      <w:r>
        <w:separator/>
      </w:r>
    </w:p>
  </w:footnote>
  <w:footnote w:type="continuationSeparator" w:id="0">
    <w:p w14:paraId="237A1134" w14:textId="77777777" w:rsidR="00AE766E" w:rsidRDefault="00AE766E" w:rsidP="00D77FF5">
      <w:pPr>
        <w:spacing w:after="0"/>
      </w:pPr>
      <w:r>
        <w:continuationSeparator/>
      </w:r>
    </w:p>
  </w:footnote>
  <w:footnote w:type="continuationNotice" w:id="1">
    <w:p w14:paraId="27AA4409" w14:textId="77777777" w:rsidR="00AE766E" w:rsidRDefault="00AE766E">
      <w:pPr>
        <w:spacing w:after="0"/>
      </w:pPr>
    </w:p>
  </w:footnote>
  <w:footnote w:id="2">
    <w:p w14:paraId="1A44F106" w14:textId="77777777" w:rsidR="00AE766E" w:rsidRPr="002E22CC" w:rsidRDefault="00AE766E" w:rsidP="008E4F16">
      <w:pPr>
        <w:spacing w:after="0"/>
        <w:rPr>
          <w:rFonts w:cs="Calibri"/>
          <w:sz w:val="18"/>
        </w:rPr>
      </w:pPr>
      <w:r w:rsidRPr="0051456D">
        <w:rPr>
          <w:rStyle w:val="FootnoteReference"/>
        </w:rPr>
        <w:footnoteRef/>
      </w:r>
      <w:r w:rsidRPr="0051456D">
        <w:rPr>
          <w:rFonts w:cs="Calibri"/>
          <w:sz w:val="18"/>
        </w:rPr>
        <w:t>Akum, Baba II, Bainjong, Achain, AchaTugi , Njaetu, Ashong, Mbakam, Konchep, Bih, BinshuaBarare, Mbonso and Nkowe (distributed in eight sub-district areas of the NWR of Cameroon)</w:t>
      </w:r>
    </w:p>
  </w:footnote>
  <w:footnote w:id="3">
    <w:p w14:paraId="61DF3677" w14:textId="77777777" w:rsidR="00AE766E" w:rsidRDefault="00AE766E" w:rsidP="008E4F16">
      <w:pPr>
        <w:pStyle w:val="FootnoteText"/>
      </w:pPr>
      <w:r>
        <w:rPr>
          <w:rStyle w:val="FootnoteReference"/>
        </w:rPr>
        <w:footnoteRef/>
      </w:r>
      <w:r>
        <w:t xml:space="preserve"> </w:t>
      </w:r>
      <w:r w:rsidRPr="007825E4">
        <w:rPr>
          <w:lang w:val="en-US"/>
        </w:rPr>
        <w:t xml:space="preserve">(see </w:t>
      </w:r>
      <w:r w:rsidRPr="007825E4">
        <w:rPr>
          <w:i/>
          <w:lang w:val="en-US"/>
        </w:rPr>
        <w:t>Chronicle No 438 of 22 Dec. 2015 p. 5-8; The independent Observer No 077 of Dec. 2015 p. 5-7 &amp; Life Time No 00123 of 22 Dec. 2015 p. 5-9)</w:t>
      </w:r>
    </w:p>
  </w:footnote>
  <w:footnote w:id="4">
    <w:p w14:paraId="4B39516A" w14:textId="77777777" w:rsidR="00AE766E" w:rsidRPr="00F064A9" w:rsidRDefault="00AE766E" w:rsidP="008E4F16">
      <w:pPr>
        <w:pStyle w:val="FootnoteText"/>
        <w:rPr>
          <w:lang w:val="en-US"/>
        </w:rPr>
      </w:pPr>
      <w:r>
        <w:rPr>
          <w:rStyle w:val="FootnoteReference"/>
        </w:rPr>
        <w:footnoteRef/>
      </w:r>
      <w:r>
        <w:t xml:space="preserve"> </w:t>
      </w:r>
      <w:r w:rsidRPr="00EB4B9A">
        <w:rPr>
          <w:lang w:val="en-US"/>
        </w:rPr>
        <w:t>This percentage appears higher than expected. Respondents probably consider sales agreements as permits or titles thereby inflating the proportion of those in question.</w:t>
      </w:r>
    </w:p>
  </w:footnote>
  <w:footnote w:id="5">
    <w:p w14:paraId="70F535B5" w14:textId="77777777" w:rsidR="00AE766E" w:rsidRPr="00C96680" w:rsidRDefault="00AE766E" w:rsidP="00A60F07">
      <w:pPr>
        <w:pStyle w:val="FootnoteText"/>
        <w:rPr>
          <w:lang w:val="en-US"/>
        </w:rPr>
      </w:pPr>
      <w:r w:rsidRPr="00C96680">
        <w:rPr>
          <w:rStyle w:val="FootnoteReference"/>
        </w:rPr>
        <w:footnoteRef/>
      </w:r>
      <w:r w:rsidRPr="00C96680">
        <w:t xml:space="preserve">Water management committees were previously trained out of the context of the project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8D54" w14:textId="77777777" w:rsidR="00AE766E" w:rsidRDefault="00AE766E">
    <w:pPr>
      <w:pStyle w:val="Header"/>
      <w:jc w:val="right"/>
    </w:pPr>
  </w:p>
  <w:p w14:paraId="25E0BEF0" w14:textId="77777777" w:rsidR="00AE766E" w:rsidRDefault="00AE76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E1719" w14:textId="77777777" w:rsidR="00AE766E" w:rsidRDefault="00AE766E" w:rsidP="00443A0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9B91" w14:textId="77777777" w:rsidR="00AE766E" w:rsidRDefault="00AE766E">
    <w:pPr>
      <w:pStyle w:val="Header"/>
      <w:jc w:val="right"/>
    </w:pPr>
  </w:p>
  <w:p w14:paraId="3CC1C671" w14:textId="77777777" w:rsidR="00AE766E" w:rsidRDefault="00AE766E">
    <w:pPr>
      <w:pStyle w:val="Header"/>
    </w:pPr>
  </w:p>
  <w:p w14:paraId="70E6C2CD" w14:textId="77777777" w:rsidR="00AE766E" w:rsidRDefault="00AE766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5470" w14:textId="77777777" w:rsidR="00AE766E" w:rsidRDefault="00AE766E" w:rsidP="00443A03">
    <w:pPr>
      <w:pStyle w:val="Header"/>
      <w:jc w:val="right"/>
    </w:pPr>
  </w:p>
  <w:p w14:paraId="2C7033DE" w14:textId="77777777" w:rsidR="00AE766E" w:rsidRDefault="00AE766E" w:rsidP="00443A03">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516EC" w14:textId="77777777" w:rsidR="00AE766E" w:rsidRDefault="00AE766E">
    <w:pPr>
      <w:pStyle w:val="Header"/>
      <w:jc w:val="right"/>
    </w:pPr>
  </w:p>
  <w:p w14:paraId="2E6D3BCB" w14:textId="77777777" w:rsidR="00AE766E" w:rsidRDefault="00AE766E">
    <w:pPr>
      <w:pStyle w:val="Header"/>
    </w:pPr>
  </w:p>
  <w:p w14:paraId="2F9BAF57" w14:textId="77777777" w:rsidR="00AE766E" w:rsidRDefault="00AE766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078B8" w14:textId="77777777" w:rsidR="00AE766E" w:rsidRDefault="00AE766E" w:rsidP="00443A03">
    <w:pPr>
      <w:pStyle w:val="Header"/>
      <w:jc w:val="right"/>
    </w:pPr>
  </w:p>
  <w:p w14:paraId="4573FC84" w14:textId="77777777" w:rsidR="00AE766E" w:rsidRDefault="00AE766E" w:rsidP="00443A03">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42643" w14:textId="77777777" w:rsidR="00AE766E" w:rsidRDefault="00AE766E">
    <w:pPr>
      <w:pStyle w:val="Header"/>
      <w:jc w:val="right"/>
    </w:pPr>
  </w:p>
  <w:p w14:paraId="344CAA3D" w14:textId="77777777" w:rsidR="00AE766E" w:rsidRDefault="00AE766E">
    <w:pPr>
      <w:pStyle w:val="Header"/>
    </w:pPr>
  </w:p>
  <w:p w14:paraId="7C2BAE17" w14:textId="77777777" w:rsidR="00AE766E" w:rsidRDefault="00AE766E" w:rsidP="00526EE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4E4F" w14:textId="77777777" w:rsidR="00AE766E" w:rsidRDefault="00AE766E" w:rsidP="00443A03">
    <w:pPr>
      <w:pStyle w:val="Header"/>
      <w:jc w:val="right"/>
    </w:pPr>
  </w:p>
  <w:p w14:paraId="12E70E7C" w14:textId="77777777" w:rsidR="00AE766E" w:rsidRDefault="00AE766E" w:rsidP="00794C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66A6"/>
    <w:multiLevelType w:val="hybridMultilevel"/>
    <w:tmpl w:val="3D8819D4"/>
    <w:lvl w:ilvl="0" w:tplc="FA484C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2841F8"/>
    <w:multiLevelType w:val="hybridMultilevel"/>
    <w:tmpl w:val="325EAD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461C18"/>
    <w:multiLevelType w:val="hybridMultilevel"/>
    <w:tmpl w:val="E6807C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17C7547"/>
    <w:multiLevelType w:val="hybridMultilevel"/>
    <w:tmpl w:val="0D665F9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67268"/>
    <w:multiLevelType w:val="multilevel"/>
    <w:tmpl w:val="8B280B36"/>
    <w:lvl w:ilvl="0">
      <w:start w:val="1"/>
      <w:numFmt w:val="decimal"/>
      <w:lvlText w:val="%1."/>
      <w:lvlJc w:val="left"/>
      <w:pPr>
        <w:tabs>
          <w:tab w:val="num" w:pos="720"/>
        </w:tabs>
        <w:ind w:left="720" w:hanging="720"/>
      </w:pPr>
    </w:lvl>
    <w:lvl w:ilvl="1">
      <w:start w:val="1"/>
      <w:numFmt w:val="decimal"/>
      <w:lvlText w:val="%2."/>
      <w:lvlJc w:val="left"/>
      <w:pPr>
        <w:tabs>
          <w:tab w:val="num" w:pos="810"/>
        </w:tabs>
        <w:ind w:left="81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5D709C8"/>
    <w:multiLevelType w:val="hybridMultilevel"/>
    <w:tmpl w:val="CA3E5B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7DF7862"/>
    <w:multiLevelType w:val="hybridMultilevel"/>
    <w:tmpl w:val="2E4C9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03D73CF"/>
    <w:multiLevelType w:val="hybridMultilevel"/>
    <w:tmpl w:val="48F42348"/>
    <w:lvl w:ilvl="0" w:tplc="E1FADBE8">
      <w:start w:val="1"/>
      <w:numFmt w:val="decimal"/>
      <w:lvlText w:val="%1."/>
      <w:lvlJc w:val="left"/>
      <w:pPr>
        <w:ind w:left="720" w:hanging="360"/>
      </w:pPr>
      <w:rPr>
        <w:rFonts w:eastAsiaTheme="minorEastAs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EC1CEC"/>
    <w:multiLevelType w:val="hybridMultilevel"/>
    <w:tmpl w:val="734EE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4B833F1"/>
    <w:multiLevelType w:val="hybridMultilevel"/>
    <w:tmpl w:val="B094A86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nsid w:val="34C7702E"/>
    <w:multiLevelType w:val="hybridMultilevel"/>
    <w:tmpl w:val="E798497C"/>
    <w:lvl w:ilvl="0" w:tplc="E1FADBE8">
      <w:start w:val="1"/>
      <w:numFmt w:val="decimal"/>
      <w:lvlText w:val="%1."/>
      <w:lvlJc w:val="left"/>
      <w:pPr>
        <w:ind w:left="720" w:hanging="360"/>
      </w:pPr>
      <w:rPr>
        <w:rFonts w:eastAsiaTheme="minorEastAsia"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9AF742A"/>
    <w:multiLevelType w:val="hybridMultilevel"/>
    <w:tmpl w:val="7AB29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5A67619D"/>
    <w:multiLevelType w:val="hybridMultilevel"/>
    <w:tmpl w:val="E6CA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2E2537"/>
    <w:multiLevelType w:val="singleLevel"/>
    <w:tmpl w:val="00000001"/>
    <w:name w:val="WW8Num2"/>
    <w:lvl w:ilvl="0">
      <w:start w:val="1"/>
      <w:numFmt w:val="bullet"/>
      <w:lvlText w:val=""/>
      <w:lvlJc w:val="left"/>
      <w:pPr>
        <w:tabs>
          <w:tab w:val="left" w:pos="720"/>
        </w:tabs>
        <w:ind w:left="720" w:hanging="360"/>
      </w:pPr>
      <w:rPr>
        <w:rFonts w:ascii="Symbol" w:hAnsi="Symbol"/>
      </w:rPr>
    </w:lvl>
  </w:abstractNum>
  <w:abstractNum w:abstractNumId="14">
    <w:nsid w:val="5CF72A72"/>
    <w:multiLevelType w:val="hybridMultilevel"/>
    <w:tmpl w:val="0B9A75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3307BD2"/>
    <w:multiLevelType w:val="hybridMultilevel"/>
    <w:tmpl w:val="EE82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B848B5"/>
    <w:multiLevelType w:val="hybridMultilevel"/>
    <w:tmpl w:val="184C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F362E1F"/>
    <w:multiLevelType w:val="hybridMultilevel"/>
    <w:tmpl w:val="1BF28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5604061"/>
    <w:multiLevelType w:val="hybridMultilevel"/>
    <w:tmpl w:val="16E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5B0357"/>
    <w:multiLevelType w:val="hybridMultilevel"/>
    <w:tmpl w:val="B1D0E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2"/>
  </w:num>
  <w:num w:numId="4">
    <w:abstractNumId w:val="1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6"/>
  </w:num>
  <w:num w:numId="9">
    <w:abstractNumId w:val="19"/>
  </w:num>
  <w:num w:numId="10">
    <w:abstractNumId w:val="3"/>
  </w:num>
  <w:num w:numId="11">
    <w:abstractNumId w:val="11"/>
  </w:num>
  <w:num w:numId="12">
    <w:abstractNumId w:val="1"/>
  </w:num>
  <w:num w:numId="13">
    <w:abstractNumId w:val="14"/>
  </w:num>
  <w:num w:numId="14">
    <w:abstractNumId w:val="9"/>
  </w:num>
  <w:num w:numId="15">
    <w:abstractNumId w:val="0"/>
  </w:num>
  <w:num w:numId="16">
    <w:abstractNumId w:val="10"/>
  </w:num>
  <w:num w:numId="17">
    <w:abstractNumId w:val="7"/>
  </w:num>
  <w:num w:numId="18">
    <w:abstractNumId w:val="16"/>
  </w:num>
  <w:num w:numId="19">
    <w:abstractNumId w:val="5"/>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B4"/>
    <w:rsid w:val="00000264"/>
    <w:rsid w:val="0000062A"/>
    <w:rsid w:val="0000064C"/>
    <w:rsid w:val="00000663"/>
    <w:rsid w:val="0000106F"/>
    <w:rsid w:val="0000185A"/>
    <w:rsid w:val="000018F6"/>
    <w:rsid w:val="00002CDF"/>
    <w:rsid w:val="00002DB6"/>
    <w:rsid w:val="00002DEE"/>
    <w:rsid w:val="00002F56"/>
    <w:rsid w:val="00002F66"/>
    <w:rsid w:val="00002FE8"/>
    <w:rsid w:val="0000334D"/>
    <w:rsid w:val="00003A8C"/>
    <w:rsid w:val="000043E6"/>
    <w:rsid w:val="000048D0"/>
    <w:rsid w:val="00004C72"/>
    <w:rsid w:val="00004F19"/>
    <w:rsid w:val="00004FF0"/>
    <w:rsid w:val="00006205"/>
    <w:rsid w:val="00006760"/>
    <w:rsid w:val="00006C79"/>
    <w:rsid w:val="00006D28"/>
    <w:rsid w:val="00006D8C"/>
    <w:rsid w:val="0000725D"/>
    <w:rsid w:val="00007CA7"/>
    <w:rsid w:val="00007D13"/>
    <w:rsid w:val="00007FE1"/>
    <w:rsid w:val="000102FC"/>
    <w:rsid w:val="000106FC"/>
    <w:rsid w:val="00010E71"/>
    <w:rsid w:val="00011384"/>
    <w:rsid w:val="000122E8"/>
    <w:rsid w:val="00012E45"/>
    <w:rsid w:val="00013B5C"/>
    <w:rsid w:val="00013EA1"/>
    <w:rsid w:val="0001473E"/>
    <w:rsid w:val="000147D4"/>
    <w:rsid w:val="0001537D"/>
    <w:rsid w:val="000154B7"/>
    <w:rsid w:val="00016997"/>
    <w:rsid w:val="000169D6"/>
    <w:rsid w:val="00016AFC"/>
    <w:rsid w:val="00016B82"/>
    <w:rsid w:val="00016E45"/>
    <w:rsid w:val="00017C5B"/>
    <w:rsid w:val="00017D0B"/>
    <w:rsid w:val="00017E8C"/>
    <w:rsid w:val="00017FB0"/>
    <w:rsid w:val="000203E3"/>
    <w:rsid w:val="0002169B"/>
    <w:rsid w:val="00021AFF"/>
    <w:rsid w:val="00021B9B"/>
    <w:rsid w:val="00021C38"/>
    <w:rsid w:val="00022074"/>
    <w:rsid w:val="0002225C"/>
    <w:rsid w:val="000223D0"/>
    <w:rsid w:val="000226E2"/>
    <w:rsid w:val="000227C0"/>
    <w:rsid w:val="0002286F"/>
    <w:rsid w:val="00024403"/>
    <w:rsid w:val="0002462F"/>
    <w:rsid w:val="00024757"/>
    <w:rsid w:val="00024B8B"/>
    <w:rsid w:val="000258A7"/>
    <w:rsid w:val="00025BDD"/>
    <w:rsid w:val="00025D72"/>
    <w:rsid w:val="000265C4"/>
    <w:rsid w:val="000269DA"/>
    <w:rsid w:val="00026A91"/>
    <w:rsid w:val="00026AD3"/>
    <w:rsid w:val="00027003"/>
    <w:rsid w:val="000272ED"/>
    <w:rsid w:val="000274B0"/>
    <w:rsid w:val="0003010B"/>
    <w:rsid w:val="00030351"/>
    <w:rsid w:val="000305F2"/>
    <w:rsid w:val="00030F9A"/>
    <w:rsid w:val="0003154F"/>
    <w:rsid w:val="000316A7"/>
    <w:rsid w:val="000319EA"/>
    <w:rsid w:val="00032ADE"/>
    <w:rsid w:val="000330F4"/>
    <w:rsid w:val="0003408C"/>
    <w:rsid w:val="00034C52"/>
    <w:rsid w:val="00035587"/>
    <w:rsid w:val="00035593"/>
    <w:rsid w:val="00035BA4"/>
    <w:rsid w:val="00035EAC"/>
    <w:rsid w:val="00036497"/>
    <w:rsid w:val="000367F3"/>
    <w:rsid w:val="00037064"/>
    <w:rsid w:val="00037F5B"/>
    <w:rsid w:val="000403A9"/>
    <w:rsid w:val="00040510"/>
    <w:rsid w:val="000407A8"/>
    <w:rsid w:val="000410E2"/>
    <w:rsid w:val="00041912"/>
    <w:rsid w:val="00041AD8"/>
    <w:rsid w:val="00041C2B"/>
    <w:rsid w:val="00042707"/>
    <w:rsid w:val="00042B7A"/>
    <w:rsid w:val="00042E73"/>
    <w:rsid w:val="00042FBA"/>
    <w:rsid w:val="000433E7"/>
    <w:rsid w:val="00043884"/>
    <w:rsid w:val="00043ADE"/>
    <w:rsid w:val="00043F55"/>
    <w:rsid w:val="000446A6"/>
    <w:rsid w:val="000449BA"/>
    <w:rsid w:val="00044C70"/>
    <w:rsid w:val="00044D1B"/>
    <w:rsid w:val="00044EAA"/>
    <w:rsid w:val="00044F56"/>
    <w:rsid w:val="000466C6"/>
    <w:rsid w:val="00046C61"/>
    <w:rsid w:val="00046DDA"/>
    <w:rsid w:val="000471A9"/>
    <w:rsid w:val="000500C3"/>
    <w:rsid w:val="000500F0"/>
    <w:rsid w:val="00050D7D"/>
    <w:rsid w:val="00050E09"/>
    <w:rsid w:val="000518B6"/>
    <w:rsid w:val="00051A5A"/>
    <w:rsid w:val="00051B39"/>
    <w:rsid w:val="00051BE8"/>
    <w:rsid w:val="000520C0"/>
    <w:rsid w:val="00052583"/>
    <w:rsid w:val="000537E3"/>
    <w:rsid w:val="000543A0"/>
    <w:rsid w:val="00054766"/>
    <w:rsid w:val="00054911"/>
    <w:rsid w:val="000554DD"/>
    <w:rsid w:val="000556D0"/>
    <w:rsid w:val="000559A0"/>
    <w:rsid w:val="00055B0D"/>
    <w:rsid w:val="000563EE"/>
    <w:rsid w:val="0005671E"/>
    <w:rsid w:val="0005704E"/>
    <w:rsid w:val="000575A0"/>
    <w:rsid w:val="00057D0E"/>
    <w:rsid w:val="0006041D"/>
    <w:rsid w:val="000605DA"/>
    <w:rsid w:val="00060F44"/>
    <w:rsid w:val="000610FF"/>
    <w:rsid w:val="000611BF"/>
    <w:rsid w:val="00061701"/>
    <w:rsid w:val="000621AB"/>
    <w:rsid w:val="0006226D"/>
    <w:rsid w:val="000626C2"/>
    <w:rsid w:val="00062AC3"/>
    <w:rsid w:val="00062CAA"/>
    <w:rsid w:val="00063C4A"/>
    <w:rsid w:val="00064430"/>
    <w:rsid w:val="000647FD"/>
    <w:rsid w:val="00065F30"/>
    <w:rsid w:val="000667A6"/>
    <w:rsid w:val="00066810"/>
    <w:rsid w:val="000669DC"/>
    <w:rsid w:val="000672CC"/>
    <w:rsid w:val="000678C1"/>
    <w:rsid w:val="000679AD"/>
    <w:rsid w:val="00070495"/>
    <w:rsid w:val="00070BDD"/>
    <w:rsid w:val="000726AD"/>
    <w:rsid w:val="00072D3F"/>
    <w:rsid w:val="00072EF9"/>
    <w:rsid w:val="0007328A"/>
    <w:rsid w:val="00074246"/>
    <w:rsid w:val="000745E0"/>
    <w:rsid w:val="00074775"/>
    <w:rsid w:val="00074AC2"/>
    <w:rsid w:val="00074C5B"/>
    <w:rsid w:val="00074E1B"/>
    <w:rsid w:val="0007507C"/>
    <w:rsid w:val="000760A6"/>
    <w:rsid w:val="0007729D"/>
    <w:rsid w:val="000777CA"/>
    <w:rsid w:val="00077AF1"/>
    <w:rsid w:val="00077CDE"/>
    <w:rsid w:val="000800D5"/>
    <w:rsid w:val="00080185"/>
    <w:rsid w:val="000806B6"/>
    <w:rsid w:val="00080A05"/>
    <w:rsid w:val="00080DB9"/>
    <w:rsid w:val="00081100"/>
    <w:rsid w:val="00081CDC"/>
    <w:rsid w:val="00081F03"/>
    <w:rsid w:val="0008212A"/>
    <w:rsid w:val="0008230D"/>
    <w:rsid w:val="00082DCA"/>
    <w:rsid w:val="00082FEB"/>
    <w:rsid w:val="000831FA"/>
    <w:rsid w:val="00084401"/>
    <w:rsid w:val="0008459D"/>
    <w:rsid w:val="00084A45"/>
    <w:rsid w:val="00084C66"/>
    <w:rsid w:val="00084D59"/>
    <w:rsid w:val="000850CB"/>
    <w:rsid w:val="00085D13"/>
    <w:rsid w:val="0008604C"/>
    <w:rsid w:val="000865B6"/>
    <w:rsid w:val="00086AB7"/>
    <w:rsid w:val="00087020"/>
    <w:rsid w:val="00087241"/>
    <w:rsid w:val="00087495"/>
    <w:rsid w:val="0008754E"/>
    <w:rsid w:val="00087764"/>
    <w:rsid w:val="00087C84"/>
    <w:rsid w:val="00090F3C"/>
    <w:rsid w:val="00091361"/>
    <w:rsid w:val="000913DB"/>
    <w:rsid w:val="000918D2"/>
    <w:rsid w:val="00091FE7"/>
    <w:rsid w:val="000923DF"/>
    <w:rsid w:val="000923E9"/>
    <w:rsid w:val="00092692"/>
    <w:rsid w:val="00092F07"/>
    <w:rsid w:val="00093136"/>
    <w:rsid w:val="00094157"/>
    <w:rsid w:val="00094550"/>
    <w:rsid w:val="00094CC8"/>
    <w:rsid w:val="00094DEE"/>
    <w:rsid w:val="0009552D"/>
    <w:rsid w:val="00095723"/>
    <w:rsid w:val="00095990"/>
    <w:rsid w:val="000966D9"/>
    <w:rsid w:val="00096D0D"/>
    <w:rsid w:val="00096F23"/>
    <w:rsid w:val="00096F4F"/>
    <w:rsid w:val="00097345"/>
    <w:rsid w:val="000A022D"/>
    <w:rsid w:val="000A0C2B"/>
    <w:rsid w:val="000A0D50"/>
    <w:rsid w:val="000A1836"/>
    <w:rsid w:val="000A1F34"/>
    <w:rsid w:val="000A22CB"/>
    <w:rsid w:val="000A25F8"/>
    <w:rsid w:val="000A2992"/>
    <w:rsid w:val="000A3321"/>
    <w:rsid w:val="000A352C"/>
    <w:rsid w:val="000A3C1F"/>
    <w:rsid w:val="000A3E58"/>
    <w:rsid w:val="000A45DD"/>
    <w:rsid w:val="000A49E4"/>
    <w:rsid w:val="000A4C59"/>
    <w:rsid w:val="000A4DF5"/>
    <w:rsid w:val="000A5062"/>
    <w:rsid w:val="000A5239"/>
    <w:rsid w:val="000A53F9"/>
    <w:rsid w:val="000A54C7"/>
    <w:rsid w:val="000A57D6"/>
    <w:rsid w:val="000A5EFC"/>
    <w:rsid w:val="000A671E"/>
    <w:rsid w:val="000A7D47"/>
    <w:rsid w:val="000A7DE2"/>
    <w:rsid w:val="000B0192"/>
    <w:rsid w:val="000B01A7"/>
    <w:rsid w:val="000B143D"/>
    <w:rsid w:val="000B17A3"/>
    <w:rsid w:val="000B1895"/>
    <w:rsid w:val="000B2E1F"/>
    <w:rsid w:val="000B3070"/>
    <w:rsid w:val="000B3591"/>
    <w:rsid w:val="000B417B"/>
    <w:rsid w:val="000B490C"/>
    <w:rsid w:val="000B54BC"/>
    <w:rsid w:val="000B5623"/>
    <w:rsid w:val="000B6142"/>
    <w:rsid w:val="000B6D7B"/>
    <w:rsid w:val="000B72E8"/>
    <w:rsid w:val="000B7C94"/>
    <w:rsid w:val="000B7F39"/>
    <w:rsid w:val="000C0A21"/>
    <w:rsid w:val="000C0E35"/>
    <w:rsid w:val="000C0E73"/>
    <w:rsid w:val="000C2735"/>
    <w:rsid w:val="000C30FE"/>
    <w:rsid w:val="000C3419"/>
    <w:rsid w:val="000C3A4E"/>
    <w:rsid w:val="000C4270"/>
    <w:rsid w:val="000C4C26"/>
    <w:rsid w:val="000C5355"/>
    <w:rsid w:val="000C599A"/>
    <w:rsid w:val="000C5BA9"/>
    <w:rsid w:val="000C5DE3"/>
    <w:rsid w:val="000C61F4"/>
    <w:rsid w:val="000C67F5"/>
    <w:rsid w:val="000C6A2D"/>
    <w:rsid w:val="000C79A9"/>
    <w:rsid w:val="000D04D2"/>
    <w:rsid w:val="000D0D5C"/>
    <w:rsid w:val="000D1FF2"/>
    <w:rsid w:val="000D22AE"/>
    <w:rsid w:val="000D299A"/>
    <w:rsid w:val="000D2A43"/>
    <w:rsid w:val="000D2B29"/>
    <w:rsid w:val="000D2CA4"/>
    <w:rsid w:val="000D2EA6"/>
    <w:rsid w:val="000D3B1A"/>
    <w:rsid w:val="000D3C07"/>
    <w:rsid w:val="000D4318"/>
    <w:rsid w:val="000D4A0A"/>
    <w:rsid w:val="000D4EA5"/>
    <w:rsid w:val="000D5492"/>
    <w:rsid w:val="000D5844"/>
    <w:rsid w:val="000D58E7"/>
    <w:rsid w:val="000D6057"/>
    <w:rsid w:val="000D6196"/>
    <w:rsid w:val="000D645D"/>
    <w:rsid w:val="000D75BB"/>
    <w:rsid w:val="000D76DC"/>
    <w:rsid w:val="000D79F1"/>
    <w:rsid w:val="000D7B0C"/>
    <w:rsid w:val="000D7CFD"/>
    <w:rsid w:val="000E0857"/>
    <w:rsid w:val="000E161C"/>
    <w:rsid w:val="000E1E19"/>
    <w:rsid w:val="000E2C17"/>
    <w:rsid w:val="000E3106"/>
    <w:rsid w:val="000E3123"/>
    <w:rsid w:val="000E32E0"/>
    <w:rsid w:val="000E34E0"/>
    <w:rsid w:val="000E37F1"/>
    <w:rsid w:val="000E3817"/>
    <w:rsid w:val="000E3B9B"/>
    <w:rsid w:val="000E3BC9"/>
    <w:rsid w:val="000E4226"/>
    <w:rsid w:val="000E48C0"/>
    <w:rsid w:val="000E5064"/>
    <w:rsid w:val="000E508E"/>
    <w:rsid w:val="000E55C8"/>
    <w:rsid w:val="000E590A"/>
    <w:rsid w:val="000E5E49"/>
    <w:rsid w:val="000E5EB0"/>
    <w:rsid w:val="000E695C"/>
    <w:rsid w:val="000E6CE7"/>
    <w:rsid w:val="000E6DC1"/>
    <w:rsid w:val="000E6E51"/>
    <w:rsid w:val="000E71D4"/>
    <w:rsid w:val="000E7518"/>
    <w:rsid w:val="000E75D1"/>
    <w:rsid w:val="000E7984"/>
    <w:rsid w:val="000E7AE9"/>
    <w:rsid w:val="000E7C30"/>
    <w:rsid w:val="000E7EF0"/>
    <w:rsid w:val="000F0036"/>
    <w:rsid w:val="000F0872"/>
    <w:rsid w:val="000F1110"/>
    <w:rsid w:val="000F11F3"/>
    <w:rsid w:val="000F1261"/>
    <w:rsid w:val="000F1BDD"/>
    <w:rsid w:val="000F1E78"/>
    <w:rsid w:val="000F26EB"/>
    <w:rsid w:val="000F2A7F"/>
    <w:rsid w:val="000F31D0"/>
    <w:rsid w:val="000F38D5"/>
    <w:rsid w:val="000F3A0D"/>
    <w:rsid w:val="000F3A24"/>
    <w:rsid w:val="000F490C"/>
    <w:rsid w:val="000F4F55"/>
    <w:rsid w:val="000F54D9"/>
    <w:rsid w:val="000F5877"/>
    <w:rsid w:val="000F5AE3"/>
    <w:rsid w:val="000F5BAF"/>
    <w:rsid w:val="000F5BD3"/>
    <w:rsid w:val="000F623B"/>
    <w:rsid w:val="000F67EE"/>
    <w:rsid w:val="000F6E21"/>
    <w:rsid w:val="000F6E5A"/>
    <w:rsid w:val="000F6FC5"/>
    <w:rsid w:val="000F6FCD"/>
    <w:rsid w:val="000F70E4"/>
    <w:rsid w:val="000F71B1"/>
    <w:rsid w:val="000F790A"/>
    <w:rsid w:val="000F7955"/>
    <w:rsid w:val="00100067"/>
    <w:rsid w:val="0010009B"/>
    <w:rsid w:val="001001EE"/>
    <w:rsid w:val="00100D65"/>
    <w:rsid w:val="00100ED9"/>
    <w:rsid w:val="001014DA"/>
    <w:rsid w:val="00101CEC"/>
    <w:rsid w:val="0010203B"/>
    <w:rsid w:val="001027A5"/>
    <w:rsid w:val="00102ADD"/>
    <w:rsid w:val="00102CC2"/>
    <w:rsid w:val="00102FFB"/>
    <w:rsid w:val="0010301B"/>
    <w:rsid w:val="00103084"/>
    <w:rsid w:val="00103403"/>
    <w:rsid w:val="0010356D"/>
    <w:rsid w:val="00103BBD"/>
    <w:rsid w:val="00104644"/>
    <w:rsid w:val="00104964"/>
    <w:rsid w:val="00104F32"/>
    <w:rsid w:val="0010517E"/>
    <w:rsid w:val="0010520C"/>
    <w:rsid w:val="0010554F"/>
    <w:rsid w:val="0010557B"/>
    <w:rsid w:val="00105F47"/>
    <w:rsid w:val="0010632F"/>
    <w:rsid w:val="00106715"/>
    <w:rsid w:val="00106AFA"/>
    <w:rsid w:val="00106E36"/>
    <w:rsid w:val="00106E8A"/>
    <w:rsid w:val="001073D6"/>
    <w:rsid w:val="001075F8"/>
    <w:rsid w:val="001106EB"/>
    <w:rsid w:val="00110794"/>
    <w:rsid w:val="0011080F"/>
    <w:rsid w:val="001120CE"/>
    <w:rsid w:val="00112B8A"/>
    <w:rsid w:val="00112ED5"/>
    <w:rsid w:val="00113A05"/>
    <w:rsid w:val="001144D1"/>
    <w:rsid w:val="00114908"/>
    <w:rsid w:val="00114F6D"/>
    <w:rsid w:val="00115937"/>
    <w:rsid w:val="00115D88"/>
    <w:rsid w:val="001162AC"/>
    <w:rsid w:val="00116ABE"/>
    <w:rsid w:val="001202EF"/>
    <w:rsid w:val="00120D95"/>
    <w:rsid w:val="001212CD"/>
    <w:rsid w:val="00121666"/>
    <w:rsid w:val="00121E0B"/>
    <w:rsid w:val="0012276A"/>
    <w:rsid w:val="00122898"/>
    <w:rsid w:val="0012358F"/>
    <w:rsid w:val="001235BD"/>
    <w:rsid w:val="00123667"/>
    <w:rsid w:val="001236F2"/>
    <w:rsid w:val="0012432D"/>
    <w:rsid w:val="00124601"/>
    <w:rsid w:val="001258DA"/>
    <w:rsid w:val="001259D1"/>
    <w:rsid w:val="0012666C"/>
    <w:rsid w:val="00126F9F"/>
    <w:rsid w:val="0012716C"/>
    <w:rsid w:val="001274F8"/>
    <w:rsid w:val="00127BAE"/>
    <w:rsid w:val="00127BF1"/>
    <w:rsid w:val="00131993"/>
    <w:rsid w:val="00132771"/>
    <w:rsid w:val="00132C64"/>
    <w:rsid w:val="00133397"/>
    <w:rsid w:val="001334AD"/>
    <w:rsid w:val="00133A10"/>
    <w:rsid w:val="00133CA5"/>
    <w:rsid w:val="00134142"/>
    <w:rsid w:val="00134643"/>
    <w:rsid w:val="00134A9C"/>
    <w:rsid w:val="001355DF"/>
    <w:rsid w:val="0013598A"/>
    <w:rsid w:val="00135FD7"/>
    <w:rsid w:val="001365D5"/>
    <w:rsid w:val="001367A1"/>
    <w:rsid w:val="00136AF3"/>
    <w:rsid w:val="001377CF"/>
    <w:rsid w:val="001379F6"/>
    <w:rsid w:val="00137C0E"/>
    <w:rsid w:val="00137EC2"/>
    <w:rsid w:val="00140564"/>
    <w:rsid w:val="00141337"/>
    <w:rsid w:val="0014256C"/>
    <w:rsid w:val="00142CBF"/>
    <w:rsid w:val="0014330E"/>
    <w:rsid w:val="0014350F"/>
    <w:rsid w:val="00144013"/>
    <w:rsid w:val="00144D23"/>
    <w:rsid w:val="001451FD"/>
    <w:rsid w:val="0014577F"/>
    <w:rsid w:val="00145812"/>
    <w:rsid w:val="0014597A"/>
    <w:rsid w:val="00146073"/>
    <w:rsid w:val="00146479"/>
    <w:rsid w:val="00146ADC"/>
    <w:rsid w:val="00146DF5"/>
    <w:rsid w:val="00147050"/>
    <w:rsid w:val="00147781"/>
    <w:rsid w:val="00147D17"/>
    <w:rsid w:val="00147E00"/>
    <w:rsid w:val="00150281"/>
    <w:rsid w:val="001502B6"/>
    <w:rsid w:val="00150306"/>
    <w:rsid w:val="00150751"/>
    <w:rsid w:val="00152AA5"/>
    <w:rsid w:val="00152DCC"/>
    <w:rsid w:val="00152FA4"/>
    <w:rsid w:val="001537CF"/>
    <w:rsid w:val="0015443D"/>
    <w:rsid w:val="001544FD"/>
    <w:rsid w:val="00155825"/>
    <w:rsid w:val="0015617E"/>
    <w:rsid w:val="00156608"/>
    <w:rsid w:val="001569F7"/>
    <w:rsid w:val="00156BD1"/>
    <w:rsid w:val="00157597"/>
    <w:rsid w:val="001577F6"/>
    <w:rsid w:val="0016042E"/>
    <w:rsid w:val="001604DF"/>
    <w:rsid w:val="00160710"/>
    <w:rsid w:val="0016099B"/>
    <w:rsid w:val="001625DB"/>
    <w:rsid w:val="001627C0"/>
    <w:rsid w:val="001628B4"/>
    <w:rsid w:val="00162FDE"/>
    <w:rsid w:val="001631F2"/>
    <w:rsid w:val="001632B4"/>
    <w:rsid w:val="00163537"/>
    <w:rsid w:val="001638CD"/>
    <w:rsid w:val="001639CD"/>
    <w:rsid w:val="00163AD3"/>
    <w:rsid w:val="00163CFB"/>
    <w:rsid w:val="00164355"/>
    <w:rsid w:val="001647AD"/>
    <w:rsid w:val="00165271"/>
    <w:rsid w:val="00165AD2"/>
    <w:rsid w:val="0016631C"/>
    <w:rsid w:val="00166560"/>
    <w:rsid w:val="001668E0"/>
    <w:rsid w:val="00166E00"/>
    <w:rsid w:val="0016788F"/>
    <w:rsid w:val="00167B7A"/>
    <w:rsid w:val="00167E97"/>
    <w:rsid w:val="00170D6B"/>
    <w:rsid w:val="001714C2"/>
    <w:rsid w:val="001718FC"/>
    <w:rsid w:val="00171A8A"/>
    <w:rsid w:val="00171BF9"/>
    <w:rsid w:val="0017239E"/>
    <w:rsid w:val="00172A06"/>
    <w:rsid w:val="00172AA0"/>
    <w:rsid w:val="00173A50"/>
    <w:rsid w:val="001745F3"/>
    <w:rsid w:val="00174B02"/>
    <w:rsid w:val="00174CEC"/>
    <w:rsid w:val="00174EEE"/>
    <w:rsid w:val="001755CA"/>
    <w:rsid w:val="00175C4A"/>
    <w:rsid w:val="00175DCE"/>
    <w:rsid w:val="00176880"/>
    <w:rsid w:val="00176FB6"/>
    <w:rsid w:val="001778D2"/>
    <w:rsid w:val="00177959"/>
    <w:rsid w:val="00180BC2"/>
    <w:rsid w:val="00182830"/>
    <w:rsid w:val="00182963"/>
    <w:rsid w:val="00182967"/>
    <w:rsid w:val="0018297E"/>
    <w:rsid w:val="001829F3"/>
    <w:rsid w:val="00182C87"/>
    <w:rsid w:val="001830BB"/>
    <w:rsid w:val="001832BF"/>
    <w:rsid w:val="0018354D"/>
    <w:rsid w:val="00183B87"/>
    <w:rsid w:val="00183E35"/>
    <w:rsid w:val="00183EE5"/>
    <w:rsid w:val="00184431"/>
    <w:rsid w:val="00184714"/>
    <w:rsid w:val="0018482E"/>
    <w:rsid w:val="00184CBF"/>
    <w:rsid w:val="00184D18"/>
    <w:rsid w:val="0018537B"/>
    <w:rsid w:val="00185627"/>
    <w:rsid w:val="00185B9D"/>
    <w:rsid w:val="001862AB"/>
    <w:rsid w:val="00186718"/>
    <w:rsid w:val="001869FC"/>
    <w:rsid w:val="00187060"/>
    <w:rsid w:val="0018710D"/>
    <w:rsid w:val="00187943"/>
    <w:rsid w:val="0019000E"/>
    <w:rsid w:val="00191082"/>
    <w:rsid w:val="00191B60"/>
    <w:rsid w:val="001922EC"/>
    <w:rsid w:val="001925D5"/>
    <w:rsid w:val="0019273D"/>
    <w:rsid w:val="00192B56"/>
    <w:rsid w:val="001936DE"/>
    <w:rsid w:val="00193A8D"/>
    <w:rsid w:val="001949C5"/>
    <w:rsid w:val="00194D1E"/>
    <w:rsid w:val="0019527A"/>
    <w:rsid w:val="00195301"/>
    <w:rsid w:val="00195BE7"/>
    <w:rsid w:val="00195CB0"/>
    <w:rsid w:val="00195D22"/>
    <w:rsid w:val="0019603C"/>
    <w:rsid w:val="001961D9"/>
    <w:rsid w:val="001964F1"/>
    <w:rsid w:val="00197262"/>
    <w:rsid w:val="001976B3"/>
    <w:rsid w:val="001A0D72"/>
    <w:rsid w:val="001A10D2"/>
    <w:rsid w:val="001A1E34"/>
    <w:rsid w:val="001A1FE3"/>
    <w:rsid w:val="001A2707"/>
    <w:rsid w:val="001A2CB2"/>
    <w:rsid w:val="001A2F2A"/>
    <w:rsid w:val="001A32C2"/>
    <w:rsid w:val="001A3817"/>
    <w:rsid w:val="001A386A"/>
    <w:rsid w:val="001A3CE4"/>
    <w:rsid w:val="001A429B"/>
    <w:rsid w:val="001A4704"/>
    <w:rsid w:val="001A4D8B"/>
    <w:rsid w:val="001A54A9"/>
    <w:rsid w:val="001A5919"/>
    <w:rsid w:val="001A5CD8"/>
    <w:rsid w:val="001A5D73"/>
    <w:rsid w:val="001A5E34"/>
    <w:rsid w:val="001A612E"/>
    <w:rsid w:val="001A6405"/>
    <w:rsid w:val="001A6908"/>
    <w:rsid w:val="001A6C68"/>
    <w:rsid w:val="001A6F9B"/>
    <w:rsid w:val="001A71EB"/>
    <w:rsid w:val="001A7340"/>
    <w:rsid w:val="001A7A07"/>
    <w:rsid w:val="001B0181"/>
    <w:rsid w:val="001B150A"/>
    <w:rsid w:val="001B1CDD"/>
    <w:rsid w:val="001B270C"/>
    <w:rsid w:val="001B2780"/>
    <w:rsid w:val="001B2781"/>
    <w:rsid w:val="001B2A74"/>
    <w:rsid w:val="001B31C4"/>
    <w:rsid w:val="001B38B4"/>
    <w:rsid w:val="001B3B91"/>
    <w:rsid w:val="001B3F41"/>
    <w:rsid w:val="001B4452"/>
    <w:rsid w:val="001B4E41"/>
    <w:rsid w:val="001B4EE1"/>
    <w:rsid w:val="001B5D81"/>
    <w:rsid w:val="001B611F"/>
    <w:rsid w:val="001C00E7"/>
    <w:rsid w:val="001C0B62"/>
    <w:rsid w:val="001C24EA"/>
    <w:rsid w:val="001C3524"/>
    <w:rsid w:val="001C3B89"/>
    <w:rsid w:val="001C3E12"/>
    <w:rsid w:val="001C3E15"/>
    <w:rsid w:val="001C4376"/>
    <w:rsid w:val="001C43DF"/>
    <w:rsid w:val="001C4A2D"/>
    <w:rsid w:val="001C4D4B"/>
    <w:rsid w:val="001C5144"/>
    <w:rsid w:val="001C562B"/>
    <w:rsid w:val="001C57A1"/>
    <w:rsid w:val="001C5854"/>
    <w:rsid w:val="001C5B26"/>
    <w:rsid w:val="001C5CB8"/>
    <w:rsid w:val="001C5DBC"/>
    <w:rsid w:val="001C5FCA"/>
    <w:rsid w:val="001C6307"/>
    <w:rsid w:val="001C6DD1"/>
    <w:rsid w:val="001C6EED"/>
    <w:rsid w:val="001C720C"/>
    <w:rsid w:val="001D28BB"/>
    <w:rsid w:val="001D2AE3"/>
    <w:rsid w:val="001D2C18"/>
    <w:rsid w:val="001D2E0B"/>
    <w:rsid w:val="001D3D1A"/>
    <w:rsid w:val="001D42AB"/>
    <w:rsid w:val="001D4AD2"/>
    <w:rsid w:val="001D4C9E"/>
    <w:rsid w:val="001D4D1F"/>
    <w:rsid w:val="001D5614"/>
    <w:rsid w:val="001D5BED"/>
    <w:rsid w:val="001D63AB"/>
    <w:rsid w:val="001D6BC4"/>
    <w:rsid w:val="001D6FFD"/>
    <w:rsid w:val="001D7C60"/>
    <w:rsid w:val="001E0970"/>
    <w:rsid w:val="001E0DD6"/>
    <w:rsid w:val="001E1C36"/>
    <w:rsid w:val="001E1E99"/>
    <w:rsid w:val="001E243E"/>
    <w:rsid w:val="001E2634"/>
    <w:rsid w:val="001E2A5E"/>
    <w:rsid w:val="001E2F74"/>
    <w:rsid w:val="001E31B9"/>
    <w:rsid w:val="001E34D5"/>
    <w:rsid w:val="001E3D8D"/>
    <w:rsid w:val="001E5031"/>
    <w:rsid w:val="001E5459"/>
    <w:rsid w:val="001E5769"/>
    <w:rsid w:val="001E578F"/>
    <w:rsid w:val="001E5B56"/>
    <w:rsid w:val="001E5D9B"/>
    <w:rsid w:val="001E5FC8"/>
    <w:rsid w:val="001E66C2"/>
    <w:rsid w:val="001E69EC"/>
    <w:rsid w:val="001E6DFF"/>
    <w:rsid w:val="001E714A"/>
    <w:rsid w:val="001E770D"/>
    <w:rsid w:val="001E7BBC"/>
    <w:rsid w:val="001E7BC4"/>
    <w:rsid w:val="001F0026"/>
    <w:rsid w:val="001F0422"/>
    <w:rsid w:val="001F08D2"/>
    <w:rsid w:val="001F0E37"/>
    <w:rsid w:val="001F0F14"/>
    <w:rsid w:val="001F101E"/>
    <w:rsid w:val="001F171C"/>
    <w:rsid w:val="001F1A80"/>
    <w:rsid w:val="001F1DFB"/>
    <w:rsid w:val="001F3846"/>
    <w:rsid w:val="001F42AB"/>
    <w:rsid w:val="001F4750"/>
    <w:rsid w:val="001F5128"/>
    <w:rsid w:val="001F5541"/>
    <w:rsid w:val="001F5952"/>
    <w:rsid w:val="001F5FE0"/>
    <w:rsid w:val="001F6526"/>
    <w:rsid w:val="001F6CCF"/>
    <w:rsid w:val="001F6CDD"/>
    <w:rsid w:val="001F74A1"/>
    <w:rsid w:val="001F7B60"/>
    <w:rsid w:val="001F7DEA"/>
    <w:rsid w:val="00200290"/>
    <w:rsid w:val="00200C82"/>
    <w:rsid w:val="0020158E"/>
    <w:rsid w:val="00201E3C"/>
    <w:rsid w:val="0020237F"/>
    <w:rsid w:val="002024C9"/>
    <w:rsid w:val="002027DD"/>
    <w:rsid w:val="00202DE1"/>
    <w:rsid w:val="0020325E"/>
    <w:rsid w:val="00203335"/>
    <w:rsid w:val="0020368E"/>
    <w:rsid w:val="00203E9C"/>
    <w:rsid w:val="00203F44"/>
    <w:rsid w:val="00204354"/>
    <w:rsid w:val="00204A13"/>
    <w:rsid w:val="00204C63"/>
    <w:rsid w:val="002052BA"/>
    <w:rsid w:val="002057EE"/>
    <w:rsid w:val="00206B60"/>
    <w:rsid w:val="0020705F"/>
    <w:rsid w:val="00207086"/>
    <w:rsid w:val="002072FC"/>
    <w:rsid w:val="002073EC"/>
    <w:rsid w:val="00207774"/>
    <w:rsid w:val="00207BEE"/>
    <w:rsid w:val="00211344"/>
    <w:rsid w:val="002113BD"/>
    <w:rsid w:val="0021199E"/>
    <w:rsid w:val="00211BA9"/>
    <w:rsid w:val="00211FD7"/>
    <w:rsid w:val="00212223"/>
    <w:rsid w:val="00212401"/>
    <w:rsid w:val="0021245B"/>
    <w:rsid w:val="002125CF"/>
    <w:rsid w:val="002126FC"/>
    <w:rsid w:val="002128DF"/>
    <w:rsid w:val="002136FC"/>
    <w:rsid w:val="00213B0D"/>
    <w:rsid w:val="00214210"/>
    <w:rsid w:val="0021424C"/>
    <w:rsid w:val="00214907"/>
    <w:rsid w:val="00214B8E"/>
    <w:rsid w:val="00215300"/>
    <w:rsid w:val="002154A0"/>
    <w:rsid w:val="002159D2"/>
    <w:rsid w:val="00215F68"/>
    <w:rsid w:val="00215FB2"/>
    <w:rsid w:val="0021636A"/>
    <w:rsid w:val="00217214"/>
    <w:rsid w:val="002174E0"/>
    <w:rsid w:val="00217C79"/>
    <w:rsid w:val="002202A7"/>
    <w:rsid w:val="002207E1"/>
    <w:rsid w:val="002217AE"/>
    <w:rsid w:val="0022189E"/>
    <w:rsid w:val="002226F4"/>
    <w:rsid w:val="00222BAB"/>
    <w:rsid w:val="00222BF0"/>
    <w:rsid w:val="00222BF5"/>
    <w:rsid w:val="0022321D"/>
    <w:rsid w:val="002237F3"/>
    <w:rsid w:val="00223974"/>
    <w:rsid w:val="00223F26"/>
    <w:rsid w:val="00224546"/>
    <w:rsid w:val="00224B0D"/>
    <w:rsid w:val="002263A1"/>
    <w:rsid w:val="00226A7F"/>
    <w:rsid w:val="00226CA3"/>
    <w:rsid w:val="00227244"/>
    <w:rsid w:val="00227848"/>
    <w:rsid w:val="00227BD4"/>
    <w:rsid w:val="00230554"/>
    <w:rsid w:val="00231583"/>
    <w:rsid w:val="002318A4"/>
    <w:rsid w:val="002321C0"/>
    <w:rsid w:val="00233025"/>
    <w:rsid w:val="0023304A"/>
    <w:rsid w:val="00233540"/>
    <w:rsid w:val="00233C7A"/>
    <w:rsid w:val="00234873"/>
    <w:rsid w:val="00234BE4"/>
    <w:rsid w:val="0023563C"/>
    <w:rsid w:val="002357B1"/>
    <w:rsid w:val="00235D7D"/>
    <w:rsid w:val="002363FE"/>
    <w:rsid w:val="002364AB"/>
    <w:rsid w:val="00236FCA"/>
    <w:rsid w:val="002370C9"/>
    <w:rsid w:val="00240088"/>
    <w:rsid w:val="00240E5F"/>
    <w:rsid w:val="00241C01"/>
    <w:rsid w:val="002420C0"/>
    <w:rsid w:val="002428EE"/>
    <w:rsid w:val="00242B3B"/>
    <w:rsid w:val="002434F2"/>
    <w:rsid w:val="002439D1"/>
    <w:rsid w:val="00243A33"/>
    <w:rsid w:val="00243C16"/>
    <w:rsid w:val="00243F71"/>
    <w:rsid w:val="002440B0"/>
    <w:rsid w:val="002443BC"/>
    <w:rsid w:val="00244E9F"/>
    <w:rsid w:val="002453C4"/>
    <w:rsid w:val="00245D12"/>
    <w:rsid w:val="00245F0B"/>
    <w:rsid w:val="002464E8"/>
    <w:rsid w:val="00246B6A"/>
    <w:rsid w:val="00246E07"/>
    <w:rsid w:val="00246F6F"/>
    <w:rsid w:val="00246FBA"/>
    <w:rsid w:val="00246FE3"/>
    <w:rsid w:val="00247077"/>
    <w:rsid w:val="002478F6"/>
    <w:rsid w:val="00247C3E"/>
    <w:rsid w:val="00247C89"/>
    <w:rsid w:val="00247F63"/>
    <w:rsid w:val="0025026E"/>
    <w:rsid w:val="00250B6E"/>
    <w:rsid w:val="002514BA"/>
    <w:rsid w:val="00251715"/>
    <w:rsid w:val="002517F8"/>
    <w:rsid w:val="00251D36"/>
    <w:rsid w:val="00252597"/>
    <w:rsid w:val="00252D04"/>
    <w:rsid w:val="00253149"/>
    <w:rsid w:val="00253383"/>
    <w:rsid w:val="00253753"/>
    <w:rsid w:val="00254A5F"/>
    <w:rsid w:val="00254EF4"/>
    <w:rsid w:val="00254FF2"/>
    <w:rsid w:val="00255B0A"/>
    <w:rsid w:val="00255C97"/>
    <w:rsid w:val="002561A7"/>
    <w:rsid w:val="002565E6"/>
    <w:rsid w:val="002578B7"/>
    <w:rsid w:val="0026036B"/>
    <w:rsid w:val="00260D88"/>
    <w:rsid w:val="002614F1"/>
    <w:rsid w:val="00261C99"/>
    <w:rsid w:val="00261F03"/>
    <w:rsid w:val="002621B6"/>
    <w:rsid w:val="0026247D"/>
    <w:rsid w:val="00262538"/>
    <w:rsid w:val="00263444"/>
    <w:rsid w:val="002637D8"/>
    <w:rsid w:val="002638D4"/>
    <w:rsid w:val="002638D6"/>
    <w:rsid w:val="00264033"/>
    <w:rsid w:val="002642DB"/>
    <w:rsid w:val="00264B44"/>
    <w:rsid w:val="00264C77"/>
    <w:rsid w:val="002650AF"/>
    <w:rsid w:val="00265A47"/>
    <w:rsid w:val="00265BF4"/>
    <w:rsid w:val="00265FEA"/>
    <w:rsid w:val="00266506"/>
    <w:rsid w:val="00266A0A"/>
    <w:rsid w:val="00267280"/>
    <w:rsid w:val="00267360"/>
    <w:rsid w:val="0026777F"/>
    <w:rsid w:val="002700E0"/>
    <w:rsid w:val="00270770"/>
    <w:rsid w:val="00270A0E"/>
    <w:rsid w:val="0027125B"/>
    <w:rsid w:val="002714D3"/>
    <w:rsid w:val="00271689"/>
    <w:rsid w:val="002717B2"/>
    <w:rsid w:val="00271F55"/>
    <w:rsid w:val="002720FA"/>
    <w:rsid w:val="00272779"/>
    <w:rsid w:val="0027453C"/>
    <w:rsid w:val="00274554"/>
    <w:rsid w:val="00274DEB"/>
    <w:rsid w:val="0027561E"/>
    <w:rsid w:val="0027763F"/>
    <w:rsid w:val="00277AB0"/>
    <w:rsid w:val="00277BCC"/>
    <w:rsid w:val="00281CFB"/>
    <w:rsid w:val="002823A3"/>
    <w:rsid w:val="002827D0"/>
    <w:rsid w:val="00282AB9"/>
    <w:rsid w:val="0028333A"/>
    <w:rsid w:val="00283A13"/>
    <w:rsid w:val="0028485D"/>
    <w:rsid w:val="00284C03"/>
    <w:rsid w:val="0028527B"/>
    <w:rsid w:val="00285826"/>
    <w:rsid w:val="00285C8B"/>
    <w:rsid w:val="00285D05"/>
    <w:rsid w:val="0028627A"/>
    <w:rsid w:val="002867CF"/>
    <w:rsid w:val="00286939"/>
    <w:rsid w:val="00286A40"/>
    <w:rsid w:val="00286DB8"/>
    <w:rsid w:val="00290095"/>
    <w:rsid w:val="00290956"/>
    <w:rsid w:val="0029107F"/>
    <w:rsid w:val="002910F0"/>
    <w:rsid w:val="00291F65"/>
    <w:rsid w:val="00291FB6"/>
    <w:rsid w:val="0029281B"/>
    <w:rsid w:val="00292B43"/>
    <w:rsid w:val="00292B5C"/>
    <w:rsid w:val="0029390B"/>
    <w:rsid w:val="0029408E"/>
    <w:rsid w:val="00294B80"/>
    <w:rsid w:val="002951CF"/>
    <w:rsid w:val="002958F1"/>
    <w:rsid w:val="00295E6A"/>
    <w:rsid w:val="0029609B"/>
    <w:rsid w:val="002961F7"/>
    <w:rsid w:val="00296544"/>
    <w:rsid w:val="00296687"/>
    <w:rsid w:val="00296D3C"/>
    <w:rsid w:val="00297964"/>
    <w:rsid w:val="00297C82"/>
    <w:rsid w:val="00297FB9"/>
    <w:rsid w:val="002A0BD5"/>
    <w:rsid w:val="002A1800"/>
    <w:rsid w:val="002A19C9"/>
    <w:rsid w:val="002A19EE"/>
    <w:rsid w:val="002A2C2C"/>
    <w:rsid w:val="002A3042"/>
    <w:rsid w:val="002A37FD"/>
    <w:rsid w:val="002A38F1"/>
    <w:rsid w:val="002A3C9A"/>
    <w:rsid w:val="002A43F9"/>
    <w:rsid w:val="002A47AC"/>
    <w:rsid w:val="002A550B"/>
    <w:rsid w:val="002A5C33"/>
    <w:rsid w:val="002A6404"/>
    <w:rsid w:val="002A6507"/>
    <w:rsid w:val="002A6809"/>
    <w:rsid w:val="002A6A1B"/>
    <w:rsid w:val="002A791A"/>
    <w:rsid w:val="002A799A"/>
    <w:rsid w:val="002B0444"/>
    <w:rsid w:val="002B0C3E"/>
    <w:rsid w:val="002B0FA5"/>
    <w:rsid w:val="002B1004"/>
    <w:rsid w:val="002B1630"/>
    <w:rsid w:val="002B310A"/>
    <w:rsid w:val="002B36FE"/>
    <w:rsid w:val="002B460E"/>
    <w:rsid w:val="002B4BDE"/>
    <w:rsid w:val="002B4EF0"/>
    <w:rsid w:val="002B5111"/>
    <w:rsid w:val="002B52F6"/>
    <w:rsid w:val="002B58CE"/>
    <w:rsid w:val="002B5AD9"/>
    <w:rsid w:val="002B6642"/>
    <w:rsid w:val="002B689B"/>
    <w:rsid w:val="002B6A26"/>
    <w:rsid w:val="002B6EC4"/>
    <w:rsid w:val="002B7026"/>
    <w:rsid w:val="002B79B6"/>
    <w:rsid w:val="002B7D84"/>
    <w:rsid w:val="002C0A81"/>
    <w:rsid w:val="002C17AD"/>
    <w:rsid w:val="002C1EDE"/>
    <w:rsid w:val="002C2538"/>
    <w:rsid w:val="002C2669"/>
    <w:rsid w:val="002C2EE4"/>
    <w:rsid w:val="002C3E75"/>
    <w:rsid w:val="002C4779"/>
    <w:rsid w:val="002C4FB4"/>
    <w:rsid w:val="002C5135"/>
    <w:rsid w:val="002C540F"/>
    <w:rsid w:val="002C5EFB"/>
    <w:rsid w:val="002C6D07"/>
    <w:rsid w:val="002C7523"/>
    <w:rsid w:val="002D0D15"/>
    <w:rsid w:val="002D18B9"/>
    <w:rsid w:val="002D1F65"/>
    <w:rsid w:val="002D2153"/>
    <w:rsid w:val="002D2DEE"/>
    <w:rsid w:val="002D3B72"/>
    <w:rsid w:val="002D406C"/>
    <w:rsid w:val="002D40C6"/>
    <w:rsid w:val="002D4582"/>
    <w:rsid w:val="002D466E"/>
    <w:rsid w:val="002D4A7C"/>
    <w:rsid w:val="002D4F77"/>
    <w:rsid w:val="002D51C5"/>
    <w:rsid w:val="002D5760"/>
    <w:rsid w:val="002D584E"/>
    <w:rsid w:val="002D5855"/>
    <w:rsid w:val="002D5934"/>
    <w:rsid w:val="002D5CE8"/>
    <w:rsid w:val="002D62E8"/>
    <w:rsid w:val="002D6316"/>
    <w:rsid w:val="002D669C"/>
    <w:rsid w:val="002D684F"/>
    <w:rsid w:val="002D7074"/>
    <w:rsid w:val="002E0C93"/>
    <w:rsid w:val="002E0CC8"/>
    <w:rsid w:val="002E0CD9"/>
    <w:rsid w:val="002E0E4C"/>
    <w:rsid w:val="002E0EB3"/>
    <w:rsid w:val="002E1805"/>
    <w:rsid w:val="002E1B13"/>
    <w:rsid w:val="002E1B98"/>
    <w:rsid w:val="002E1C89"/>
    <w:rsid w:val="002E22CC"/>
    <w:rsid w:val="002E2EDD"/>
    <w:rsid w:val="002E4061"/>
    <w:rsid w:val="002E45EC"/>
    <w:rsid w:val="002E51D3"/>
    <w:rsid w:val="002E544D"/>
    <w:rsid w:val="002E5AD6"/>
    <w:rsid w:val="002E5E3C"/>
    <w:rsid w:val="002E5EDE"/>
    <w:rsid w:val="002E6B6B"/>
    <w:rsid w:val="002E6CE4"/>
    <w:rsid w:val="002E7883"/>
    <w:rsid w:val="002E7AEC"/>
    <w:rsid w:val="002E7CA9"/>
    <w:rsid w:val="002E7CE7"/>
    <w:rsid w:val="002F0321"/>
    <w:rsid w:val="002F0473"/>
    <w:rsid w:val="002F1409"/>
    <w:rsid w:val="002F1EC1"/>
    <w:rsid w:val="002F1EDE"/>
    <w:rsid w:val="002F26EA"/>
    <w:rsid w:val="002F2D0F"/>
    <w:rsid w:val="002F2D93"/>
    <w:rsid w:val="002F469E"/>
    <w:rsid w:val="002F4E04"/>
    <w:rsid w:val="002F54EB"/>
    <w:rsid w:val="002F5747"/>
    <w:rsid w:val="002F5895"/>
    <w:rsid w:val="002F5EC3"/>
    <w:rsid w:val="002F6DCA"/>
    <w:rsid w:val="002F6DDC"/>
    <w:rsid w:val="002F71BA"/>
    <w:rsid w:val="002F769A"/>
    <w:rsid w:val="002F7858"/>
    <w:rsid w:val="002F7ACD"/>
    <w:rsid w:val="002F7E4A"/>
    <w:rsid w:val="003003DC"/>
    <w:rsid w:val="0030088C"/>
    <w:rsid w:val="003008BE"/>
    <w:rsid w:val="00300C41"/>
    <w:rsid w:val="003010F3"/>
    <w:rsid w:val="0030234B"/>
    <w:rsid w:val="00303563"/>
    <w:rsid w:val="00303BEF"/>
    <w:rsid w:val="003041F8"/>
    <w:rsid w:val="003047B6"/>
    <w:rsid w:val="0030487D"/>
    <w:rsid w:val="00304F63"/>
    <w:rsid w:val="0030503A"/>
    <w:rsid w:val="003057FC"/>
    <w:rsid w:val="00305995"/>
    <w:rsid w:val="00306249"/>
    <w:rsid w:val="0030630F"/>
    <w:rsid w:val="003063BD"/>
    <w:rsid w:val="00306519"/>
    <w:rsid w:val="00306BAC"/>
    <w:rsid w:val="0030763C"/>
    <w:rsid w:val="00307A16"/>
    <w:rsid w:val="0031005D"/>
    <w:rsid w:val="003101EE"/>
    <w:rsid w:val="003104E3"/>
    <w:rsid w:val="003105B7"/>
    <w:rsid w:val="0031065A"/>
    <w:rsid w:val="003110CD"/>
    <w:rsid w:val="003117C4"/>
    <w:rsid w:val="0031256D"/>
    <w:rsid w:val="003125CD"/>
    <w:rsid w:val="00312980"/>
    <w:rsid w:val="00312C1D"/>
    <w:rsid w:val="00314962"/>
    <w:rsid w:val="00314D1B"/>
    <w:rsid w:val="003150AB"/>
    <w:rsid w:val="00315737"/>
    <w:rsid w:val="003159FF"/>
    <w:rsid w:val="00315A5B"/>
    <w:rsid w:val="00316165"/>
    <w:rsid w:val="00316781"/>
    <w:rsid w:val="0031681D"/>
    <w:rsid w:val="003171FD"/>
    <w:rsid w:val="00317767"/>
    <w:rsid w:val="0031778A"/>
    <w:rsid w:val="0032044F"/>
    <w:rsid w:val="003204BE"/>
    <w:rsid w:val="00320750"/>
    <w:rsid w:val="00320A95"/>
    <w:rsid w:val="00320FA8"/>
    <w:rsid w:val="00321226"/>
    <w:rsid w:val="00321751"/>
    <w:rsid w:val="003222EE"/>
    <w:rsid w:val="0032287B"/>
    <w:rsid w:val="00322B07"/>
    <w:rsid w:val="00322D62"/>
    <w:rsid w:val="003234B4"/>
    <w:rsid w:val="003238C6"/>
    <w:rsid w:val="003239CC"/>
    <w:rsid w:val="0032429A"/>
    <w:rsid w:val="003255C3"/>
    <w:rsid w:val="00325839"/>
    <w:rsid w:val="00325FED"/>
    <w:rsid w:val="00326771"/>
    <w:rsid w:val="00326C35"/>
    <w:rsid w:val="00326DE1"/>
    <w:rsid w:val="003271B0"/>
    <w:rsid w:val="00327CE7"/>
    <w:rsid w:val="00327FED"/>
    <w:rsid w:val="003304A0"/>
    <w:rsid w:val="00330679"/>
    <w:rsid w:val="00330971"/>
    <w:rsid w:val="00330B60"/>
    <w:rsid w:val="00330DCB"/>
    <w:rsid w:val="003313BA"/>
    <w:rsid w:val="00331E7D"/>
    <w:rsid w:val="00331EBC"/>
    <w:rsid w:val="0033212E"/>
    <w:rsid w:val="00332A99"/>
    <w:rsid w:val="00332B74"/>
    <w:rsid w:val="00333EDD"/>
    <w:rsid w:val="003344A5"/>
    <w:rsid w:val="00334D70"/>
    <w:rsid w:val="00335212"/>
    <w:rsid w:val="0033547B"/>
    <w:rsid w:val="003358FF"/>
    <w:rsid w:val="00336496"/>
    <w:rsid w:val="0033655D"/>
    <w:rsid w:val="003365D1"/>
    <w:rsid w:val="003366CC"/>
    <w:rsid w:val="00336B3E"/>
    <w:rsid w:val="00336B4A"/>
    <w:rsid w:val="0033736D"/>
    <w:rsid w:val="0034015B"/>
    <w:rsid w:val="003408B4"/>
    <w:rsid w:val="0034123B"/>
    <w:rsid w:val="00341CB4"/>
    <w:rsid w:val="0034259C"/>
    <w:rsid w:val="00342752"/>
    <w:rsid w:val="00342BD2"/>
    <w:rsid w:val="00342FC7"/>
    <w:rsid w:val="00343BBA"/>
    <w:rsid w:val="00343DB6"/>
    <w:rsid w:val="00343EEB"/>
    <w:rsid w:val="003443E3"/>
    <w:rsid w:val="00344422"/>
    <w:rsid w:val="00344441"/>
    <w:rsid w:val="00344F57"/>
    <w:rsid w:val="0034529C"/>
    <w:rsid w:val="00345375"/>
    <w:rsid w:val="00345BF3"/>
    <w:rsid w:val="00345E1E"/>
    <w:rsid w:val="00345FAA"/>
    <w:rsid w:val="0034686D"/>
    <w:rsid w:val="00346950"/>
    <w:rsid w:val="00347294"/>
    <w:rsid w:val="003476E5"/>
    <w:rsid w:val="00350277"/>
    <w:rsid w:val="00350309"/>
    <w:rsid w:val="0035034C"/>
    <w:rsid w:val="00350784"/>
    <w:rsid w:val="00350D4A"/>
    <w:rsid w:val="00351D3E"/>
    <w:rsid w:val="003524E1"/>
    <w:rsid w:val="003524F1"/>
    <w:rsid w:val="0035343F"/>
    <w:rsid w:val="0035344A"/>
    <w:rsid w:val="00353849"/>
    <w:rsid w:val="00353F9D"/>
    <w:rsid w:val="003549D8"/>
    <w:rsid w:val="00354A83"/>
    <w:rsid w:val="00354AD9"/>
    <w:rsid w:val="00354E26"/>
    <w:rsid w:val="00356450"/>
    <w:rsid w:val="00356556"/>
    <w:rsid w:val="003571C7"/>
    <w:rsid w:val="003573AC"/>
    <w:rsid w:val="003575BC"/>
    <w:rsid w:val="0035773D"/>
    <w:rsid w:val="00357D4E"/>
    <w:rsid w:val="00360493"/>
    <w:rsid w:val="00360605"/>
    <w:rsid w:val="003606A1"/>
    <w:rsid w:val="00360C3C"/>
    <w:rsid w:val="00361308"/>
    <w:rsid w:val="0036155D"/>
    <w:rsid w:val="0036169F"/>
    <w:rsid w:val="00361CDC"/>
    <w:rsid w:val="00361D7A"/>
    <w:rsid w:val="00361E91"/>
    <w:rsid w:val="0036226B"/>
    <w:rsid w:val="003626B6"/>
    <w:rsid w:val="00362AB5"/>
    <w:rsid w:val="00362D94"/>
    <w:rsid w:val="00363F31"/>
    <w:rsid w:val="003644A0"/>
    <w:rsid w:val="00364908"/>
    <w:rsid w:val="00364F4A"/>
    <w:rsid w:val="003650E1"/>
    <w:rsid w:val="0036594E"/>
    <w:rsid w:val="00365A3B"/>
    <w:rsid w:val="00366308"/>
    <w:rsid w:val="00366449"/>
    <w:rsid w:val="0036653F"/>
    <w:rsid w:val="003674A5"/>
    <w:rsid w:val="003679EF"/>
    <w:rsid w:val="00367D31"/>
    <w:rsid w:val="00367F70"/>
    <w:rsid w:val="0037002D"/>
    <w:rsid w:val="00370C6B"/>
    <w:rsid w:val="00370EE7"/>
    <w:rsid w:val="00371172"/>
    <w:rsid w:val="0037125A"/>
    <w:rsid w:val="003716FE"/>
    <w:rsid w:val="00371B93"/>
    <w:rsid w:val="00372288"/>
    <w:rsid w:val="00372450"/>
    <w:rsid w:val="0037259E"/>
    <w:rsid w:val="00372CD7"/>
    <w:rsid w:val="003743B2"/>
    <w:rsid w:val="00374854"/>
    <w:rsid w:val="00374A06"/>
    <w:rsid w:val="00374B73"/>
    <w:rsid w:val="00374BC1"/>
    <w:rsid w:val="00374D47"/>
    <w:rsid w:val="00374E02"/>
    <w:rsid w:val="00375E25"/>
    <w:rsid w:val="00375E61"/>
    <w:rsid w:val="00377B29"/>
    <w:rsid w:val="00380050"/>
    <w:rsid w:val="00380128"/>
    <w:rsid w:val="003805C9"/>
    <w:rsid w:val="00380899"/>
    <w:rsid w:val="00380EDB"/>
    <w:rsid w:val="00380FAE"/>
    <w:rsid w:val="003815B9"/>
    <w:rsid w:val="00381E32"/>
    <w:rsid w:val="00381F9F"/>
    <w:rsid w:val="00382068"/>
    <w:rsid w:val="0038281F"/>
    <w:rsid w:val="00382914"/>
    <w:rsid w:val="00383697"/>
    <w:rsid w:val="00383A50"/>
    <w:rsid w:val="00383CE9"/>
    <w:rsid w:val="003845B7"/>
    <w:rsid w:val="00384CF2"/>
    <w:rsid w:val="0038502F"/>
    <w:rsid w:val="003857DD"/>
    <w:rsid w:val="00386067"/>
    <w:rsid w:val="0038658B"/>
    <w:rsid w:val="00386882"/>
    <w:rsid w:val="00386CD3"/>
    <w:rsid w:val="00387019"/>
    <w:rsid w:val="00387077"/>
    <w:rsid w:val="00387E23"/>
    <w:rsid w:val="00387E47"/>
    <w:rsid w:val="0039060E"/>
    <w:rsid w:val="00390EED"/>
    <w:rsid w:val="003910C7"/>
    <w:rsid w:val="00391BCD"/>
    <w:rsid w:val="00391EE1"/>
    <w:rsid w:val="00393165"/>
    <w:rsid w:val="00393597"/>
    <w:rsid w:val="003938B4"/>
    <w:rsid w:val="00393AD7"/>
    <w:rsid w:val="00393B0C"/>
    <w:rsid w:val="00393BEC"/>
    <w:rsid w:val="00393EEB"/>
    <w:rsid w:val="00394014"/>
    <w:rsid w:val="003941A8"/>
    <w:rsid w:val="00394317"/>
    <w:rsid w:val="00394350"/>
    <w:rsid w:val="003944A4"/>
    <w:rsid w:val="003946CC"/>
    <w:rsid w:val="00395421"/>
    <w:rsid w:val="00395FD2"/>
    <w:rsid w:val="00396C10"/>
    <w:rsid w:val="00396C9F"/>
    <w:rsid w:val="00396DEE"/>
    <w:rsid w:val="00397BA5"/>
    <w:rsid w:val="00397C2E"/>
    <w:rsid w:val="003A06A7"/>
    <w:rsid w:val="003A0D92"/>
    <w:rsid w:val="003A0F73"/>
    <w:rsid w:val="003A17B9"/>
    <w:rsid w:val="003A183D"/>
    <w:rsid w:val="003A1C70"/>
    <w:rsid w:val="003A211D"/>
    <w:rsid w:val="003A232C"/>
    <w:rsid w:val="003A2382"/>
    <w:rsid w:val="003A2416"/>
    <w:rsid w:val="003A2A37"/>
    <w:rsid w:val="003A2B14"/>
    <w:rsid w:val="003A2D9C"/>
    <w:rsid w:val="003A4878"/>
    <w:rsid w:val="003A4BCB"/>
    <w:rsid w:val="003A5119"/>
    <w:rsid w:val="003A51BC"/>
    <w:rsid w:val="003A530E"/>
    <w:rsid w:val="003A6CEE"/>
    <w:rsid w:val="003A762F"/>
    <w:rsid w:val="003A76C7"/>
    <w:rsid w:val="003B0118"/>
    <w:rsid w:val="003B0723"/>
    <w:rsid w:val="003B0919"/>
    <w:rsid w:val="003B09D5"/>
    <w:rsid w:val="003B0BE8"/>
    <w:rsid w:val="003B10E9"/>
    <w:rsid w:val="003B128C"/>
    <w:rsid w:val="003B20D5"/>
    <w:rsid w:val="003B3BF1"/>
    <w:rsid w:val="003B430B"/>
    <w:rsid w:val="003B49F5"/>
    <w:rsid w:val="003B5449"/>
    <w:rsid w:val="003B5548"/>
    <w:rsid w:val="003B55A5"/>
    <w:rsid w:val="003B5843"/>
    <w:rsid w:val="003B5A85"/>
    <w:rsid w:val="003B6014"/>
    <w:rsid w:val="003B613E"/>
    <w:rsid w:val="003B618F"/>
    <w:rsid w:val="003B6869"/>
    <w:rsid w:val="003B6D21"/>
    <w:rsid w:val="003B754E"/>
    <w:rsid w:val="003B76B8"/>
    <w:rsid w:val="003B79BB"/>
    <w:rsid w:val="003B7FDB"/>
    <w:rsid w:val="003C0AB7"/>
    <w:rsid w:val="003C1059"/>
    <w:rsid w:val="003C124B"/>
    <w:rsid w:val="003C1C31"/>
    <w:rsid w:val="003C1E7D"/>
    <w:rsid w:val="003C1EB6"/>
    <w:rsid w:val="003C25B3"/>
    <w:rsid w:val="003C29CC"/>
    <w:rsid w:val="003C2BE4"/>
    <w:rsid w:val="003C2E7C"/>
    <w:rsid w:val="003C2F13"/>
    <w:rsid w:val="003C3A4B"/>
    <w:rsid w:val="003C4162"/>
    <w:rsid w:val="003C43F1"/>
    <w:rsid w:val="003C47DC"/>
    <w:rsid w:val="003C4881"/>
    <w:rsid w:val="003C4B70"/>
    <w:rsid w:val="003C4D3A"/>
    <w:rsid w:val="003C4F81"/>
    <w:rsid w:val="003C5C1A"/>
    <w:rsid w:val="003C62B7"/>
    <w:rsid w:val="003C73E7"/>
    <w:rsid w:val="003C7635"/>
    <w:rsid w:val="003C7EF6"/>
    <w:rsid w:val="003D07B2"/>
    <w:rsid w:val="003D086A"/>
    <w:rsid w:val="003D134E"/>
    <w:rsid w:val="003D154B"/>
    <w:rsid w:val="003D1820"/>
    <w:rsid w:val="003D1ADA"/>
    <w:rsid w:val="003D3B6C"/>
    <w:rsid w:val="003D591B"/>
    <w:rsid w:val="003D62DC"/>
    <w:rsid w:val="003D6446"/>
    <w:rsid w:val="003D65ED"/>
    <w:rsid w:val="003D68A3"/>
    <w:rsid w:val="003D7128"/>
    <w:rsid w:val="003D753D"/>
    <w:rsid w:val="003D78B1"/>
    <w:rsid w:val="003E0383"/>
    <w:rsid w:val="003E07C9"/>
    <w:rsid w:val="003E0831"/>
    <w:rsid w:val="003E0950"/>
    <w:rsid w:val="003E12B0"/>
    <w:rsid w:val="003E1CF1"/>
    <w:rsid w:val="003E1D62"/>
    <w:rsid w:val="003E227E"/>
    <w:rsid w:val="003E301B"/>
    <w:rsid w:val="003E397E"/>
    <w:rsid w:val="003E3A43"/>
    <w:rsid w:val="003E3E32"/>
    <w:rsid w:val="003E51F1"/>
    <w:rsid w:val="003E58EC"/>
    <w:rsid w:val="003E71CC"/>
    <w:rsid w:val="003E748C"/>
    <w:rsid w:val="003E7D65"/>
    <w:rsid w:val="003F0B95"/>
    <w:rsid w:val="003F1A8B"/>
    <w:rsid w:val="003F1D79"/>
    <w:rsid w:val="003F2019"/>
    <w:rsid w:val="003F28E5"/>
    <w:rsid w:val="003F2C55"/>
    <w:rsid w:val="003F33F2"/>
    <w:rsid w:val="003F3BD0"/>
    <w:rsid w:val="003F3C40"/>
    <w:rsid w:val="003F3E03"/>
    <w:rsid w:val="003F40E5"/>
    <w:rsid w:val="003F4A18"/>
    <w:rsid w:val="003F51FA"/>
    <w:rsid w:val="003F52B8"/>
    <w:rsid w:val="003F5F38"/>
    <w:rsid w:val="003F6001"/>
    <w:rsid w:val="003F666A"/>
    <w:rsid w:val="003F7810"/>
    <w:rsid w:val="003F7820"/>
    <w:rsid w:val="003F79D2"/>
    <w:rsid w:val="003F7D2D"/>
    <w:rsid w:val="003F7E81"/>
    <w:rsid w:val="00400B55"/>
    <w:rsid w:val="00401076"/>
    <w:rsid w:val="004011BE"/>
    <w:rsid w:val="00401729"/>
    <w:rsid w:val="00401919"/>
    <w:rsid w:val="00401A24"/>
    <w:rsid w:val="00401D32"/>
    <w:rsid w:val="00402088"/>
    <w:rsid w:val="00402555"/>
    <w:rsid w:val="00403D3D"/>
    <w:rsid w:val="00403EE5"/>
    <w:rsid w:val="004041E5"/>
    <w:rsid w:val="00404C9A"/>
    <w:rsid w:val="00404DE9"/>
    <w:rsid w:val="00406177"/>
    <w:rsid w:val="00406A59"/>
    <w:rsid w:val="00406C62"/>
    <w:rsid w:val="00406FAE"/>
    <w:rsid w:val="00407337"/>
    <w:rsid w:val="004074AE"/>
    <w:rsid w:val="0040793C"/>
    <w:rsid w:val="00407D75"/>
    <w:rsid w:val="0041085C"/>
    <w:rsid w:val="00410AE5"/>
    <w:rsid w:val="00411809"/>
    <w:rsid w:val="0041246C"/>
    <w:rsid w:val="0041290B"/>
    <w:rsid w:val="00412A63"/>
    <w:rsid w:val="00412C42"/>
    <w:rsid w:val="00412C68"/>
    <w:rsid w:val="004135F1"/>
    <w:rsid w:val="00413932"/>
    <w:rsid w:val="00413A85"/>
    <w:rsid w:val="00413BFF"/>
    <w:rsid w:val="00413C4C"/>
    <w:rsid w:val="00414164"/>
    <w:rsid w:val="0041460B"/>
    <w:rsid w:val="00414933"/>
    <w:rsid w:val="00414FFD"/>
    <w:rsid w:val="0041502D"/>
    <w:rsid w:val="0041535B"/>
    <w:rsid w:val="004153D2"/>
    <w:rsid w:val="00415A1F"/>
    <w:rsid w:val="00415A88"/>
    <w:rsid w:val="00416182"/>
    <w:rsid w:val="004161F3"/>
    <w:rsid w:val="00416CF2"/>
    <w:rsid w:val="00417B39"/>
    <w:rsid w:val="00417E28"/>
    <w:rsid w:val="00417FE0"/>
    <w:rsid w:val="004203A2"/>
    <w:rsid w:val="004207B3"/>
    <w:rsid w:val="00421551"/>
    <w:rsid w:val="0042160D"/>
    <w:rsid w:val="004216FE"/>
    <w:rsid w:val="004217FE"/>
    <w:rsid w:val="00421D83"/>
    <w:rsid w:val="00421FB8"/>
    <w:rsid w:val="004221AF"/>
    <w:rsid w:val="0042252A"/>
    <w:rsid w:val="00422B63"/>
    <w:rsid w:val="00422D05"/>
    <w:rsid w:val="0042399E"/>
    <w:rsid w:val="00423D69"/>
    <w:rsid w:val="004245AF"/>
    <w:rsid w:val="004256CA"/>
    <w:rsid w:val="00425839"/>
    <w:rsid w:val="00425D55"/>
    <w:rsid w:val="00425F7F"/>
    <w:rsid w:val="00426566"/>
    <w:rsid w:val="00426E41"/>
    <w:rsid w:val="00426F15"/>
    <w:rsid w:val="00427081"/>
    <w:rsid w:val="004276A9"/>
    <w:rsid w:val="0043008A"/>
    <w:rsid w:val="00430179"/>
    <w:rsid w:val="0043021D"/>
    <w:rsid w:val="00430BFB"/>
    <w:rsid w:val="00430C6A"/>
    <w:rsid w:val="0043104D"/>
    <w:rsid w:val="00431789"/>
    <w:rsid w:val="00431CCF"/>
    <w:rsid w:val="0043291B"/>
    <w:rsid w:val="00433012"/>
    <w:rsid w:val="0043318B"/>
    <w:rsid w:val="0043321D"/>
    <w:rsid w:val="00433CBB"/>
    <w:rsid w:val="00434115"/>
    <w:rsid w:val="00435162"/>
    <w:rsid w:val="0043533C"/>
    <w:rsid w:val="00435539"/>
    <w:rsid w:val="0043584C"/>
    <w:rsid w:val="004359CD"/>
    <w:rsid w:val="00435B82"/>
    <w:rsid w:val="00435DEB"/>
    <w:rsid w:val="0043651D"/>
    <w:rsid w:val="00437354"/>
    <w:rsid w:val="00437907"/>
    <w:rsid w:val="00437B26"/>
    <w:rsid w:val="00440045"/>
    <w:rsid w:val="00440ECC"/>
    <w:rsid w:val="004411DF"/>
    <w:rsid w:val="00441CB9"/>
    <w:rsid w:val="00441FF7"/>
    <w:rsid w:val="004421C1"/>
    <w:rsid w:val="00442217"/>
    <w:rsid w:val="0044267D"/>
    <w:rsid w:val="0044276D"/>
    <w:rsid w:val="0044293D"/>
    <w:rsid w:val="004434DC"/>
    <w:rsid w:val="00443887"/>
    <w:rsid w:val="00443A03"/>
    <w:rsid w:val="004444EA"/>
    <w:rsid w:val="00444B59"/>
    <w:rsid w:val="00444CCF"/>
    <w:rsid w:val="00445182"/>
    <w:rsid w:val="00445317"/>
    <w:rsid w:val="00445C9A"/>
    <w:rsid w:val="00445D48"/>
    <w:rsid w:val="00445F84"/>
    <w:rsid w:val="00446EDC"/>
    <w:rsid w:val="004471F3"/>
    <w:rsid w:val="00447426"/>
    <w:rsid w:val="00450F68"/>
    <w:rsid w:val="00451745"/>
    <w:rsid w:val="00451E9A"/>
    <w:rsid w:val="00451FE7"/>
    <w:rsid w:val="004523A0"/>
    <w:rsid w:val="004525FB"/>
    <w:rsid w:val="00452669"/>
    <w:rsid w:val="004528E4"/>
    <w:rsid w:val="00452BD0"/>
    <w:rsid w:val="00452E1E"/>
    <w:rsid w:val="00454D70"/>
    <w:rsid w:val="00454E91"/>
    <w:rsid w:val="004550CF"/>
    <w:rsid w:val="00455650"/>
    <w:rsid w:val="00455E54"/>
    <w:rsid w:val="0045625C"/>
    <w:rsid w:val="0045641B"/>
    <w:rsid w:val="004567E1"/>
    <w:rsid w:val="00456B1D"/>
    <w:rsid w:val="00456D7A"/>
    <w:rsid w:val="00456DD1"/>
    <w:rsid w:val="00456E79"/>
    <w:rsid w:val="0045796F"/>
    <w:rsid w:val="00457FA3"/>
    <w:rsid w:val="0046006F"/>
    <w:rsid w:val="00460C98"/>
    <w:rsid w:val="00460D03"/>
    <w:rsid w:val="004610C9"/>
    <w:rsid w:val="004611BF"/>
    <w:rsid w:val="00461686"/>
    <w:rsid w:val="00461EA1"/>
    <w:rsid w:val="004627B6"/>
    <w:rsid w:val="0046283F"/>
    <w:rsid w:val="00462C6D"/>
    <w:rsid w:val="00462DC8"/>
    <w:rsid w:val="004644FF"/>
    <w:rsid w:val="00465AE7"/>
    <w:rsid w:val="00466562"/>
    <w:rsid w:val="004669C1"/>
    <w:rsid w:val="00466B64"/>
    <w:rsid w:val="00466BF0"/>
    <w:rsid w:val="00467506"/>
    <w:rsid w:val="00467B25"/>
    <w:rsid w:val="00467B4C"/>
    <w:rsid w:val="00470114"/>
    <w:rsid w:val="004701F2"/>
    <w:rsid w:val="0047078C"/>
    <w:rsid w:val="0047082C"/>
    <w:rsid w:val="00470B39"/>
    <w:rsid w:val="00471231"/>
    <w:rsid w:val="00471A83"/>
    <w:rsid w:val="00472DAB"/>
    <w:rsid w:val="00473378"/>
    <w:rsid w:val="00473978"/>
    <w:rsid w:val="004739C7"/>
    <w:rsid w:val="004748C6"/>
    <w:rsid w:val="00475D9D"/>
    <w:rsid w:val="004762EE"/>
    <w:rsid w:val="004766D3"/>
    <w:rsid w:val="00476A12"/>
    <w:rsid w:val="00476B2C"/>
    <w:rsid w:val="00476DA2"/>
    <w:rsid w:val="00477513"/>
    <w:rsid w:val="00477DFD"/>
    <w:rsid w:val="00481217"/>
    <w:rsid w:val="00481343"/>
    <w:rsid w:val="004814E0"/>
    <w:rsid w:val="00481B61"/>
    <w:rsid w:val="00481C94"/>
    <w:rsid w:val="0048248F"/>
    <w:rsid w:val="004824E6"/>
    <w:rsid w:val="0048323C"/>
    <w:rsid w:val="00483CFE"/>
    <w:rsid w:val="00483E7D"/>
    <w:rsid w:val="00484021"/>
    <w:rsid w:val="004842D7"/>
    <w:rsid w:val="00484509"/>
    <w:rsid w:val="004851B4"/>
    <w:rsid w:val="00485288"/>
    <w:rsid w:val="00485BD8"/>
    <w:rsid w:val="00485D29"/>
    <w:rsid w:val="00485E4C"/>
    <w:rsid w:val="004862A4"/>
    <w:rsid w:val="00486742"/>
    <w:rsid w:val="00486E0D"/>
    <w:rsid w:val="0048792F"/>
    <w:rsid w:val="00487DA4"/>
    <w:rsid w:val="004902FF"/>
    <w:rsid w:val="00490DEB"/>
    <w:rsid w:val="004913FF"/>
    <w:rsid w:val="00491771"/>
    <w:rsid w:val="00491C1C"/>
    <w:rsid w:val="00492327"/>
    <w:rsid w:val="00492455"/>
    <w:rsid w:val="0049277F"/>
    <w:rsid w:val="00492AEE"/>
    <w:rsid w:val="00493363"/>
    <w:rsid w:val="004933F5"/>
    <w:rsid w:val="004936F2"/>
    <w:rsid w:val="00493A96"/>
    <w:rsid w:val="00493CF3"/>
    <w:rsid w:val="00493F15"/>
    <w:rsid w:val="00494A61"/>
    <w:rsid w:val="004953DE"/>
    <w:rsid w:val="00495921"/>
    <w:rsid w:val="004960D7"/>
    <w:rsid w:val="004964C4"/>
    <w:rsid w:val="0049668A"/>
    <w:rsid w:val="0049767F"/>
    <w:rsid w:val="004979AF"/>
    <w:rsid w:val="00497C95"/>
    <w:rsid w:val="00497DC3"/>
    <w:rsid w:val="00497DD3"/>
    <w:rsid w:val="004A04B5"/>
    <w:rsid w:val="004A0605"/>
    <w:rsid w:val="004A0758"/>
    <w:rsid w:val="004A0E5C"/>
    <w:rsid w:val="004A1D25"/>
    <w:rsid w:val="004A24E0"/>
    <w:rsid w:val="004A2FB8"/>
    <w:rsid w:val="004A5051"/>
    <w:rsid w:val="004A516F"/>
    <w:rsid w:val="004A54FF"/>
    <w:rsid w:val="004A5719"/>
    <w:rsid w:val="004A58A5"/>
    <w:rsid w:val="004A5B5C"/>
    <w:rsid w:val="004A609B"/>
    <w:rsid w:val="004A6F63"/>
    <w:rsid w:val="004A7261"/>
    <w:rsid w:val="004B1016"/>
    <w:rsid w:val="004B11E6"/>
    <w:rsid w:val="004B1E2D"/>
    <w:rsid w:val="004B21D2"/>
    <w:rsid w:val="004B2F80"/>
    <w:rsid w:val="004B30C6"/>
    <w:rsid w:val="004B34DF"/>
    <w:rsid w:val="004B36E2"/>
    <w:rsid w:val="004B4BBF"/>
    <w:rsid w:val="004B522E"/>
    <w:rsid w:val="004B56BD"/>
    <w:rsid w:val="004B5823"/>
    <w:rsid w:val="004B58E8"/>
    <w:rsid w:val="004B5FE5"/>
    <w:rsid w:val="004B6855"/>
    <w:rsid w:val="004B6CD7"/>
    <w:rsid w:val="004B6FAD"/>
    <w:rsid w:val="004B7016"/>
    <w:rsid w:val="004B73C3"/>
    <w:rsid w:val="004B7494"/>
    <w:rsid w:val="004B7B98"/>
    <w:rsid w:val="004B7D5A"/>
    <w:rsid w:val="004C02A3"/>
    <w:rsid w:val="004C072F"/>
    <w:rsid w:val="004C08A4"/>
    <w:rsid w:val="004C0BE8"/>
    <w:rsid w:val="004C1387"/>
    <w:rsid w:val="004C1B86"/>
    <w:rsid w:val="004C1DEC"/>
    <w:rsid w:val="004C2BE6"/>
    <w:rsid w:val="004C2D05"/>
    <w:rsid w:val="004C2F59"/>
    <w:rsid w:val="004C3090"/>
    <w:rsid w:val="004C35C2"/>
    <w:rsid w:val="004C37CF"/>
    <w:rsid w:val="004C3B0B"/>
    <w:rsid w:val="004C3EB6"/>
    <w:rsid w:val="004C40A5"/>
    <w:rsid w:val="004C4472"/>
    <w:rsid w:val="004C4524"/>
    <w:rsid w:val="004C4AEE"/>
    <w:rsid w:val="004C4D60"/>
    <w:rsid w:val="004C5CDB"/>
    <w:rsid w:val="004C6116"/>
    <w:rsid w:val="004C6D19"/>
    <w:rsid w:val="004C708C"/>
    <w:rsid w:val="004C739A"/>
    <w:rsid w:val="004C7B58"/>
    <w:rsid w:val="004D0125"/>
    <w:rsid w:val="004D0307"/>
    <w:rsid w:val="004D05C2"/>
    <w:rsid w:val="004D05DF"/>
    <w:rsid w:val="004D0B0A"/>
    <w:rsid w:val="004D1064"/>
    <w:rsid w:val="004D1D71"/>
    <w:rsid w:val="004D286B"/>
    <w:rsid w:val="004D288B"/>
    <w:rsid w:val="004D292D"/>
    <w:rsid w:val="004D2B7B"/>
    <w:rsid w:val="004D35BF"/>
    <w:rsid w:val="004D3615"/>
    <w:rsid w:val="004D3965"/>
    <w:rsid w:val="004D44EA"/>
    <w:rsid w:val="004D4AEE"/>
    <w:rsid w:val="004D4B46"/>
    <w:rsid w:val="004D4DED"/>
    <w:rsid w:val="004D5C8E"/>
    <w:rsid w:val="004D5F0B"/>
    <w:rsid w:val="004D66C5"/>
    <w:rsid w:val="004D6A4E"/>
    <w:rsid w:val="004D7614"/>
    <w:rsid w:val="004E05E7"/>
    <w:rsid w:val="004E1ECE"/>
    <w:rsid w:val="004E201A"/>
    <w:rsid w:val="004E2188"/>
    <w:rsid w:val="004E2570"/>
    <w:rsid w:val="004E2742"/>
    <w:rsid w:val="004E278A"/>
    <w:rsid w:val="004E3099"/>
    <w:rsid w:val="004E3782"/>
    <w:rsid w:val="004E38E6"/>
    <w:rsid w:val="004E44DE"/>
    <w:rsid w:val="004E4D83"/>
    <w:rsid w:val="004E5380"/>
    <w:rsid w:val="004E5744"/>
    <w:rsid w:val="004E577E"/>
    <w:rsid w:val="004E5C86"/>
    <w:rsid w:val="004E78C8"/>
    <w:rsid w:val="004E7E0A"/>
    <w:rsid w:val="004F0349"/>
    <w:rsid w:val="004F0A05"/>
    <w:rsid w:val="004F0D56"/>
    <w:rsid w:val="004F0DB8"/>
    <w:rsid w:val="004F0F97"/>
    <w:rsid w:val="004F11A5"/>
    <w:rsid w:val="004F1323"/>
    <w:rsid w:val="004F2551"/>
    <w:rsid w:val="004F2E71"/>
    <w:rsid w:val="004F3A65"/>
    <w:rsid w:val="004F4F97"/>
    <w:rsid w:val="004F5675"/>
    <w:rsid w:val="004F56B9"/>
    <w:rsid w:val="004F5DF8"/>
    <w:rsid w:val="004F6183"/>
    <w:rsid w:val="004F6E1F"/>
    <w:rsid w:val="004F749F"/>
    <w:rsid w:val="004F7802"/>
    <w:rsid w:val="004F7A4A"/>
    <w:rsid w:val="00500FDA"/>
    <w:rsid w:val="005013CE"/>
    <w:rsid w:val="00501491"/>
    <w:rsid w:val="0050175D"/>
    <w:rsid w:val="00501E84"/>
    <w:rsid w:val="00501FEA"/>
    <w:rsid w:val="00502694"/>
    <w:rsid w:val="005027DC"/>
    <w:rsid w:val="0050290F"/>
    <w:rsid w:val="00502B9B"/>
    <w:rsid w:val="00502CEF"/>
    <w:rsid w:val="00502F57"/>
    <w:rsid w:val="00502F64"/>
    <w:rsid w:val="005032E1"/>
    <w:rsid w:val="00503744"/>
    <w:rsid w:val="00503866"/>
    <w:rsid w:val="0050424B"/>
    <w:rsid w:val="005044FB"/>
    <w:rsid w:val="005046EF"/>
    <w:rsid w:val="0050494B"/>
    <w:rsid w:val="00504A8C"/>
    <w:rsid w:val="00505309"/>
    <w:rsid w:val="00506241"/>
    <w:rsid w:val="005064B5"/>
    <w:rsid w:val="005066BF"/>
    <w:rsid w:val="0050694E"/>
    <w:rsid w:val="00507436"/>
    <w:rsid w:val="0050748E"/>
    <w:rsid w:val="00507786"/>
    <w:rsid w:val="00507FED"/>
    <w:rsid w:val="00510C9E"/>
    <w:rsid w:val="00510EDB"/>
    <w:rsid w:val="0051112C"/>
    <w:rsid w:val="0051151E"/>
    <w:rsid w:val="005115E7"/>
    <w:rsid w:val="005117B1"/>
    <w:rsid w:val="00511FD5"/>
    <w:rsid w:val="0051224F"/>
    <w:rsid w:val="00512298"/>
    <w:rsid w:val="00512B45"/>
    <w:rsid w:val="00512C11"/>
    <w:rsid w:val="00512C56"/>
    <w:rsid w:val="00513D57"/>
    <w:rsid w:val="00513EC6"/>
    <w:rsid w:val="00513F40"/>
    <w:rsid w:val="0051403D"/>
    <w:rsid w:val="005143F8"/>
    <w:rsid w:val="005144D7"/>
    <w:rsid w:val="0051456D"/>
    <w:rsid w:val="0051491F"/>
    <w:rsid w:val="00514BDE"/>
    <w:rsid w:val="00515261"/>
    <w:rsid w:val="0051536D"/>
    <w:rsid w:val="00515712"/>
    <w:rsid w:val="00516062"/>
    <w:rsid w:val="00516480"/>
    <w:rsid w:val="005165D0"/>
    <w:rsid w:val="00516C57"/>
    <w:rsid w:val="00516D4B"/>
    <w:rsid w:val="00516F7D"/>
    <w:rsid w:val="00517078"/>
    <w:rsid w:val="00517C32"/>
    <w:rsid w:val="00520056"/>
    <w:rsid w:val="005202F5"/>
    <w:rsid w:val="00520472"/>
    <w:rsid w:val="005209D8"/>
    <w:rsid w:val="00520AA7"/>
    <w:rsid w:val="00521518"/>
    <w:rsid w:val="00521AFD"/>
    <w:rsid w:val="00522708"/>
    <w:rsid w:val="005229DF"/>
    <w:rsid w:val="0052332D"/>
    <w:rsid w:val="005235F2"/>
    <w:rsid w:val="00524331"/>
    <w:rsid w:val="005245BE"/>
    <w:rsid w:val="00524BB9"/>
    <w:rsid w:val="00524F17"/>
    <w:rsid w:val="00524F6E"/>
    <w:rsid w:val="00526319"/>
    <w:rsid w:val="005263B7"/>
    <w:rsid w:val="00526529"/>
    <w:rsid w:val="00526A29"/>
    <w:rsid w:val="00526A36"/>
    <w:rsid w:val="00526EEC"/>
    <w:rsid w:val="00527F9C"/>
    <w:rsid w:val="005302A8"/>
    <w:rsid w:val="005302FF"/>
    <w:rsid w:val="00530958"/>
    <w:rsid w:val="005311FF"/>
    <w:rsid w:val="005314DD"/>
    <w:rsid w:val="0053159E"/>
    <w:rsid w:val="005323EB"/>
    <w:rsid w:val="005339D3"/>
    <w:rsid w:val="00533E26"/>
    <w:rsid w:val="00534399"/>
    <w:rsid w:val="005349B4"/>
    <w:rsid w:val="00534E1D"/>
    <w:rsid w:val="00534FF4"/>
    <w:rsid w:val="005350E3"/>
    <w:rsid w:val="00535529"/>
    <w:rsid w:val="00536097"/>
    <w:rsid w:val="005362D5"/>
    <w:rsid w:val="00536532"/>
    <w:rsid w:val="005369DF"/>
    <w:rsid w:val="0053774B"/>
    <w:rsid w:val="00537B20"/>
    <w:rsid w:val="00537E09"/>
    <w:rsid w:val="00540096"/>
    <w:rsid w:val="00540268"/>
    <w:rsid w:val="005412EF"/>
    <w:rsid w:val="00542513"/>
    <w:rsid w:val="00542697"/>
    <w:rsid w:val="0054330D"/>
    <w:rsid w:val="005437F6"/>
    <w:rsid w:val="00543A04"/>
    <w:rsid w:val="00543D5E"/>
    <w:rsid w:val="00543DF8"/>
    <w:rsid w:val="005446FC"/>
    <w:rsid w:val="00544899"/>
    <w:rsid w:val="00544AE9"/>
    <w:rsid w:val="00544C4A"/>
    <w:rsid w:val="00544DB5"/>
    <w:rsid w:val="005456BE"/>
    <w:rsid w:val="00545E61"/>
    <w:rsid w:val="00545EA1"/>
    <w:rsid w:val="00545F10"/>
    <w:rsid w:val="00545F45"/>
    <w:rsid w:val="0054674A"/>
    <w:rsid w:val="00547349"/>
    <w:rsid w:val="00547351"/>
    <w:rsid w:val="005506D7"/>
    <w:rsid w:val="005507F2"/>
    <w:rsid w:val="00550A16"/>
    <w:rsid w:val="00550B85"/>
    <w:rsid w:val="00550DBB"/>
    <w:rsid w:val="00550E6D"/>
    <w:rsid w:val="00552790"/>
    <w:rsid w:val="00552C3F"/>
    <w:rsid w:val="00552D42"/>
    <w:rsid w:val="00553298"/>
    <w:rsid w:val="0055472E"/>
    <w:rsid w:val="005547F7"/>
    <w:rsid w:val="00554E83"/>
    <w:rsid w:val="005557E3"/>
    <w:rsid w:val="005558F3"/>
    <w:rsid w:val="00555BA4"/>
    <w:rsid w:val="00556224"/>
    <w:rsid w:val="00556716"/>
    <w:rsid w:val="00556BEA"/>
    <w:rsid w:val="005578FF"/>
    <w:rsid w:val="00557A7E"/>
    <w:rsid w:val="00557CA4"/>
    <w:rsid w:val="00560490"/>
    <w:rsid w:val="0056144A"/>
    <w:rsid w:val="00561647"/>
    <w:rsid w:val="0056178B"/>
    <w:rsid w:val="005619A2"/>
    <w:rsid w:val="005619E2"/>
    <w:rsid w:val="00561DB7"/>
    <w:rsid w:val="0056243A"/>
    <w:rsid w:val="005627BE"/>
    <w:rsid w:val="00562A31"/>
    <w:rsid w:val="00562F77"/>
    <w:rsid w:val="00563085"/>
    <w:rsid w:val="0056314E"/>
    <w:rsid w:val="005636E7"/>
    <w:rsid w:val="00563865"/>
    <w:rsid w:val="00563F66"/>
    <w:rsid w:val="005641EF"/>
    <w:rsid w:val="005643A2"/>
    <w:rsid w:val="0056446F"/>
    <w:rsid w:val="00564E78"/>
    <w:rsid w:val="0056549C"/>
    <w:rsid w:val="00565759"/>
    <w:rsid w:val="00565B77"/>
    <w:rsid w:val="00565C0B"/>
    <w:rsid w:val="00565D5A"/>
    <w:rsid w:val="00566E30"/>
    <w:rsid w:val="005672C0"/>
    <w:rsid w:val="005672D2"/>
    <w:rsid w:val="00567D48"/>
    <w:rsid w:val="00567D5B"/>
    <w:rsid w:val="0057083A"/>
    <w:rsid w:val="005709D7"/>
    <w:rsid w:val="0057168F"/>
    <w:rsid w:val="005719D6"/>
    <w:rsid w:val="00571C55"/>
    <w:rsid w:val="00571FCD"/>
    <w:rsid w:val="00572460"/>
    <w:rsid w:val="005725E8"/>
    <w:rsid w:val="00572737"/>
    <w:rsid w:val="00572BC1"/>
    <w:rsid w:val="00573039"/>
    <w:rsid w:val="005733A5"/>
    <w:rsid w:val="00574830"/>
    <w:rsid w:val="0057522C"/>
    <w:rsid w:val="00575874"/>
    <w:rsid w:val="00576FDD"/>
    <w:rsid w:val="00577903"/>
    <w:rsid w:val="005808C5"/>
    <w:rsid w:val="00580A92"/>
    <w:rsid w:val="00580AF9"/>
    <w:rsid w:val="00580B7F"/>
    <w:rsid w:val="00581148"/>
    <w:rsid w:val="0058117A"/>
    <w:rsid w:val="00581E27"/>
    <w:rsid w:val="005824E5"/>
    <w:rsid w:val="00582783"/>
    <w:rsid w:val="00582905"/>
    <w:rsid w:val="00582D4F"/>
    <w:rsid w:val="00583FBE"/>
    <w:rsid w:val="005840AB"/>
    <w:rsid w:val="0058458C"/>
    <w:rsid w:val="0058553E"/>
    <w:rsid w:val="00586432"/>
    <w:rsid w:val="00586CCF"/>
    <w:rsid w:val="0058710C"/>
    <w:rsid w:val="0058774A"/>
    <w:rsid w:val="00587A13"/>
    <w:rsid w:val="00587A1E"/>
    <w:rsid w:val="00587D3D"/>
    <w:rsid w:val="005901CE"/>
    <w:rsid w:val="005901CF"/>
    <w:rsid w:val="005908DF"/>
    <w:rsid w:val="005909AB"/>
    <w:rsid w:val="00591C58"/>
    <w:rsid w:val="00592106"/>
    <w:rsid w:val="005926A4"/>
    <w:rsid w:val="005927CF"/>
    <w:rsid w:val="00592ACD"/>
    <w:rsid w:val="00592DAF"/>
    <w:rsid w:val="00592DFB"/>
    <w:rsid w:val="005935D5"/>
    <w:rsid w:val="00594046"/>
    <w:rsid w:val="0059420A"/>
    <w:rsid w:val="00594450"/>
    <w:rsid w:val="00594467"/>
    <w:rsid w:val="00594633"/>
    <w:rsid w:val="005947EF"/>
    <w:rsid w:val="00594913"/>
    <w:rsid w:val="00595198"/>
    <w:rsid w:val="005952A6"/>
    <w:rsid w:val="0059562E"/>
    <w:rsid w:val="0059585A"/>
    <w:rsid w:val="00596107"/>
    <w:rsid w:val="0059630A"/>
    <w:rsid w:val="00596AA0"/>
    <w:rsid w:val="00596D8D"/>
    <w:rsid w:val="0059733A"/>
    <w:rsid w:val="00597BDB"/>
    <w:rsid w:val="00597E73"/>
    <w:rsid w:val="005A06B8"/>
    <w:rsid w:val="005A0B4F"/>
    <w:rsid w:val="005A14E3"/>
    <w:rsid w:val="005A2228"/>
    <w:rsid w:val="005A2299"/>
    <w:rsid w:val="005A2BE1"/>
    <w:rsid w:val="005A360C"/>
    <w:rsid w:val="005A3682"/>
    <w:rsid w:val="005A427E"/>
    <w:rsid w:val="005A49DB"/>
    <w:rsid w:val="005A4AEE"/>
    <w:rsid w:val="005A4B85"/>
    <w:rsid w:val="005A5DAA"/>
    <w:rsid w:val="005A5FF8"/>
    <w:rsid w:val="005A6295"/>
    <w:rsid w:val="005A69E6"/>
    <w:rsid w:val="005A70F5"/>
    <w:rsid w:val="005B0276"/>
    <w:rsid w:val="005B185B"/>
    <w:rsid w:val="005B2FEF"/>
    <w:rsid w:val="005B30D1"/>
    <w:rsid w:val="005B3162"/>
    <w:rsid w:val="005B3CB3"/>
    <w:rsid w:val="005B3D64"/>
    <w:rsid w:val="005B4122"/>
    <w:rsid w:val="005B43E9"/>
    <w:rsid w:val="005B4824"/>
    <w:rsid w:val="005B4E1A"/>
    <w:rsid w:val="005B560C"/>
    <w:rsid w:val="005B57CF"/>
    <w:rsid w:val="005B5DE9"/>
    <w:rsid w:val="005B5DFA"/>
    <w:rsid w:val="005B5EDF"/>
    <w:rsid w:val="005B7390"/>
    <w:rsid w:val="005B7CD2"/>
    <w:rsid w:val="005C033E"/>
    <w:rsid w:val="005C0552"/>
    <w:rsid w:val="005C1005"/>
    <w:rsid w:val="005C1520"/>
    <w:rsid w:val="005C2905"/>
    <w:rsid w:val="005C2C94"/>
    <w:rsid w:val="005C37D5"/>
    <w:rsid w:val="005C435F"/>
    <w:rsid w:val="005C49E9"/>
    <w:rsid w:val="005C4D15"/>
    <w:rsid w:val="005C51D2"/>
    <w:rsid w:val="005C529A"/>
    <w:rsid w:val="005C5771"/>
    <w:rsid w:val="005C5D35"/>
    <w:rsid w:val="005C5F90"/>
    <w:rsid w:val="005C762E"/>
    <w:rsid w:val="005C7D1A"/>
    <w:rsid w:val="005D0087"/>
    <w:rsid w:val="005D02B8"/>
    <w:rsid w:val="005D0C4C"/>
    <w:rsid w:val="005D110B"/>
    <w:rsid w:val="005D14A6"/>
    <w:rsid w:val="005D1F8C"/>
    <w:rsid w:val="005D2D2E"/>
    <w:rsid w:val="005D30E4"/>
    <w:rsid w:val="005D38F2"/>
    <w:rsid w:val="005D3AC9"/>
    <w:rsid w:val="005D3C95"/>
    <w:rsid w:val="005D4CCF"/>
    <w:rsid w:val="005D4D8F"/>
    <w:rsid w:val="005D4FF0"/>
    <w:rsid w:val="005D52CC"/>
    <w:rsid w:val="005D52DF"/>
    <w:rsid w:val="005D56DC"/>
    <w:rsid w:val="005D79DA"/>
    <w:rsid w:val="005E0F28"/>
    <w:rsid w:val="005E110E"/>
    <w:rsid w:val="005E119B"/>
    <w:rsid w:val="005E155A"/>
    <w:rsid w:val="005E250D"/>
    <w:rsid w:val="005E2A15"/>
    <w:rsid w:val="005E2CFE"/>
    <w:rsid w:val="005E3835"/>
    <w:rsid w:val="005E393E"/>
    <w:rsid w:val="005E3CAE"/>
    <w:rsid w:val="005E426F"/>
    <w:rsid w:val="005E4D5F"/>
    <w:rsid w:val="005E4EA4"/>
    <w:rsid w:val="005E4F9F"/>
    <w:rsid w:val="005E54D8"/>
    <w:rsid w:val="005E567E"/>
    <w:rsid w:val="005E59F2"/>
    <w:rsid w:val="005E61C9"/>
    <w:rsid w:val="005E66C2"/>
    <w:rsid w:val="005E6CDA"/>
    <w:rsid w:val="005E6CFF"/>
    <w:rsid w:val="005E72FD"/>
    <w:rsid w:val="005F0026"/>
    <w:rsid w:val="005F08CF"/>
    <w:rsid w:val="005F0993"/>
    <w:rsid w:val="005F1CC0"/>
    <w:rsid w:val="005F24C7"/>
    <w:rsid w:val="005F2B4F"/>
    <w:rsid w:val="005F368D"/>
    <w:rsid w:val="005F468B"/>
    <w:rsid w:val="005F4DE7"/>
    <w:rsid w:val="005F50E1"/>
    <w:rsid w:val="005F5DC1"/>
    <w:rsid w:val="005F60B6"/>
    <w:rsid w:val="005F6413"/>
    <w:rsid w:val="005F6472"/>
    <w:rsid w:val="005F6D3E"/>
    <w:rsid w:val="005F6E86"/>
    <w:rsid w:val="005F6FCB"/>
    <w:rsid w:val="005F75F6"/>
    <w:rsid w:val="005F7C14"/>
    <w:rsid w:val="005F7EF6"/>
    <w:rsid w:val="0060041D"/>
    <w:rsid w:val="00600FD1"/>
    <w:rsid w:val="00601690"/>
    <w:rsid w:val="00603835"/>
    <w:rsid w:val="00603F6A"/>
    <w:rsid w:val="0060423F"/>
    <w:rsid w:val="006053F0"/>
    <w:rsid w:val="006059F8"/>
    <w:rsid w:val="00605C5B"/>
    <w:rsid w:val="00605D12"/>
    <w:rsid w:val="0060605E"/>
    <w:rsid w:val="006060E3"/>
    <w:rsid w:val="0060670A"/>
    <w:rsid w:val="00606B6D"/>
    <w:rsid w:val="00606F4B"/>
    <w:rsid w:val="006077C8"/>
    <w:rsid w:val="00607CC7"/>
    <w:rsid w:val="006105EA"/>
    <w:rsid w:val="00611FBE"/>
    <w:rsid w:val="006139B8"/>
    <w:rsid w:val="0061412B"/>
    <w:rsid w:val="0061495F"/>
    <w:rsid w:val="00614E2F"/>
    <w:rsid w:val="00615A0A"/>
    <w:rsid w:val="00616835"/>
    <w:rsid w:val="0061692F"/>
    <w:rsid w:val="0061721C"/>
    <w:rsid w:val="00617309"/>
    <w:rsid w:val="00617960"/>
    <w:rsid w:val="006179CC"/>
    <w:rsid w:val="00617D2D"/>
    <w:rsid w:val="00617E52"/>
    <w:rsid w:val="00617FDD"/>
    <w:rsid w:val="006213CC"/>
    <w:rsid w:val="00621706"/>
    <w:rsid w:val="006217A9"/>
    <w:rsid w:val="00621861"/>
    <w:rsid w:val="00621877"/>
    <w:rsid w:val="00621B6C"/>
    <w:rsid w:val="006229ED"/>
    <w:rsid w:val="00622E34"/>
    <w:rsid w:val="0062316D"/>
    <w:rsid w:val="0062372F"/>
    <w:rsid w:val="00623C04"/>
    <w:rsid w:val="00623ED5"/>
    <w:rsid w:val="00624762"/>
    <w:rsid w:val="00624E44"/>
    <w:rsid w:val="006253FA"/>
    <w:rsid w:val="006254C8"/>
    <w:rsid w:val="00625669"/>
    <w:rsid w:val="006279C6"/>
    <w:rsid w:val="00627A59"/>
    <w:rsid w:val="006302EF"/>
    <w:rsid w:val="00630363"/>
    <w:rsid w:val="00631043"/>
    <w:rsid w:val="00631148"/>
    <w:rsid w:val="00631510"/>
    <w:rsid w:val="00631BA2"/>
    <w:rsid w:val="00631D78"/>
    <w:rsid w:val="00631E97"/>
    <w:rsid w:val="00631E9D"/>
    <w:rsid w:val="00631EA0"/>
    <w:rsid w:val="00631F01"/>
    <w:rsid w:val="0063296B"/>
    <w:rsid w:val="00633206"/>
    <w:rsid w:val="00633458"/>
    <w:rsid w:val="00633EC5"/>
    <w:rsid w:val="0063452E"/>
    <w:rsid w:val="0063494A"/>
    <w:rsid w:val="00634B67"/>
    <w:rsid w:val="0063537D"/>
    <w:rsid w:val="006356EC"/>
    <w:rsid w:val="00635FB0"/>
    <w:rsid w:val="00636E4C"/>
    <w:rsid w:val="00637350"/>
    <w:rsid w:val="006375B4"/>
    <w:rsid w:val="00637875"/>
    <w:rsid w:val="00637A6B"/>
    <w:rsid w:val="00637AE9"/>
    <w:rsid w:val="00637B83"/>
    <w:rsid w:val="00640404"/>
    <w:rsid w:val="00640B14"/>
    <w:rsid w:val="00640BE1"/>
    <w:rsid w:val="006410A8"/>
    <w:rsid w:val="00641A82"/>
    <w:rsid w:val="0064207C"/>
    <w:rsid w:val="00643FD3"/>
    <w:rsid w:val="00644866"/>
    <w:rsid w:val="00644FEB"/>
    <w:rsid w:val="00645683"/>
    <w:rsid w:val="006457B7"/>
    <w:rsid w:val="006475AC"/>
    <w:rsid w:val="00647917"/>
    <w:rsid w:val="00647FCC"/>
    <w:rsid w:val="006503CC"/>
    <w:rsid w:val="00650912"/>
    <w:rsid w:val="00652533"/>
    <w:rsid w:val="00652652"/>
    <w:rsid w:val="00652C55"/>
    <w:rsid w:val="0065310D"/>
    <w:rsid w:val="006540DA"/>
    <w:rsid w:val="00654795"/>
    <w:rsid w:val="00654ABE"/>
    <w:rsid w:val="00654D3A"/>
    <w:rsid w:val="00654E73"/>
    <w:rsid w:val="006554AD"/>
    <w:rsid w:val="006554D7"/>
    <w:rsid w:val="0065550E"/>
    <w:rsid w:val="00655584"/>
    <w:rsid w:val="00655D84"/>
    <w:rsid w:val="00656AF1"/>
    <w:rsid w:val="00656D02"/>
    <w:rsid w:val="00657939"/>
    <w:rsid w:val="006605B4"/>
    <w:rsid w:val="00660D5E"/>
    <w:rsid w:val="006610D7"/>
    <w:rsid w:val="0066128C"/>
    <w:rsid w:val="00661509"/>
    <w:rsid w:val="006617CF"/>
    <w:rsid w:val="0066187D"/>
    <w:rsid w:val="0066190C"/>
    <w:rsid w:val="00661918"/>
    <w:rsid w:val="00661CF1"/>
    <w:rsid w:val="00661F92"/>
    <w:rsid w:val="00662988"/>
    <w:rsid w:val="006632F8"/>
    <w:rsid w:val="00663720"/>
    <w:rsid w:val="00663C3A"/>
    <w:rsid w:val="00663D69"/>
    <w:rsid w:val="00663FF7"/>
    <w:rsid w:val="00664240"/>
    <w:rsid w:val="00664683"/>
    <w:rsid w:val="00665064"/>
    <w:rsid w:val="00665A51"/>
    <w:rsid w:val="00665D15"/>
    <w:rsid w:val="006662DB"/>
    <w:rsid w:val="006665F2"/>
    <w:rsid w:val="0066672E"/>
    <w:rsid w:val="00666A68"/>
    <w:rsid w:val="00667079"/>
    <w:rsid w:val="0066718E"/>
    <w:rsid w:val="00667EF6"/>
    <w:rsid w:val="006704DE"/>
    <w:rsid w:val="0067063C"/>
    <w:rsid w:val="00670D05"/>
    <w:rsid w:val="00671140"/>
    <w:rsid w:val="006712B2"/>
    <w:rsid w:val="00671B1E"/>
    <w:rsid w:val="00671DDB"/>
    <w:rsid w:val="006729D7"/>
    <w:rsid w:val="00672D8C"/>
    <w:rsid w:val="006734D8"/>
    <w:rsid w:val="00673EDD"/>
    <w:rsid w:val="00674046"/>
    <w:rsid w:val="0067441E"/>
    <w:rsid w:val="00675B94"/>
    <w:rsid w:val="00675F82"/>
    <w:rsid w:val="006765E0"/>
    <w:rsid w:val="00676641"/>
    <w:rsid w:val="00676C84"/>
    <w:rsid w:val="00676D86"/>
    <w:rsid w:val="00680802"/>
    <w:rsid w:val="0068082D"/>
    <w:rsid w:val="0068089C"/>
    <w:rsid w:val="00680C49"/>
    <w:rsid w:val="00680DAF"/>
    <w:rsid w:val="00681091"/>
    <w:rsid w:val="00681280"/>
    <w:rsid w:val="00681383"/>
    <w:rsid w:val="00681543"/>
    <w:rsid w:val="00683050"/>
    <w:rsid w:val="006830AE"/>
    <w:rsid w:val="0068315E"/>
    <w:rsid w:val="00683793"/>
    <w:rsid w:val="006845A7"/>
    <w:rsid w:val="00684638"/>
    <w:rsid w:val="0068477B"/>
    <w:rsid w:val="006848DC"/>
    <w:rsid w:val="006856A9"/>
    <w:rsid w:val="00685EB8"/>
    <w:rsid w:val="00686424"/>
    <w:rsid w:val="00686888"/>
    <w:rsid w:val="0068688D"/>
    <w:rsid w:val="0068749C"/>
    <w:rsid w:val="00687922"/>
    <w:rsid w:val="00687E0A"/>
    <w:rsid w:val="00690109"/>
    <w:rsid w:val="00690262"/>
    <w:rsid w:val="00690F28"/>
    <w:rsid w:val="00691444"/>
    <w:rsid w:val="006916F9"/>
    <w:rsid w:val="00691883"/>
    <w:rsid w:val="00691FDA"/>
    <w:rsid w:val="00692B6B"/>
    <w:rsid w:val="00692F5E"/>
    <w:rsid w:val="0069413A"/>
    <w:rsid w:val="006941BE"/>
    <w:rsid w:val="006941D1"/>
    <w:rsid w:val="006948DB"/>
    <w:rsid w:val="00694D5A"/>
    <w:rsid w:val="00694E2D"/>
    <w:rsid w:val="0069557D"/>
    <w:rsid w:val="00695D52"/>
    <w:rsid w:val="00696115"/>
    <w:rsid w:val="00696220"/>
    <w:rsid w:val="00696293"/>
    <w:rsid w:val="006962F9"/>
    <w:rsid w:val="00696AB7"/>
    <w:rsid w:val="00696CC3"/>
    <w:rsid w:val="00696D51"/>
    <w:rsid w:val="00697523"/>
    <w:rsid w:val="00697BDE"/>
    <w:rsid w:val="00697CAA"/>
    <w:rsid w:val="006A0159"/>
    <w:rsid w:val="006A11B5"/>
    <w:rsid w:val="006A1364"/>
    <w:rsid w:val="006A1ED2"/>
    <w:rsid w:val="006A1FF8"/>
    <w:rsid w:val="006A2602"/>
    <w:rsid w:val="006A2639"/>
    <w:rsid w:val="006A29B8"/>
    <w:rsid w:val="006A2E3F"/>
    <w:rsid w:val="006A4348"/>
    <w:rsid w:val="006A4FFB"/>
    <w:rsid w:val="006A6125"/>
    <w:rsid w:val="006A64A7"/>
    <w:rsid w:val="006A6774"/>
    <w:rsid w:val="006A6B4E"/>
    <w:rsid w:val="006A74F8"/>
    <w:rsid w:val="006A7540"/>
    <w:rsid w:val="006A7586"/>
    <w:rsid w:val="006A77EC"/>
    <w:rsid w:val="006A7E0F"/>
    <w:rsid w:val="006B020F"/>
    <w:rsid w:val="006B09AA"/>
    <w:rsid w:val="006B0E4A"/>
    <w:rsid w:val="006B12B6"/>
    <w:rsid w:val="006B16C5"/>
    <w:rsid w:val="006B259D"/>
    <w:rsid w:val="006B2BBA"/>
    <w:rsid w:val="006B2EE9"/>
    <w:rsid w:val="006B3A02"/>
    <w:rsid w:val="006B3D22"/>
    <w:rsid w:val="006B42CA"/>
    <w:rsid w:val="006B461F"/>
    <w:rsid w:val="006B488C"/>
    <w:rsid w:val="006B4D7E"/>
    <w:rsid w:val="006B5945"/>
    <w:rsid w:val="006B609D"/>
    <w:rsid w:val="006B61BF"/>
    <w:rsid w:val="006B6409"/>
    <w:rsid w:val="006B64FA"/>
    <w:rsid w:val="006B6631"/>
    <w:rsid w:val="006B67D7"/>
    <w:rsid w:val="006B73F5"/>
    <w:rsid w:val="006B7A1D"/>
    <w:rsid w:val="006B7A1F"/>
    <w:rsid w:val="006B7E80"/>
    <w:rsid w:val="006B7F73"/>
    <w:rsid w:val="006C0020"/>
    <w:rsid w:val="006C0201"/>
    <w:rsid w:val="006C04BE"/>
    <w:rsid w:val="006C1184"/>
    <w:rsid w:val="006C130B"/>
    <w:rsid w:val="006C13BE"/>
    <w:rsid w:val="006C1818"/>
    <w:rsid w:val="006C1AD4"/>
    <w:rsid w:val="006C1E1E"/>
    <w:rsid w:val="006C2445"/>
    <w:rsid w:val="006C2CB1"/>
    <w:rsid w:val="006C2F10"/>
    <w:rsid w:val="006C3C01"/>
    <w:rsid w:val="006C41FC"/>
    <w:rsid w:val="006C48C6"/>
    <w:rsid w:val="006C5881"/>
    <w:rsid w:val="006C594F"/>
    <w:rsid w:val="006C6998"/>
    <w:rsid w:val="006C6C19"/>
    <w:rsid w:val="006C6C53"/>
    <w:rsid w:val="006C7C88"/>
    <w:rsid w:val="006D0C70"/>
    <w:rsid w:val="006D1069"/>
    <w:rsid w:val="006D1AD8"/>
    <w:rsid w:val="006D237F"/>
    <w:rsid w:val="006D23D1"/>
    <w:rsid w:val="006D28FB"/>
    <w:rsid w:val="006D328B"/>
    <w:rsid w:val="006D3F5D"/>
    <w:rsid w:val="006D4083"/>
    <w:rsid w:val="006D41AA"/>
    <w:rsid w:val="006D4A44"/>
    <w:rsid w:val="006D5F03"/>
    <w:rsid w:val="006D6133"/>
    <w:rsid w:val="006D616C"/>
    <w:rsid w:val="006D7999"/>
    <w:rsid w:val="006D7D6B"/>
    <w:rsid w:val="006E00C9"/>
    <w:rsid w:val="006E0CBF"/>
    <w:rsid w:val="006E0FDE"/>
    <w:rsid w:val="006E1644"/>
    <w:rsid w:val="006E1689"/>
    <w:rsid w:val="006E20BD"/>
    <w:rsid w:val="006E23A2"/>
    <w:rsid w:val="006E2755"/>
    <w:rsid w:val="006E3560"/>
    <w:rsid w:val="006E3E9C"/>
    <w:rsid w:val="006E3F27"/>
    <w:rsid w:val="006E3F8C"/>
    <w:rsid w:val="006E3FA2"/>
    <w:rsid w:val="006E4579"/>
    <w:rsid w:val="006E4862"/>
    <w:rsid w:val="006E4C08"/>
    <w:rsid w:val="006E5823"/>
    <w:rsid w:val="006E5938"/>
    <w:rsid w:val="006E602B"/>
    <w:rsid w:val="006E603E"/>
    <w:rsid w:val="006E6A71"/>
    <w:rsid w:val="006E6C50"/>
    <w:rsid w:val="006E7172"/>
    <w:rsid w:val="006E7C46"/>
    <w:rsid w:val="006E7DD3"/>
    <w:rsid w:val="006F04BA"/>
    <w:rsid w:val="006F0912"/>
    <w:rsid w:val="006F0A69"/>
    <w:rsid w:val="006F0FC8"/>
    <w:rsid w:val="006F135A"/>
    <w:rsid w:val="006F1828"/>
    <w:rsid w:val="006F24D2"/>
    <w:rsid w:val="006F2BD2"/>
    <w:rsid w:val="006F2C7D"/>
    <w:rsid w:val="006F328B"/>
    <w:rsid w:val="006F393F"/>
    <w:rsid w:val="006F40EE"/>
    <w:rsid w:val="006F4673"/>
    <w:rsid w:val="006F5AB9"/>
    <w:rsid w:val="006F5F3D"/>
    <w:rsid w:val="006F6149"/>
    <w:rsid w:val="006F6222"/>
    <w:rsid w:val="006F66B6"/>
    <w:rsid w:val="006F67AD"/>
    <w:rsid w:val="006F7471"/>
    <w:rsid w:val="006F778A"/>
    <w:rsid w:val="00700210"/>
    <w:rsid w:val="00700DC5"/>
    <w:rsid w:val="00701959"/>
    <w:rsid w:val="00701D31"/>
    <w:rsid w:val="00701E9A"/>
    <w:rsid w:val="00701F8F"/>
    <w:rsid w:val="0070211C"/>
    <w:rsid w:val="00702477"/>
    <w:rsid w:val="00702545"/>
    <w:rsid w:val="007027F1"/>
    <w:rsid w:val="007035C2"/>
    <w:rsid w:val="007043D9"/>
    <w:rsid w:val="00704A24"/>
    <w:rsid w:val="00705371"/>
    <w:rsid w:val="0070609B"/>
    <w:rsid w:val="007061DC"/>
    <w:rsid w:val="00706541"/>
    <w:rsid w:val="007065C0"/>
    <w:rsid w:val="007069FE"/>
    <w:rsid w:val="00706AA0"/>
    <w:rsid w:val="00707CF4"/>
    <w:rsid w:val="00707E53"/>
    <w:rsid w:val="00710184"/>
    <w:rsid w:val="007103C7"/>
    <w:rsid w:val="00710800"/>
    <w:rsid w:val="007108A3"/>
    <w:rsid w:val="00710C12"/>
    <w:rsid w:val="00711558"/>
    <w:rsid w:val="00711764"/>
    <w:rsid w:val="0071200A"/>
    <w:rsid w:val="0071211F"/>
    <w:rsid w:val="00712719"/>
    <w:rsid w:val="007127FD"/>
    <w:rsid w:val="0071336B"/>
    <w:rsid w:val="00713D86"/>
    <w:rsid w:val="00713E58"/>
    <w:rsid w:val="0071485A"/>
    <w:rsid w:val="00714A11"/>
    <w:rsid w:val="007154CC"/>
    <w:rsid w:val="00715F2B"/>
    <w:rsid w:val="0071619F"/>
    <w:rsid w:val="00716A25"/>
    <w:rsid w:val="00716D33"/>
    <w:rsid w:val="007170B7"/>
    <w:rsid w:val="007174CF"/>
    <w:rsid w:val="007203B2"/>
    <w:rsid w:val="00720558"/>
    <w:rsid w:val="00720C0E"/>
    <w:rsid w:val="00721030"/>
    <w:rsid w:val="00721101"/>
    <w:rsid w:val="00721587"/>
    <w:rsid w:val="0072162B"/>
    <w:rsid w:val="00721CFD"/>
    <w:rsid w:val="00721E79"/>
    <w:rsid w:val="00722ACD"/>
    <w:rsid w:val="00722B27"/>
    <w:rsid w:val="00722B77"/>
    <w:rsid w:val="00722BED"/>
    <w:rsid w:val="0072334D"/>
    <w:rsid w:val="007239C3"/>
    <w:rsid w:val="00723B0C"/>
    <w:rsid w:val="00723B12"/>
    <w:rsid w:val="00724256"/>
    <w:rsid w:val="00724389"/>
    <w:rsid w:val="0072479A"/>
    <w:rsid w:val="00724A3D"/>
    <w:rsid w:val="0072520D"/>
    <w:rsid w:val="00725619"/>
    <w:rsid w:val="007257BE"/>
    <w:rsid w:val="0072597A"/>
    <w:rsid w:val="00725F5E"/>
    <w:rsid w:val="0072682A"/>
    <w:rsid w:val="00727D2B"/>
    <w:rsid w:val="00727F94"/>
    <w:rsid w:val="00730508"/>
    <w:rsid w:val="00730AD5"/>
    <w:rsid w:val="00730E7D"/>
    <w:rsid w:val="00730E90"/>
    <w:rsid w:val="00731063"/>
    <w:rsid w:val="0073166D"/>
    <w:rsid w:val="00732781"/>
    <w:rsid w:val="0073286E"/>
    <w:rsid w:val="00732FB5"/>
    <w:rsid w:val="0073318B"/>
    <w:rsid w:val="00733455"/>
    <w:rsid w:val="00734082"/>
    <w:rsid w:val="007344BE"/>
    <w:rsid w:val="0073460A"/>
    <w:rsid w:val="00735633"/>
    <w:rsid w:val="00735728"/>
    <w:rsid w:val="00735A74"/>
    <w:rsid w:val="00735CB0"/>
    <w:rsid w:val="007363E3"/>
    <w:rsid w:val="007364FF"/>
    <w:rsid w:val="00736B72"/>
    <w:rsid w:val="00736DED"/>
    <w:rsid w:val="00736EB9"/>
    <w:rsid w:val="007373E8"/>
    <w:rsid w:val="0073745B"/>
    <w:rsid w:val="007378B5"/>
    <w:rsid w:val="00737A0D"/>
    <w:rsid w:val="00737F3B"/>
    <w:rsid w:val="00740ACA"/>
    <w:rsid w:val="00740B73"/>
    <w:rsid w:val="0074136D"/>
    <w:rsid w:val="0074219C"/>
    <w:rsid w:val="0074224A"/>
    <w:rsid w:val="00742EBB"/>
    <w:rsid w:val="00743162"/>
    <w:rsid w:val="007431BF"/>
    <w:rsid w:val="00743BB4"/>
    <w:rsid w:val="00743C19"/>
    <w:rsid w:val="00744215"/>
    <w:rsid w:val="007449EF"/>
    <w:rsid w:val="00744AC1"/>
    <w:rsid w:val="0074548D"/>
    <w:rsid w:val="00745562"/>
    <w:rsid w:val="007456A1"/>
    <w:rsid w:val="00745A72"/>
    <w:rsid w:val="00745F7C"/>
    <w:rsid w:val="007460D6"/>
    <w:rsid w:val="007462E3"/>
    <w:rsid w:val="0074640F"/>
    <w:rsid w:val="0074688C"/>
    <w:rsid w:val="0074733D"/>
    <w:rsid w:val="00747D28"/>
    <w:rsid w:val="00750CC0"/>
    <w:rsid w:val="00751EDE"/>
    <w:rsid w:val="00751F27"/>
    <w:rsid w:val="00751F4A"/>
    <w:rsid w:val="00752086"/>
    <w:rsid w:val="00752359"/>
    <w:rsid w:val="00752388"/>
    <w:rsid w:val="007523A6"/>
    <w:rsid w:val="00752557"/>
    <w:rsid w:val="007529ED"/>
    <w:rsid w:val="00752B06"/>
    <w:rsid w:val="00752D44"/>
    <w:rsid w:val="00752DCE"/>
    <w:rsid w:val="00753345"/>
    <w:rsid w:val="007533CC"/>
    <w:rsid w:val="00753C25"/>
    <w:rsid w:val="00753FAE"/>
    <w:rsid w:val="0075415D"/>
    <w:rsid w:val="0075419D"/>
    <w:rsid w:val="00755373"/>
    <w:rsid w:val="007555C9"/>
    <w:rsid w:val="00756178"/>
    <w:rsid w:val="00756377"/>
    <w:rsid w:val="007563C7"/>
    <w:rsid w:val="007564D3"/>
    <w:rsid w:val="007566EA"/>
    <w:rsid w:val="00756C20"/>
    <w:rsid w:val="00756ECF"/>
    <w:rsid w:val="0075777B"/>
    <w:rsid w:val="007579AA"/>
    <w:rsid w:val="00757AE5"/>
    <w:rsid w:val="007600D0"/>
    <w:rsid w:val="00760357"/>
    <w:rsid w:val="00760C7A"/>
    <w:rsid w:val="00761B4B"/>
    <w:rsid w:val="00761C44"/>
    <w:rsid w:val="00761CCC"/>
    <w:rsid w:val="00762E6C"/>
    <w:rsid w:val="007638FF"/>
    <w:rsid w:val="00763E73"/>
    <w:rsid w:val="00764119"/>
    <w:rsid w:val="0076425D"/>
    <w:rsid w:val="00765473"/>
    <w:rsid w:val="00765555"/>
    <w:rsid w:val="00765AD0"/>
    <w:rsid w:val="00766768"/>
    <w:rsid w:val="007667DB"/>
    <w:rsid w:val="007679D1"/>
    <w:rsid w:val="00767BE6"/>
    <w:rsid w:val="00767D0F"/>
    <w:rsid w:val="00767F14"/>
    <w:rsid w:val="007706C3"/>
    <w:rsid w:val="00770861"/>
    <w:rsid w:val="007708EC"/>
    <w:rsid w:val="00771344"/>
    <w:rsid w:val="00772161"/>
    <w:rsid w:val="007737D8"/>
    <w:rsid w:val="00773965"/>
    <w:rsid w:val="00773F09"/>
    <w:rsid w:val="007749E0"/>
    <w:rsid w:val="00774B96"/>
    <w:rsid w:val="00774E90"/>
    <w:rsid w:val="00775047"/>
    <w:rsid w:val="007754AC"/>
    <w:rsid w:val="0077648C"/>
    <w:rsid w:val="00776F87"/>
    <w:rsid w:val="00780012"/>
    <w:rsid w:val="007801FC"/>
    <w:rsid w:val="0078022D"/>
    <w:rsid w:val="00780469"/>
    <w:rsid w:val="007804C8"/>
    <w:rsid w:val="007806A0"/>
    <w:rsid w:val="007809CC"/>
    <w:rsid w:val="00781625"/>
    <w:rsid w:val="00781C7F"/>
    <w:rsid w:val="00781DC8"/>
    <w:rsid w:val="00781EEC"/>
    <w:rsid w:val="0078213D"/>
    <w:rsid w:val="007825E4"/>
    <w:rsid w:val="007829C1"/>
    <w:rsid w:val="00782C3D"/>
    <w:rsid w:val="00783B1D"/>
    <w:rsid w:val="00784724"/>
    <w:rsid w:val="007857D5"/>
    <w:rsid w:val="00785F83"/>
    <w:rsid w:val="00786493"/>
    <w:rsid w:val="00787E2F"/>
    <w:rsid w:val="0079033E"/>
    <w:rsid w:val="00790582"/>
    <w:rsid w:val="00790829"/>
    <w:rsid w:val="007924E4"/>
    <w:rsid w:val="0079252F"/>
    <w:rsid w:val="00792BA5"/>
    <w:rsid w:val="007935D4"/>
    <w:rsid w:val="00793755"/>
    <w:rsid w:val="007939C9"/>
    <w:rsid w:val="007946B3"/>
    <w:rsid w:val="007949B5"/>
    <w:rsid w:val="007949FC"/>
    <w:rsid w:val="00794A37"/>
    <w:rsid w:val="00794C69"/>
    <w:rsid w:val="00794DCF"/>
    <w:rsid w:val="00795ED2"/>
    <w:rsid w:val="00796568"/>
    <w:rsid w:val="00796E2F"/>
    <w:rsid w:val="00797220"/>
    <w:rsid w:val="00797550"/>
    <w:rsid w:val="0079799B"/>
    <w:rsid w:val="00797D20"/>
    <w:rsid w:val="00797DA1"/>
    <w:rsid w:val="007A07B5"/>
    <w:rsid w:val="007A0927"/>
    <w:rsid w:val="007A094B"/>
    <w:rsid w:val="007A249F"/>
    <w:rsid w:val="007A282B"/>
    <w:rsid w:val="007A3630"/>
    <w:rsid w:val="007A40B4"/>
    <w:rsid w:val="007A4114"/>
    <w:rsid w:val="007A4AEA"/>
    <w:rsid w:val="007A4B72"/>
    <w:rsid w:val="007A5176"/>
    <w:rsid w:val="007A5E72"/>
    <w:rsid w:val="007A67A4"/>
    <w:rsid w:val="007A69AB"/>
    <w:rsid w:val="007A6E9C"/>
    <w:rsid w:val="007A78DA"/>
    <w:rsid w:val="007A7BD2"/>
    <w:rsid w:val="007B013A"/>
    <w:rsid w:val="007B048F"/>
    <w:rsid w:val="007B0F51"/>
    <w:rsid w:val="007B1358"/>
    <w:rsid w:val="007B1363"/>
    <w:rsid w:val="007B1609"/>
    <w:rsid w:val="007B179D"/>
    <w:rsid w:val="007B1909"/>
    <w:rsid w:val="007B1AB5"/>
    <w:rsid w:val="007B2098"/>
    <w:rsid w:val="007B24CE"/>
    <w:rsid w:val="007B25E2"/>
    <w:rsid w:val="007B31CD"/>
    <w:rsid w:val="007B338D"/>
    <w:rsid w:val="007B3506"/>
    <w:rsid w:val="007B3676"/>
    <w:rsid w:val="007B3832"/>
    <w:rsid w:val="007B3DDF"/>
    <w:rsid w:val="007B446A"/>
    <w:rsid w:val="007B4BE5"/>
    <w:rsid w:val="007B4D84"/>
    <w:rsid w:val="007B4E75"/>
    <w:rsid w:val="007B5095"/>
    <w:rsid w:val="007B523E"/>
    <w:rsid w:val="007B5781"/>
    <w:rsid w:val="007B57A3"/>
    <w:rsid w:val="007B67B3"/>
    <w:rsid w:val="007B6A6D"/>
    <w:rsid w:val="007B6B33"/>
    <w:rsid w:val="007B6EA9"/>
    <w:rsid w:val="007B6FD8"/>
    <w:rsid w:val="007B7100"/>
    <w:rsid w:val="007B7257"/>
    <w:rsid w:val="007B7CFA"/>
    <w:rsid w:val="007B7D82"/>
    <w:rsid w:val="007C05C6"/>
    <w:rsid w:val="007C065B"/>
    <w:rsid w:val="007C0C20"/>
    <w:rsid w:val="007C0F10"/>
    <w:rsid w:val="007C13D1"/>
    <w:rsid w:val="007C1574"/>
    <w:rsid w:val="007C17DC"/>
    <w:rsid w:val="007C1C45"/>
    <w:rsid w:val="007C1E23"/>
    <w:rsid w:val="007C201E"/>
    <w:rsid w:val="007C2090"/>
    <w:rsid w:val="007C21F2"/>
    <w:rsid w:val="007C2531"/>
    <w:rsid w:val="007C2825"/>
    <w:rsid w:val="007C2A40"/>
    <w:rsid w:val="007C33E4"/>
    <w:rsid w:val="007C37D0"/>
    <w:rsid w:val="007C43E1"/>
    <w:rsid w:val="007C4495"/>
    <w:rsid w:val="007C45AE"/>
    <w:rsid w:val="007C4D23"/>
    <w:rsid w:val="007C4FE0"/>
    <w:rsid w:val="007C56B8"/>
    <w:rsid w:val="007C5814"/>
    <w:rsid w:val="007C588F"/>
    <w:rsid w:val="007C5C98"/>
    <w:rsid w:val="007C65BE"/>
    <w:rsid w:val="007C6C7A"/>
    <w:rsid w:val="007C6D3F"/>
    <w:rsid w:val="007C6F9D"/>
    <w:rsid w:val="007C78AB"/>
    <w:rsid w:val="007C7CCF"/>
    <w:rsid w:val="007C7E57"/>
    <w:rsid w:val="007D04E2"/>
    <w:rsid w:val="007D0CF3"/>
    <w:rsid w:val="007D10EC"/>
    <w:rsid w:val="007D149F"/>
    <w:rsid w:val="007D1513"/>
    <w:rsid w:val="007D17B5"/>
    <w:rsid w:val="007D1D70"/>
    <w:rsid w:val="007D212F"/>
    <w:rsid w:val="007D2199"/>
    <w:rsid w:val="007D2A14"/>
    <w:rsid w:val="007D2DB0"/>
    <w:rsid w:val="007D3F07"/>
    <w:rsid w:val="007D441F"/>
    <w:rsid w:val="007D470F"/>
    <w:rsid w:val="007D5212"/>
    <w:rsid w:val="007D53A7"/>
    <w:rsid w:val="007D597C"/>
    <w:rsid w:val="007D59F1"/>
    <w:rsid w:val="007D6287"/>
    <w:rsid w:val="007D68BD"/>
    <w:rsid w:val="007D71D4"/>
    <w:rsid w:val="007D743A"/>
    <w:rsid w:val="007D78DA"/>
    <w:rsid w:val="007D7B8A"/>
    <w:rsid w:val="007D7EF0"/>
    <w:rsid w:val="007E00BA"/>
    <w:rsid w:val="007E045D"/>
    <w:rsid w:val="007E0C85"/>
    <w:rsid w:val="007E1127"/>
    <w:rsid w:val="007E21A5"/>
    <w:rsid w:val="007E3338"/>
    <w:rsid w:val="007E3608"/>
    <w:rsid w:val="007E4571"/>
    <w:rsid w:val="007E4845"/>
    <w:rsid w:val="007E56BC"/>
    <w:rsid w:val="007E6542"/>
    <w:rsid w:val="007E6D16"/>
    <w:rsid w:val="007E7167"/>
    <w:rsid w:val="007E7524"/>
    <w:rsid w:val="007E7617"/>
    <w:rsid w:val="007E78DB"/>
    <w:rsid w:val="007E7941"/>
    <w:rsid w:val="007E7CB0"/>
    <w:rsid w:val="007E7FCC"/>
    <w:rsid w:val="007F056D"/>
    <w:rsid w:val="007F06DE"/>
    <w:rsid w:val="007F0F48"/>
    <w:rsid w:val="007F0FB8"/>
    <w:rsid w:val="007F1AE6"/>
    <w:rsid w:val="007F1BC1"/>
    <w:rsid w:val="007F23D8"/>
    <w:rsid w:val="007F2471"/>
    <w:rsid w:val="007F3158"/>
    <w:rsid w:val="007F370B"/>
    <w:rsid w:val="007F3FBD"/>
    <w:rsid w:val="007F40A5"/>
    <w:rsid w:val="007F4991"/>
    <w:rsid w:val="007F4A6F"/>
    <w:rsid w:val="007F4EA8"/>
    <w:rsid w:val="007F4F23"/>
    <w:rsid w:val="007F55C8"/>
    <w:rsid w:val="007F5BD6"/>
    <w:rsid w:val="007F643C"/>
    <w:rsid w:val="007F68F0"/>
    <w:rsid w:val="007F6AA7"/>
    <w:rsid w:val="007F6B4B"/>
    <w:rsid w:val="007F6D19"/>
    <w:rsid w:val="008003A2"/>
    <w:rsid w:val="0080195C"/>
    <w:rsid w:val="0080195E"/>
    <w:rsid w:val="00801990"/>
    <w:rsid w:val="00801B25"/>
    <w:rsid w:val="008024AA"/>
    <w:rsid w:val="00802EA9"/>
    <w:rsid w:val="008032D8"/>
    <w:rsid w:val="00803E3C"/>
    <w:rsid w:val="00803F02"/>
    <w:rsid w:val="008041E0"/>
    <w:rsid w:val="008045E6"/>
    <w:rsid w:val="00805919"/>
    <w:rsid w:val="00805BE8"/>
    <w:rsid w:val="00806078"/>
    <w:rsid w:val="00806B00"/>
    <w:rsid w:val="00806D9E"/>
    <w:rsid w:val="00806ECB"/>
    <w:rsid w:val="008074AF"/>
    <w:rsid w:val="0080775C"/>
    <w:rsid w:val="00807E81"/>
    <w:rsid w:val="00810045"/>
    <w:rsid w:val="008107C1"/>
    <w:rsid w:val="00810899"/>
    <w:rsid w:val="00810947"/>
    <w:rsid w:val="0081099E"/>
    <w:rsid w:val="008109EC"/>
    <w:rsid w:val="00810EFD"/>
    <w:rsid w:val="0081136C"/>
    <w:rsid w:val="00811646"/>
    <w:rsid w:val="00811E45"/>
    <w:rsid w:val="0081232D"/>
    <w:rsid w:val="00812D43"/>
    <w:rsid w:val="0081308B"/>
    <w:rsid w:val="00813994"/>
    <w:rsid w:val="00814903"/>
    <w:rsid w:val="00814958"/>
    <w:rsid w:val="00814C08"/>
    <w:rsid w:val="00815A01"/>
    <w:rsid w:val="0081613F"/>
    <w:rsid w:val="008168F9"/>
    <w:rsid w:val="00816D2C"/>
    <w:rsid w:val="00817AA3"/>
    <w:rsid w:val="00817B8C"/>
    <w:rsid w:val="008203DF"/>
    <w:rsid w:val="008210EB"/>
    <w:rsid w:val="00821333"/>
    <w:rsid w:val="008213C3"/>
    <w:rsid w:val="00821AA9"/>
    <w:rsid w:val="00822635"/>
    <w:rsid w:val="00822DD8"/>
    <w:rsid w:val="00823BAF"/>
    <w:rsid w:val="00824050"/>
    <w:rsid w:val="0082405E"/>
    <w:rsid w:val="0082447A"/>
    <w:rsid w:val="00824BCF"/>
    <w:rsid w:val="00824FA2"/>
    <w:rsid w:val="008252BA"/>
    <w:rsid w:val="00825328"/>
    <w:rsid w:val="0082538E"/>
    <w:rsid w:val="008265E7"/>
    <w:rsid w:val="008266E0"/>
    <w:rsid w:val="008269C6"/>
    <w:rsid w:val="00826BA5"/>
    <w:rsid w:val="00826F6A"/>
    <w:rsid w:val="00826F98"/>
    <w:rsid w:val="0082706F"/>
    <w:rsid w:val="00827314"/>
    <w:rsid w:val="0082739C"/>
    <w:rsid w:val="00827C44"/>
    <w:rsid w:val="00827ECF"/>
    <w:rsid w:val="00830C27"/>
    <w:rsid w:val="00831B2E"/>
    <w:rsid w:val="00832352"/>
    <w:rsid w:val="00832544"/>
    <w:rsid w:val="0083261F"/>
    <w:rsid w:val="00832D05"/>
    <w:rsid w:val="00832F11"/>
    <w:rsid w:val="0083301B"/>
    <w:rsid w:val="0083336B"/>
    <w:rsid w:val="008334FD"/>
    <w:rsid w:val="0083383D"/>
    <w:rsid w:val="00834248"/>
    <w:rsid w:val="00834640"/>
    <w:rsid w:val="00834919"/>
    <w:rsid w:val="008349B5"/>
    <w:rsid w:val="00834A55"/>
    <w:rsid w:val="00834D07"/>
    <w:rsid w:val="00834EDE"/>
    <w:rsid w:val="00835663"/>
    <w:rsid w:val="00836701"/>
    <w:rsid w:val="00837854"/>
    <w:rsid w:val="00837DBF"/>
    <w:rsid w:val="00840C1A"/>
    <w:rsid w:val="00841511"/>
    <w:rsid w:val="0084162E"/>
    <w:rsid w:val="0084184B"/>
    <w:rsid w:val="00841F1E"/>
    <w:rsid w:val="00842A8A"/>
    <w:rsid w:val="00842C2F"/>
    <w:rsid w:val="00842E70"/>
    <w:rsid w:val="00842F39"/>
    <w:rsid w:val="00843363"/>
    <w:rsid w:val="0084478E"/>
    <w:rsid w:val="00845130"/>
    <w:rsid w:val="00845795"/>
    <w:rsid w:val="00847BC5"/>
    <w:rsid w:val="00847E7B"/>
    <w:rsid w:val="00850481"/>
    <w:rsid w:val="00850D62"/>
    <w:rsid w:val="008513F4"/>
    <w:rsid w:val="0085152A"/>
    <w:rsid w:val="008516BD"/>
    <w:rsid w:val="00851DC3"/>
    <w:rsid w:val="0085210C"/>
    <w:rsid w:val="00852377"/>
    <w:rsid w:val="00852A0D"/>
    <w:rsid w:val="008539EC"/>
    <w:rsid w:val="00853C74"/>
    <w:rsid w:val="00853F94"/>
    <w:rsid w:val="00854DA9"/>
    <w:rsid w:val="00854F8E"/>
    <w:rsid w:val="0085531B"/>
    <w:rsid w:val="00855785"/>
    <w:rsid w:val="008563AD"/>
    <w:rsid w:val="0085656E"/>
    <w:rsid w:val="00856819"/>
    <w:rsid w:val="00856A0F"/>
    <w:rsid w:val="00856B3A"/>
    <w:rsid w:val="0085712E"/>
    <w:rsid w:val="008573C4"/>
    <w:rsid w:val="0085787B"/>
    <w:rsid w:val="00857A0C"/>
    <w:rsid w:val="00857AC9"/>
    <w:rsid w:val="00857E02"/>
    <w:rsid w:val="00860398"/>
    <w:rsid w:val="00860531"/>
    <w:rsid w:val="00860710"/>
    <w:rsid w:val="00860FF3"/>
    <w:rsid w:val="008618AD"/>
    <w:rsid w:val="00861A78"/>
    <w:rsid w:val="00861C4E"/>
    <w:rsid w:val="008620F8"/>
    <w:rsid w:val="008635A6"/>
    <w:rsid w:val="0086385F"/>
    <w:rsid w:val="0086407A"/>
    <w:rsid w:val="008640EE"/>
    <w:rsid w:val="008662ED"/>
    <w:rsid w:val="008664C7"/>
    <w:rsid w:val="008665BE"/>
    <w:rsid w:val="008665E9"/>
    <w:rsid w:val="00866F84"/>
    <w:rsid w:val="00866FE4"/>
    <w:rsid w:val="00870940"/>
    <w:rsid w:val="00870A3D"/>
    <w:rsid w:val="00870BB9"/>
    <w:rsid w:val="008716A3"/>
    <w:rsid w:val="00871984"/>
    <w:rsid w:val="00871C73"/>
    <w:rsid w:val="008724F9"/>
    <w:rsid w:val="00872B4A"/>
    <w:rsid w:val="00872C6C"/>
    <w:rsid w:val="008734EA"/>
    <w:rsid w:val="0087387B"/>
    <w:rsid w:val="00873B36"/>
    <w:rsid w:val="00873B74"/>
    <w:rsid w:val="008745E7"/>
    <w:rsid w:val="0087476C"/>
    <w:rsid w:val="00874959"/>
    <w:rsid w:val="00874962"/>
    <w:rsid w:val="00874C1E"/>
    <w:rsid w:val="00874F76"/>
    <w:rsid w:val="008753AD"/>
    <w:rsid w:val="00875F3A"/>
    <w:rsid w:val="00876B4B"/>
    <w:rsid w:val="00876EB7"/>
    <w:rsid w:val="008771F1"/>
    <w:rsid w:val="008774E1"/>
    <w:rsid w:val="00877892"/>
    <w:rsid w:val="00877972"/>
    <w:rsid w:val="00880355"/>
    <w:rsid w:val="0088125F"/>
    <w:rsid w:val="008812A3"/>
    <w:rsid w:val="0088178A"/>
    <w:rsid w:val="00881D13"/>
    <w:rsid w:val="008820BD"/>
    <w:rsid w:val="008824EF"/>
    <w:rsid w:val="00882514"/>
    <w:rsid w:val="00882AD4"/>
    <w:rsid w:val="008834E2"/>
    <w:rsid w:val="00883849"/>
    <w:rsid w:val="00885BD0"/>
    <w:rsid w:val="008864FB"/>
    <w:rsid w:val="00886D55"/>
    <w:rsid w:val="00886F9E"/>
    <w:rsid w:val="00887487"/>
    <w:rsid w:val="008875BC"/>
    <w:rsid w:val="00887AB4"/>
    <w:rsid w:val="00887F90"/>
    <w:rsid w:val="00890136"/>
    <w:rsid w:val="008901B1"/>
    <w:rsid w:val="00890A19"/>
    <w:rsid w:val="00890C57"/>
    <w:rsid w:val="00890EF6"/>
    <w:rsid w:val="008935C5"/>
    <w:rsid w:val="00893A3E"/>
    <w:rsid w:val="00893AEF"/>
    <w:rsid w:val="00893B5B"/>
    <w:rsid w:val="00895096"/>
    <w:rsid w:val="008952B2"/>
    <w:rsid w:val="00895387"/>
    <w:rsid w:val="0089569F"/>
    <w:rsid w:val="00895B40"/>
    <w:rsid w:val="00897112"/>
    <w:rsid w:val="00897646"/>
    <w:rsid w:val="00897B71"/>
    <w:rsid w:val="008A0007"/>
    <w:rsid w:val="008A16A6"/>
    <w:rsid w:val="008A17A3"/>
    <w:rsid w:val="008A1BF7"/>
    <w:rsid w:val="008A2642"/>
    <w:rsid w:val="008A26B6"/>
    <w:rsid w:val="008A294B"/>
    <w:rsid w:val="008A2A3B"/>
    <w:rsid w:val="008A31C6"/>
    <w:rsid w:val="008A347B"/>
    <w:rsid w:val="008A3C75"/>
    <w:rsid w:val="008A3D2B"/>
    <w:rsid w:val="008A4CAD"/>
    <w:rsid w:val="008A4D10"/>
    <w:rsid w:val="008A56DD"/>
    <w:rsid w:val="008A60A2"/>
    <w:rsid w:val="008A6E9E"/>
    <w:rsid w:val="008A73AF"/>
    <w:rsid w:val="008A73B7"/>
    <w:rsid w:val="008A75E5"/>
    <w:rsid w:val="008A7DC5"/>
    <w:rsid w:val="008B01EC"/>
    <w:rsid w:val="008B0FC4"/>
    <w:rsid w:val="008B15BD"/>
    <w:rsid w:val="008B1A06"/>
    <w:rsid w:val="008B1C81"/>
    <w:rsid w:val="008B234B"/>
    <w:rsid w:val="008B28B3"/>
    <w:rsid w:val="008B2CE2"/>
    <w:rsid w:val="008B311F"/>
    <w:rsid w:val="008B3371"/>
    <w:rsid w:val="008B3824"/>
    <w:rsid w:val="008B4CAF"/>
    <w:rsid w:val="008B4CE0"/>
    <w:rsid w:val="008B4DF9"/>
    <w:rsid w:val="008B4E13"/>
    <w:rsid w:val="008B5477"/>
    <w:rsid w:val="008B54D0"/>
    <w:rsid w:val="008B65FC"/>
    <w:rsid w:val="008B68DB"/>
    <w:rsid w:val="008B6A7E"/>
    <w:rsid w:val="008B724A"/>
    <w:rsid w:val="008C0033"/>
    <w:rsid w:val="008C0B50"/>
    <w:rsid w:val="008C0D7E"/>
    <w:rsid w:val="008C0DCE"/>
    <w:rsid w:val="008C0E16"/>
    <w:rsid w:val="008C1D19"/>
    <w:rsid w:val="008C258A"/>
    <w:rsid w:val="008C2B01"/>
    <w:rsid w:val="008C3236"/>
    <w:rsid w:val="008C4745"/>
    <w:rsid w:val="008C4B89"/>
    <w:rsid w:val="008C4F05"/>
    <w:rsid w:val="008C7364"/>
    <w:rsid w:val="008D14AD"/>
    <w:rsid w:val="008D1809"/>
    <w:rsid w:val="008D1932"/>
    <w:rsid w:val="008D236E"/>
    <w:rsid w:val="008D24D2"/>
    <w:rsid w:val="008D2EA3"/>
    <w:rsid w:val="008D3661"/>
    <w:rsid w:val="008D36AF"/>
    <w:rsid w:val="008D3C0C"/>
    <w:rsid w:val="008D4FDB"/>
    <w:rsid w:val="008D63F8"/>
    <w:rsid w:val="008D641D"/>
    <w:rsid w:val="008D6DC5"/>
    <w:rsid w:val="008D72D4"/>
    <w:rsid w:val="008D79C0"/>
    <w:rsid w:val="008D7B98"/>
    <w:rsid w:val="008D7EC4"/>
    <w:rsid w:val="008E12F4"/>
    <w:rsid w:val="008E139C"/>
    <w:rsid w:val="008E165C"/>
    <w:rsid w:val="008E2281"/>
    <w:rsid w:val="008E22B5"/>
    <w:rsid w:val="008E2500"/>
    <w:rsid w:val="008E2513"/>
    <w:rsid w:val="008E2C37"/>
    <w:rsid w:val="008E2CF7"/>
    <w:rsid w:val="008E3369"/>
    <w:rsid w:val="008E337F"/>
    <w:rsid w:val="008E3D5F"/>
    <w:rsid w:val="008E3E97"/>
    <w:rsid w:val="008E3F5D"/>
    <w:rsid w:val="008E41F6"/>
    <w:rsid w:val="008E4203"/>
    <w:rsid w:val="008E42E4"/>
    <w:rsid w:val="008E47D2"/>
    <w:rsid w:val="008E4F16"/>
    <w:rsid w:val="008E6341"/>
    <w:rsid w:val="008E6748"/>
    <w:rsid w:val="008E6AF3"/>
    <w:rsid w:val="008E731B"/>
    <w:rsid w:val="008E764D"/>
    <w:rsid w:val="008E7E02"/>
    <w:rsid w:val="008F05D2"/>
    <w:rsid w:val="008F08B6"/>
    <w:rsid w:val="008F08ED"/>
    <w:rsid w:val="008F13A1"/>
    <w:rsid w:val="008F171E"/>
    <w:rsid w:val="008F1D71"/>
    <w:rsid w:val="008F1EE9"/>
    <w:rsid w:val="008F21EB"/>
    <w:rsid w:val="008F2C56"/>
    <w:rsid w:val="008F2FBD"/>
    <w:rsid w:val="008F34B0"/>
    <w:rsid w:val="008F37BF"/>
    <w:rsid w:val="008F3E81"/>
    <w:rsid w:val="008F4471"/>
    <w:rsid w:val="008F4785"/>
    <w:rsid w:val="008F4B5A"/>
    <w:rsid w:val="008F57F7"/>
    <w:rsid w:val="008F5C85"/>
    <w:rsid w:val="008F60AF"/>
    <w:rsid w:val="008F65E8"/>
    <w:rsid w:val="008F6676"/>
    <w:rsid w:val="008F6719"/>
    <w:rsid w:val="008F6A17"/>
    <w:rsid w:val="008F6E39"/>
    <w:rsid w:val="008F7520"/>
    <w:rsid w:val="008F784D"/>
    <w:rsid w:val="00900558"/>
    <w:rsid w:val="00900617"/>
    <w:rsid w:val="0090072E"/>
    <w:rsid w:val="00900D3E"/>
    <w:rsid w:val="00901191"/>
    <w:rsid w:val="00901625"/>
    <w:rsid w:val="0090235A"/>
    <w:rsid w:val="00902983"/>
    <w:rsid w:val="00902B8E"/>
    <w:rsid w:val="0090303E"/>
    <w:rsid w:val="009038F8"/>
    <w:rsid w:val="009045A0"/>
    <w:rsid w:val="00904AB2"/>
    <w:rsid w:val="00905387"/>
    <w:rsid w:val="009059DF"/>
    <w:rsid w:val="0090649B"/>
    <w:rsid w:val="0090672F"/>
    <w:rsid w:val="00906853"/>
    <w:rsid w:val="00906A0F"/>
    <w:rsid w:val="00906A88"/>
    <w:rsid w:val="0090740A"/>
    <w:rsid w:val="009074F1"/>
    <w:rsid w:val="00907671"/>
    <w:rsid w:val="00907CA3"/>
    <w:rsid w:val="00910554"/>
    <w:rsid w:val="00910744"/>
    <w:rsid w:val="0091090E"/>
    <w:rsid w:val="00910E6B"/>
    <w:rsid w:val="009111D0"/>
    <w:rsid w:val="00911ABF"/>
    <w:rsid w:val="009127E6"/>
    <w:rsid w:val="009129F4"/>
    <w:rsid w:val="00912F88"/>
    <w:rsid w:val="00913E61"/>
    <w:rsid w:val="009149E8"/>
    <w:rsid w:val="00915033"/>
    <w:rsid w:val="0091534D"/>
    <w:rsid w:val="009153FD"/>
    <w:rsid w:val="0091623A"/>
    <w:rsid w:val="0091641C"/>
    <w:rsid w:val="00917A7D"/>
    <w:rsid w:val="009202B6"/>
    <w:rsid w:val="0092033E"/>
    <w:rsid w:val="0092051B"/>
    <w:rsid w:val="009208C8"/>
    <w:rsid w:val="00920E59"/>
    <w:rsid w:val="0092190F"/>
    <w:rsid w:val="00921E02"/>
    <w:rsid w:val="00921F8C"/>
    <w:rsid w:val="009224EA"/>
    <w:rsid w:val="009227FC"/>
    <w:rsid w:val="00922E4B"/>
    <w:rsid w:val="0092324C"/>
    <w:rsid w:val="0092331D"/>
    <w:rsid w:val="009248BA"/>
    <w:rsid w:val="00924D4F"/>
    <w:rsid w:val="0092571B"/>
    <w:rsid w:val="00926A80"/>
    <w:rsid w:val="00926FFC"/>
    <w:rsid w:val="009278E2"/>
    <w:rsid w:val="00927CCD"/>
    <w:rsid w:val="00927DFF"/>
    <w:rsid w:val="009300F4"/>
    <w:rsid w:val="00930206"/>
    <w:rsid w:val="009305B9"/>
    <w:rsid w:val="00930875"/>
    <w:rsid w:val="00930881"/>
    <w:rsid w:val="00930A39"/>
    <w:rsid w:val="00930C3D"/>
    <w:rsid w:val="00930C85"/>
    <w:rsid w:val="00930CA9"/>
    <w:rsid w:val="0093138C"/>
    <w:rsid w:val="00931581"/>
    <w:rsid w:val="00931B49"/>
    <w:rsid w:val="00931DED"/>
    <w:rsid w:val="00932C9B"/>
    <w:rsid w:val="00933F4D"/>
    <w:rsid w:val="00934925"/>
    <w:rsid w:val="00936169"/>
    <w:rsid w:val="0093637C"/>
    <w:rsid w:val="00936674"/>
    <w:rsid w:val="00937135"/>
    <w:rsid w:val="009373BE"/>
    <w:rsid w:val="00937CB6"/>
    <w:rsid w:val="0094097D"/>
    <w:rsid w:val="009412A9"/>
    <w:rsid w:val="009431BB"/>
    <w:rsid w:val="0094324F"/>
    <w:rsid w:val="00943421"/>
    <w:rsid w:val="00943C5C"/>
    <w:rsid w:val="009445FD"/>
    <w:rsid w:val="009446CD"/>
    <w:rsid w:val="0094483B"/>
    <w:rsid w:val="0094526E"/>
    <w:rsid w:val="00945352"/>
    <w:rsid w:val="009453C5"/>
    <w:rsid w:val="00945493"/>
    <w:rsid w:val="00945D52"/>
    <w:rsid w:val="00945E3D"/>
    <w:rsid w:val="0094686D"/>
    <w:rsid w:val="00946951"/>
    <w:rsid w:val="0094738D"/>
    <w:rsid w:val="00947842"/>
    <w:rsid w:val="00947D6B"/>
    <w:rsid w:val="00950464"/>
    <w:rsid w:val="00950CB1"/>
    <w:rsid w:val="0095111A"/>
    <w:rsid w:val="0095163F"/>
    <w:rsid w:val="009525E7"/>
    <w:rsid w:val="00952830"/>
    <w:rsid w:val="00953319"/>
    <w:rsid w:val="00954003"/>
    <w:rsid w:val="00954282"/>
    <w:rsid w:val="00954E6A"/>
    <w:rsid w:val="0095568B"/>
    <w:rsid w:val="00955A35"/>
    <w:rsid w:val="00956786"/>
    <w:rsid w:val="009575E1"/>
    <w:rsid w:val="0095779C"/>
    <w:rsid w:val="00957EA0"/>
    <w:rsid w:val="009600FE"/>
    <w:rsid w:val="00960B80"/>
    <w:rsid w:val="00960EEB"/>
    <w:rsid w:val="00961563"/>
    <w:rsid w:val="00961A42"/>
    <w:rsid w:val="00961B31"/>
    <w:rsid w:val="0096212B"/>
    <w:rsid w:val="009628C8"/>
    <w:rsid w:val="009636DA"/>
    <w:rsid w:val="00964583"/>
    <w:rsid w:val="0096477C"/>
    <w:rsid w:val="00964865"/>
    <w:rsid w:val="00964CBA"/>
    <w:rsid w:val="00965027"/>
    <w:rsid w:val="0096571D"/>
    <w:rsid w:val="00965853"/>
    <w:rsid w:val="00965BCB"/>
    <w:rsid w:val="00965CEA"/>
    <w:rsid w:val="00965D98"/>
    <w:rsid w:val="0096637C"/>
    <w:rsid w:val="00966997"/>
    <w:rsid w:val="0096750F"/>
    <w:rsid w:val="009675D4"/>
    <w:rsid w:val="00967986"/>
    <w:rsid w:val="00967D59"/>
    <w:rsid w:val="00970BB7"/>
    <w:rsid w:val="00970FCA"/>
    <w:rsid w:val="0097128D"/>
    <w:rsid w:val="00971686"/>
    <w:rsid w:val="00971D52"/>
    <w:rsid w:val="00972029"/>
    <w:rsid w:val="009721FF"/>
    <w:rsid w:val="00972727"/>
    <w:rsid w:val="00972834"/>
    <w:rsid w:val="009728AC"/>
    <w:rsid w:val="0097360C"/>
    <w:rsid w:val="00973B82"/>
    <w:rsid w:val="00974629"/>
    <w:rsid w:val="0097476D"/>
    <w:rsid w:val="00974A11"/>
    <w:rsid w:val="00974B29"/>
    <w:rsid w:val="00974B64"/>
    <w:rsid w:val="00974B78"/>
    <w:rsid w:val="00974C5B"/>
    <w:rsid w:val="009758CD"/>
    <w:rsid w:val="00975A71"/>
    <w:rsid w:val="00975B21"/>
    <w:rsid w:val="00975C95"/>
    <w:rsid w:val="009764BC"/>
    <w:rsid w:val="0097679C"/>
    <w:rsid w:val="00976AC7"/>
    <w:rsid w:val="00976C80"/>
    <w:rsid w:val="00976F5E"/>
    <w:rsid w:val="00976FF7"/>
    <w:rsid w:val="0097743B"/>
    <w:rsid w:val="00977750"/>
    <w:rsid w:val="009777D7"/>
    <w:rsid w:val="00977C16"/>
    <w:rsid w:val="009804A4"/>
    <w:rsid w:val="009804F6"/>
    <w:rsid w:val="009810E8"/>
    <w:rsid w:val="0098111C"/>
    <w:rsid w:val="00981FE1"/>
    <w:rsid w:val="00982337"/>
    <w:rsid w:val="009825C5"/>
    <w:rsid w:val="009833DD"/>
    <w:rsid w:val="00983424"/>
    <w:rsid w:val="00983491"/>
    <w:rsid w:val="009836F3"/>
    <w:rsid w:val="00983BDF"/>
    <w:rsid w:val="0098414D"/>
    <w:rsid w:val="00985253"/>
    <w:rsid w:val="0098544A"/>
    <w:rsid w:val="00985746"/>
    <w:rsid w:val="00985B59"/>
    <w:rsid w:val="009864D4"/>
    <w:rsid w:val="00986DBC"/>
    <w:rsid w:val="0098731B"/>
    <w:rsid w:val="009873C7"/>
    <w:rsid w:val="00990A22"/>
    <w:rsid w:val="00990E25"/>
    <w:rsid w:val="0099108C"/>
    <w:rsid w:val="009914DB"/>
    <w:rsid w:val="0099164F"/>
    <w:rsid w:val="0099176F"/>
    <w:rsid w:val="00992348"/>
    <w:rsid w:val="0099261B"/>
    <w:rsid w:val="00992826"/>
    <w:rsid w:val="0099334A"/>
    <w:rsid w:val="009933B1"/>
    <w:rsid w:val="0099341C"/>
    <w:rsid w:val="00993669"/>
    <w:rsid w:val="0099400C"/>
    <w:rsid w:val="0099409F"/>
    <w:rsid w:val="00994854"/>
    <w:rsid w:val="00994A44"/>
    <w:rsid w:val="00995064"/>
    <w:rsid w:val="00995862"/>
    <w:rsid w:val="00995937"/>
    <w:rsid w:val="00995B31"/>
    <w:rsid w:val="00995C38"/>
    <w:rsid w:val="00995D36"/>
    <w:rsid w:val="00996761"/>
    <w:rsid w:val="00996960"/>
    <w:rsid w:val="00996B8B"/>
    <w:rsid w:val="00997A7A"/>
    <w:rsid w:val="00997D05"/>
    <w:rsid w:val="00997D7E"/>
    <w:rsid w:val="009A0379"/>
    <w:rsid w:val="009A06EF"/>
    <w:rsid w:val="009A09BB"/>
    <w:rsid w:val="009A1302"/>
    <w:rsid w:val="009A2383"/>
    <w:rsid w:val="009A27EA"/>
    <w:rsid w:val="009A33D2"/>
    <w:rsid w:val="009A4795"/>
    <w:rsid w:val="009A5208"/>
    <w:rsid w:val="009A6651"/>
    <w:rsid w:val="009A7A61"/>
    <w:rsid w:val="009A7ABA"/>
    <w:rsid w:val="009A7EEE"/>
    <w:rsid w:val="009B01E6"/>
    <w:rsid w:val="009B0872"/>
    <w:rsid w:val="009B0CCB"/>
    <w:rsid w:val="009B0DFB"/>
    <w:rsid w:val="009B0F4C"/>
    <w:rsid w:val="009B119D"/>
    <w:rsid w:val="009B16D8"/>
    <w:rsid w:val="009B1EC5"/>
    <w:rsid w:val="009B21E3"/>
    <w:rsid w:val="009B2C8B"/>
    <w:rsid w:val="009B3139"/>
    <w:rsid w:val="009B3B2D"/>
    <w:rsid w:val="009B41D2"/>
    <w:rsid w:val="009B47F4"/>
    <w:rsid w:val="009B54D1"/>
    <w:rsid w:val="009B5609"/>
    <w:rsid w:val="009B5831"/>
    <w:rsid w:val="009B5A32"/>
    <w:rsid w:val="009B5B2A"/>
    <w:rsid w:val="009B5B41"/>
    <w:rsid w:val="009B6748"/>
    <w:rsid w:val="009B7A69"/>
    <w:rsid w:val="009B7B61"/>
    <w:rsid w:val="009C0246"/>
    <w:rsid w:val="009C0282"/>
    <w:rsid w:val="009C0664"/>
    <w:rsid w:val="009C0723"/>
    <w:rsid w:val="009C100B"/>
    <w:rsid w:val="009C1BCD"/>
    <w:rsid w:val="009C1D1C"/>
    <w:rsid w:val="009C1DB9"/>
    <w:rsid w:val="009C1EE8"/>
    <w:rsid w:val="009C2923"/>
    <w:rsid w:val="009C30D8"/>
    <w:rsid w:val="009C3977"/>
    <w:rsid w:val="009C3C7D"/>
    <w:rsid w:val="009C4033"/>
    <w:rsid w:val="009C58A0"/>
    <w:rsid w:val="009C64DD"/>
    <w:rsid w:val="009C6B72"/>
    <w:rsid w:val="009C6DCD"/>
    <w:rsid w:val="009C6EA8"/>
    <w:rsid w:val="009C7C7E"/>
    <w:rsid w:val="009D044E"/>
    <w:rsid w:val="009D0787"/>
    <w:rsid w:val="009D0792"/>
    <w:rsid w:val="009D0990"/>
    <w:rsid w:val="009D2046"/>
    <w:rsid w:val="009D2162"/>
    <w:rsid w:val="009D230B"/>
    <w:rsid w:val="009D27DD"/>
    <w:rsid w:val="009D2EDA"/>
    <w:rsid w:val="009D30FD"/>
    <w:rsid w:val="009D3376"/>
    <w:rsid w:val="009D34F1"/>
    <w:rsid w:val="009D3680"/>
    <w:rsid w:val="009D38F7"/>
    <w:rsid w:val="009D44A9"/>
    <w:rsid w:val="009D47DA"/>
    <w:rsid w:val="009D4A1F"/>
    <w:rsid w:val="009D50C8"/>
    <w:rsid w:val="009D5E98"/>
    <w:rsid w:val="009D62CC"/>
    <w:rsid w:val="009D6B81"/>
    <w:rsid w:val="009D7343"/>
    <w:rsid w:val="009E0B33"/>
    <w:rsid w:val="009E0BFA"/>
    <w:rsid w:val="009E1A3E"/>
    <w:rsid w:val="009E1E0F"/>
    <w:rsid w:val="009E2498"/>
    <w:rsid w:val="009E2AC5"/>
    <w:rsid w:val="009E312D"/>
    <w:rsid w:val="009E355D"/>
    <w:rsid w:val="009E395C"/>
    <w:rsid w:val="009E44EC"/>
    <w:rsid w:val="009E4C25"/>
    <w:rsid w:val="009E5F67"/>
    <w:rsid w:val="009E63D5"/>
    <w:rsid w:val="009E66B1"/>
    <w:rsid w:val="009E6722"/>
    <w:rsid w:val="009E78DA"/>
    <w:rsid w:val="009F01BC"/>
    <w:rsid w:val="009F0AC9"/>
    <w:rsid w:val="009F0C87"/>
    <w:rsid w:val="009F1811"/>
    <w:rsid w:val="009F1CC7"/>
    <w:rsid w:val="009F2298"/>
    <w:rsid w:val="009F2DDB"/>
    <w:rsid w:val="009F30DF"/>
    <w:rsid w:val="009F3655"/>
    <w:rsid w:val="009F380B"/>
    <w:rsid w:val="009F3925"/>
    <w:rsid w:val="009F3FD8"/>
    <w:rsid w:val="009F4927"/>
    <w:rsid w:val="009F4C7A"/>
    <w:rsid w:val="009F5098"/>
    <w:rsid w:val="009F50C6"/>
    <w:rsid w:val="009F5FAA"/>
    <w:rsid w:val="009F6460"/>
    <w:rsid w:val="009F6FAE"/>
    <w:rsid w:val="009F76E1"/>
    <w:rsid w:val="009F7813"/>
    <w:rsid w:val="009F7F58"/>
    <w:rsid w:val="00A00A11"/>
    <w:rsid w:val="00A00C05"/>
    <w:rsid w:val="00A00E8A"/>
    <w:rsid w:val="00A01193"/>
    <w:rsid w:val="00A019C9"/>
    <w:rsid w:val="00A01FB2"/>
    <w:rsid w:val="00A02978"/>
    <w:rsid w:val="00A02CBD"/>
    <w:rsid w:val="00A035C4"/>
    <w:rsid w:val="00A035CD"/>
    <w:rsid w:val="00A037B4"/>
    <w:rsid w:val="00A03845"/>
    <w:rsid w:val="00A040BA"/>
    <w:rsid w:val="00A041A8"/>
    <w:rsid w:val="00A0424A"/>
    <w:rsid w:val="00A0452C"/>
    <w:rsid w:val="00A04F23"/>
    <w:rsid w:val="00A04FC7"/>
    <w:rsid w:val="00A052E8"/>
    <w:rsid w:val="00A0567C"/>
    <w:rsid w:val="00A064D4"/>
    <w:rsid w:val="00A076D0"/>
    <w:rsid w:val="00A07CAF"/>
    <w:rsid w:val="00A103DB"/>
    <w:rsid w:val="00A104B7"/>
    <w:rsid w:val="00A107D8"/>
    <w:rsid w:val="00A112F3"/>
    <w:rsid w:val="00A12098"/>
    <w:rsid w:val="00A126E4"/>
    <w:rsid w:val="00A12A1D"/>
    <w:rsid w:val="00A12C12"/>
    <w:rsid w:val="00A12F5B"/>
    <w:rsid w:val="00A12FAE"/>
    <w:rsid w:val="00A1334F"/>
    <w:rsid w:val="00A14D60"/>
    <w:rsid w:val="00A14DA1"/>
    <w:rsid w:val="00A15AAC"/>
    <w:rsid w:val="00A160B5"/>
    <w:rsid w:val="00A16CB8"/>
    <w:rsid w:val="00A174D2"/>
    <w:rsid w:val="00A17BA5"/>
    <w:rsid w:val="00A200B6"/>
    <w:rsid w:val="00A2055F"/>
    <w:rsid w:val="00A20D34"/>
    <w:rsid w:val="00A20F77"/>
    <w:rsid w:val="00A21173"/>
    <w:rsid w:val="00A21328"/>
    <w:rsid w:val="00A21979"/>
    <w:rsid w:val="00A2229C"/>
    <w:rsid w:val="00A232C7"/>
    <w:rsid w:val="00A23407"/>
    <w:rsid w:val="00A23582"/>
    <w:rsid w:val="00A23FD7"/>
    <w:rsid w:val="00A24AFF"/>
    <w:rsid w:val="00A24C54"/>
    <w:rsid w:val="00A24FD1"/>
    <w:rsid w:val="00A252B1"/>
    <w:rsid w:val="00A2552C"/>
    <w:rsid w:val="00A25B15"/>
    <w:rsid w:val="00A25BF4"/>
    <w:rsid w:val="00A264C3"/>
    <w:rsid w:val="00A265DD"/>
    <w:rsid w:val="00A267A6"/>
    <w:rsid w:val="00A279EE"/>
    <w:rsid w:val="00A27DD7"/>
    <w:rsid w:val="00A30B08"/>
    <w:rsid w:val="00A30D56"/>
    <w:rsid w:val="00A30DB0"/>
    <w:rsid w:val="00A318CB"/>
    <w:rsid w:val="00A31E04"/>
    <w:rsid w:val="00A32C06"/>
    <w:rsid w:val="00A33157"/>
    <w:rsid w:val="00A3323E"/>
    <w:rsid w:val="00A33613"/>
    <w:rsid w:val="00A33FC3"/>
    <w:rsid w:val="00A340A9"/>
    <w:rsid w:val="00A347FE"/>
    <w:rsid w:val="00A34CDF"/>
    <w:rsid w:val="00A35393"/>
    <w:rsid w:val="00A355A1"/>
    <w:rsid w:val="00A36004"/>
    <w:rsid w:val="00A36E0D"/>
    <w:rsid w:val="00A370AB"/>
    <w:rsid w:val="00A3735A"/>
    <w:rsid w:val="00A37409"/>
    <w:rsid w:val="00A379E7"/>
    <w:rsid w:val="00A37E55"/>
    <w:rsid w:val="00A37EE2"/>
    <w:rsid w:val="00A407B5"/>
    <w:rsid w:val="00A412AE"/>
    <w:rsid w:val="00A418B3"/>
    <w:rsid w:val="00A41B1B"/>
    <w:rsid w:val="00A41FF2"/>
    <w:rsid w:val="00A42544"/>
    <w:rsid w:val="00A42E71"/>
    <w:rsid w:val="00A43C32"/>
    <w:rsid w:val="00A44996"/>
    <w:rsid w:val="00A44A8A"/>
    <w:rsid w:val="00A454E5"/>
    <w:rsid w:val="00A45BAF"/>
    <w:rsid w:val="00A46F78"/>
    <w:rsid w:val="00A47187"/>
    <w:rsid w:val="00A47550"/>
    <w:rsid w:val="00A4788F"/>
    <w:rsid w:val="00A47DEB"/>
    <w:rsid w:val="00A50017"/>
    <w:rsid w:val="00A506CE"/>
    <w:rsid w:val="00A507AC"/>
    <w:rsid w:val="00A50A0E"/>
    <w:rsid w:val="00A51B55"/>
    <w:rsid w:val="00A51C74"/>
    <w:rsid w:val="00A52184"/>
    <w:rsid w:val="00A52187"/>
    <w:rsid w:val="00A524AF"/>
    <w:rsid w:val="00A5252C"/>
    <w:rsid w:val="00A52EB3"/>
    <w:rsid w:val="00A530D7"/>
    <w:rsid w:val="00A5329B"/>
    <w:rsid w:val="00A534B9"/>
    <w:rsid w:val="00A53628"/>
    <w:rsid w:val="00A53B68"/>
    <w:rsid w:val="00A5420B"/>
    <w:rsid w:val="00A55326"/>
    <w:rsid w:val="00A56928"/>
    <w:rsid w:val="00A56EF4"/>
    <w:rsid w:val="00A57968"/>
    <w:rsid w:val="00A57AD0"/>
    <w:rsid w:val="00A60656"/>
    <w:rsid w:val="00A60D4E"/>
    <w:rsid w:val="00A60F07"/>
    <w:rsid w:val="00A61D71"/>
    <w:rsid w:val="00A62649"/>
    <w:rsid w:val="00A62AE9"/>
    <w:rsid w:val="00A62FEF"/>
    <w:rsid w:val="00A63168"/>
    <w:rsid w:val="00A639AF"/>
    <w:rsid w:val="00A63CEC"/>
    <w:rsid w:val="00A63F10"/>
    <w:rsid w:val="00A6443A"/>
    <w:rsid w:val="00A64902"/>
    <w:rsid w:val="00A6502F"/>
    <w:rsid w:val="00A65F1C"/>
    <w:rsid w:val="00A669A3"/>
    <w:rsid w:val="00A669F6"/>
    <w:rsid w:val="00A6711A"/>
    <w:rsid w:val="00A67532"/>
    <w:rsid w:val="00A6757C"/>
    <w:rsid w:val="00A67936"/>
    <w:rsid w:val="00A70076"/>
    <w:rsid w:val="00A7012B"/>
    <w:rsid w:val="00A7062D"/>
    <w:rsid w:val="00A7098A"/>
    <w:rsid w:val="00A70C6E"/>
    <w:rsid w:val="00A71620"/>
    <w:rsid w:val="00A71BF5"/>
    <w:rsid w:val="00A7223E"/>
    <w:rsid w:val="00A7233E"/>
    <w:rsid w:val="00A729C7"/>
    <w:rsid w:val="00A72EDD"/>
    <w:rsid w:val="00A7312D"/>
    <w:rsid w:val="00A7376E"/>
    <w:rsid w:val="00A739B6"/>
    <w:rsid w:val="00A74243"/>
    <w:rsid w:val="00A745B7"/>
    <w:rsid w:val="00A747B6"/>
    <w:rsid w:val="00A75461"/>
    <w:rsid w:val="00A754A0"/>
    <w:rsid w:val="00A76537"/>
    <w:rsid w:val="00A8010C"/>
    <w:rsid w:val="00A80129"/>
    <w:rsid w:val="00A8014D"/>
    <w:rsid w:val="00A8092A"/>
    <w:rsid w:val="00A80C50"/>
    <w:rsid w:val="00A81DAC"/>
    <w:rsid w:val="00A8250D"/>
    <w:rsid w:val="00A82714"/>
    <w:rsid w:val="00A82C1B"/>
    <w:rsid w:val="00A82FA5"/>
    <w:rsid w:val="00A83733"/>
    <w:rsid w:val="00A840B4"/>
    <w:rsid w:val="00A84DF7"/>
    <w:rsid w:val="00A84E11"/>
    <w:rsid w:val="00A85892"/>
    <w:rsid w:val="00A85BED"/>
    <w:rsid w:val="00A85CB3"/>
    <w:rsid w:val="00A85F14"/>
    <w:rsid w:val="00A85F24"/>
    <w:rsid w:val="00A873A9"/>
    <w:rsid w:val="00A87B9C"/>
    <w:rsid w:val="00A9026E"/>
    <w:rsid w:val="00A903C8"/>
    <w:rsid w:val="00A90F98"/>
    <w:rsid w:val="00A912E1"/>
    <w:rsid w:val="00A918F9"/>
    <w:rsid w:val="00A91A5F"/>
    <w:rsid w:val="00A91E99"/>
    <w:rsid w:val="00A92227"/>
    <w:rsid w:val="00A922FE"/>
    <w:rsid w:val="00A9266E"/>
    <w:rsid w:val="00A92670"/>
    <w:rsid w:val="00A92F2A"/>
    <w:rsid w:val="00A9374E"/>
    <w:rsid w:val="00A937B7"/>
    <w:rsid w:val="00A93AAE"/>
    <w:rsid w:val="00A94B66"/>
    <w:rsid w:val="00A94F04"/>
    <w:rsid w:val="00A951E0"/>
    <w:rsid w:val="00A9576B"/>
    <w:rsid w:val="00A9576D"/>
    <w:rsid w:val="00A968C6"/>
    <w:rsid w:val="00A9690B"/>
    <w:rsid w:val="00A96CA6"/>
    <w:rsid w:val="00A97CA9"/>
    <w:rsid w:val="00AA075B"/>
    <w:rsid w:val="00AA0A0E"/>
    <w:rsid w:val="00AA0BF2"/>
    <w:rsid w:val="00AA1707"/>
    <w:rsid w:val="00AA1B28"/>
    <w:rsid w:val="00AA3280"/>
    <w:rsid w:val="00AA378E"/>
    <w:rsid w:val="00AA3A69"/>
    <w:rsid w:val="00AA4025"/>
    <w:rsid w:val="00AA40C1"/>
    <w:rsid w:val="00AA4384"/>
    <w:rsid w:val="00AA43D0"/>
    <w:rsid w:val="00AA46B6"/>
    <w:rsid w:val="00AA4D14"/>
    <w:rsid w:val="00AA4FCB"/>
    <w:rsid w:val="00AA508D"/>
    <w:rsid w:val="00AA5191"/>
    <w:rsid w:val="00AA55AF"/>
    <w:rsid w:val="00AA56F4"/>
    <w:rsid w:val="00AA5855"/>
    <w:rsid w:val="00AA59FE"/>
    <w:rsid w:val="00AA5AB5"/>
    <w:rsid w:val="00AA5F92"/>
    <w:rsid w:val="00AA6DE7"/>
    <w:rsid w:val="00AA6ED5"/>
    <w:rsid w:val="00AA7174"/>
    <w:rsid w:val="00AA79F1"/>
    <w:rsid w:val="00AB08C8"/>
    <w:rsid w:val="00AB11B4"/>
    <w:rsid w:val="00AB183A"/>
    <w:rsid w:val="00AB352C"/>
    <w:rsid w:val="00AB39CF"/>
    <w:rsid w:val="00AB3E06"/>
    <w:rsid w:val="00AB5779"/>
    <w:rsid w:val="00AB5788"/>
    <w:rsid w:val="00AB5CB6"/>
    <w:rsid w:val="00AB5FB1"/>
    <w:rsid w:val="00AB7090"/>
    <w:rsid w:val="00AB7245"/>
    <w:rsid w:val="00AB7B3D"/>
    <w:rsid w:val="00AC01A3"/>
    <w:rsid w:val="00AC0C69"/>
    <w:rsid w:val="00AC0D26"/>
    <w:rsid w:val="00AC0F50"/>
    <w:rsid w:val="00AC1523"/>
    <w:rsid w:val="00AC23C9"/>
    <w:rsid w:val="00AC290E"/>
    <w:rsid w:val="00AC2B8F"/>
    <w:rsid w:val="00AC3461"/>
    <w:rsid w:val="00AC3F1F"/>
    <w:rsid w:val="00AC3F2C"/>
    <w:rsid w:val="00AC412C"/>
    <w:rsid w:val="00AC4440"/>
    <w:rsid w:val="00AC44A7"/>
    <w:rsid w:val="00AC52AC"/>
    <w:rsid w:val="00AC542D"/>
    <w:rsid w:val="00AC547E"/>
    <w:rsid w:val="00AC5515"/>
    <w:rsid w:val="00AC5832"/>
    <w:rsid w:val="00AC5F70"/>
    <w:rsid w:val="00AC5FA4"/>
    <w:rsid w:val="00AC60D4"/>
    <w:rsid w:val="00AC67B4"/>
    <w:rsid w:val="00AC6834"/>
    <w:rsid w:val="00AC6E7B"/>
    <w:rsid w:val="00AC7241"/>
    <w:rsid w:val="00AC7CB1"/>
    <w:rsid w:val="00AC7CCF"/>
    <w:rsid w:val="00AD0526"/>
    <w:rsid w:val="00AD08C5"/>
    <w:rsid w:val="00AD10A2"/>
    <w:rsid w:val="00AD10A8"/>
    <w:rsid w:val="00AD1347"/>
    <w:rsid w:val="00AD188C"/>
    <w:rsid w:val="00AD1899"/>
    <w:rsid w:val="00AD1BFE"/>
    <w:rsid w:val="00AD2580"/>
    <w:rsid w:val="00AD2E83"/>
    <w:rsid w:val="00AD3105"/>
    <w:rsid w:val="00AD35B5"/>
    <w:rsid w:val="00AD3E37"/>
    <w:rsid w:val="00AD44E4"/>
    <w:rsid w:val="00AD4BD2"/>
    <w:rsid w:val="00AD4DD8"/>
    <w:rsid w:val="00AD50BC"/>
    <w:rsid w:val="00AD522C"/>
    <w:rsid w:val="00AD56ED"/>
    <w:rsid w:val="00AD5EC6"/>
    <w:rsid w:val="00AD64CB"/>
    <w:rsid w:val="00AD64F7"/>
    <w:rsid w:val="00AD6914"/>
    <w:rsid w:val="00AD6D66"/>
    <w:rsid w:val="00AD7647"/>
    <w:rsid w:val="00AD7686"/>
    <w:rsid w:val="00AD77D3"/>
    <w:rsid w:val="00AD79E9"/>
    <w:rsid w:val="00AD7B53"/>
    <w:rsid w:val="00AE04C0"/>
    <w:rsid w:val="00AE0672"/>
    <w:rsid w:val="00AE14E2"/>
    <w:rsid w:val="00AE16BC"/>
    <w:rsid w:val="00AE16E9"/>
    <w:rsid w:val="00AE175A"/>
    <w:rsid w:val="00AE2203"/>
    <w:rsid w:val="00AE2329"/>
    <w:rsid w:val="00AE332B"/>
    <w:rsid w:val="00AE3586"/>
    <w:rsid w:val="00AE444D"/>
    <w:rsid w:val="00AE500E"/>
    <w:rsid w:val="00AE51E5"/>
    <w:rsid w:val="00AE5C71"/>
    <w:rsid w:val="00AE6233"/>
    <w:rsid w:val="00AE6575"/>
    <w:rsid w:val="00AE71A6"/>
    <w:rsid w:val="00AE766E"/>
    <w:rsid w:val="00AE7F4E"/>
    <w:rsid w:val="00AF03C7"/>
    <w:rsid w:val="00AF06A6"/>
    <w:rsid w:val="00AF114F"/>
    <w:rsid w:val="00AF127D"/>
    <w:rsid w:val="00AF1450"/>
    <w:rsid w:val="00AF1546"/>
    <w:rsid w:val="00AF1AC3"/>
    <w:rsid w:val="00AF2158"/>
    <w:rsid w:val="00AF2898"/>
    <w:rsid w:val="00AF2FBA"/>
    <w:rsid w:val="00AF3D5B"/>
    <w:rsid w:val="00AF3D65"/>
    <w:rsid w:val="00AF4CFF"/>
    <w:rsid w:val="00AF4EC5"/>
    <w:rsid w:val="00AF559B"/>
    <w:rsid w:val="00AF57C3"/>
    <w:rsid w:val="00AF603B"/>
    <w:rsid w:val="00AF6E3F"/>
    <w:rsid w:val="00AF7DCB"/>
    <w:rsid w:val="00B00004"/>
    <w:rsid w:val="00B0049F"/>
    <w:rsid w:val="00B00A38"/>
    <w:rsid w:val="00B013ED"/>
    <w:rsid w:val="00B01455"/>
    <w:rsid w:val="00B01B7F"/>
    <w:rsid w:val="00B01E4D"/>
    <w:rsid w:val="00B027F9"/>
    <w:rsid w:val="00B02B98"/>
    <w:rsid w:val="00B03346"/>
    <w:rsid w:val="00B033EF"/>
    <w:rsid w:val="00B033FE"/>
    <w:rsid w:val="00B03985"/>
    <w:rsid w:val="00B0421B"/>
    <w:rsid w:val="00B04CCA"/>
    <w:rsid w:val="00B051D2"/>
    <w:rsid w:val="00B05401"/>
    <w:rsid w:val="00B0623E"/>
    <w:rsid w:val="00B06B2A"/>
    <w:rsid w:val="00B06B68"/>
    <w:rsid w:val="00B0727B"/>
    <w:rsid w:val="00B07BC4"/>
    <w:rsid w:val="00B07C53"/>
    <w:rsid w:val="00B10174"/>
    <w:rsid w:val="00B106EF"/>
    <w:rsid w:val="00B10704"/>
    <w:rsid w:val="00B10BB8"/>
    <w:rsid w:val="00B1195D"/>
    <w:rsid w:val="00B12CAD"/>
    <w:rsid w:val="00B13487"/>
    <w:rsid w:val="00B13654"/>
    <w:rsid w:val="00B13A69"/>
    <w:rsid w:val="00B140F7"/>
    <w:rsid w:val="00B14117"/>
    <w:rsid w:val="00B14253"/>
    <w:rsid w:val="00B14411"/>
    <w:rsid w:val="00B14479"/>
    <w:rsid w:val="00B146EB"/>
    <w:rsid w:val="00B158A0"/>
    <w:rsid w:val="00B15E90"/>
    <w:rsid w:val="00B170C3"/>
    <w:rsid w:val="00B1734C"/>
    <w:rsid w:val="00B175C6"/>
    <w:rsid w:val="00B17643"/>
    <w:rsid w:val="00B1783D"/>
    <w:rsid w:val="00B20F0C"/>
    <w:rsid w:val="00B21167"/>
    <w:rsid w:val="00B214BE"/>
    <w:rsid w:val="00B21D41"/>
    <w:rsid w:val="00B21EDD"/>
    <w:rsid w:val="00B222C1"/>
    <w:rsid w:val="00B22CD0"/>
    <w:rsid w:val="00B22FC0"/>
    <w:rsid w:val="00B230EC"/>
    <w:rsid w:val="00B2318E"/>
    <w:rsid w:val="00B23F14"/>
    <w:rsid w:val="00B23F18"/>
    <w:rsid w:val="00B2437E"/>
    <w:rsid w:val="00B24797"/>
    <w:rsid w:val="00B24850"/>
    <w:rsid w:val="00B24C70"/>
    <w:rsid w:val="00B25320"/>
    <w:rsid w:val="00B253B1"/>
    <w:rsid w:val="00B257AC"/>
    <w:rsid w:val="00B25E3A"/>
    <w:rsid w:val="00B25E5C"/>
    <w:rsid w:val="00B262CA"/>
    <w:rsid w:val="00B26CBC"/>
    <w:rsid w:val="00B270C4"/>
    <w:rsid w:val="00B276B7"/>
    <w:rsid w:val="00B27801"/>
    <w:rsid w:val="00B3052C"/>
    <w:rsid w:val="00B30F25"/>
    <w:rsid w:val="00B3125E"/>
    <w:rsid w:val="00B3162B"/>
    <w:rsid w:val="00B319E0"/>
    <w:rsid w:val="00B31C39"/>
    <w:rsid w:val="00B32150"/>
    <w:rsid w:val="00B328C5"/>
    <w:rsid w:val="00B33221"/>
    <w:rsid w:val="00B33FEE"/>
    <w:rsid w:val="00B34117"/>
    <w:rsid w:val="00B3415A"/>
    <w:rsid w:val="00B3471F"/>
    <w:rsid w:val="00B347E6"/>
    <w:rsid w:val="00B34AF7"/>
    <w:rsid w:val="00B34C4F"/>
    <w:rsid w:val="00B352E9"/>
    <w:rsid w:val="00B358BF"/>
    <w:rsid w:val="00B35C19"/>
    <w:rsid w:val="00B360DE"/>
    <w:rsid w:val="00B36C90"/>
    <w:rsid w:val="00B371D1"/>
    <w:rsid w:val="00B374E1"/>
    <w:rsid w:val="00B374F5"/>
    <w:rsid w:val="00B37AFB"/>
    <w:rsid w:val="00B40CD3"/>
    <w:rsid w:val="00B4212F"/>
    <w:rsid w:val="00B4217B"/>
    <w:rsid w:val="00B429F9"/>
    <w:rsid w:val="00B42B9B"/>
    <w:rsid w:val="00B42D32"/>
    <w:rsid w:val="00B42F77"/>
    <w:rsid w:val="00B43CAC"/>
    <w:rsid w:val="00B44836"/>
    <w:rsid w:val="00B44F4F"/>
    <w:rsid w:val="00B452D3"/>
    <w:rsid w:val="00B45840"/>
    <w:rsid w:val="00B45CC6"/>
    <w:rsid w:val="00B45CCB"/>
    <w:rsid w:val="00B46C7A"/>
    <w:rsid w:val="00B46DD5"/>
    <w:rsid w:val="00B47D88"/>
    <w:rsid w:val="00B50F01"/>
    <w:rsid w:val="00B5145A"/>
    <w:rsid w:val="00B516EE"/>
    <w:rsid w:val="00B520D2"/>
    <w:rsid w:val="00B52E4E"/>
    <w:rsid w:val="00B52EFB"/>
    <w:rsid w:val="00B52FEF"/>
    <w:rsid w:val="00B5454F"/>
    <w:rsid w:val="00B563C5"/>
    <w:rsid w:val="00B56679"/>
    <w:rsid w:val="00B568C7"/>
    <w:rsid w:val="00B571AE"/>
    <w:rsid w:val="00B577F5"/>
    <w:rsid w:val="00B57C17"/>
    <w:rsid w:val="00B60372"/>
    <w:rsid w:val="00B6037B"/>
    <w:rsid w:val="00B60491"/>
    <w:rsid w:val="00B60C60"/>
    <w:rsid w:val="00B60E4E"/>
    <w:rsid w:val="00B612CC"/>
    <w:rsid w:val="00B62092"/>
    <w:rsid w:val="00B628EE"/>
    <w:rsid w:val="00B62C6C"/>
    <w:rsid w:val="00B6318D"/>
    <w:rsid w:val="00B63486"/>
    <w:rsid w:val="00B6360E"/>
    <w:rsid w:val="00B63854"/>
    <w:rsid w:val="00B63A21"/>
    <w:rsid w:val="00B6445D"/>
    <w:rsid w:val="00B645AA"/>
    <w:rsid w:val="00B64F6F"/>
    <w:rsid w:val="00B6508A"/>
    <w:rsid w:val="00B654E8"/>
    <w:rsid w:val="00B65632"/>
    <w:rsid w:val="00B656B2"/>
    <w:rsid w:val="00B656F0"/>
    <w:rsid w:val="00B65801"/>
    <w:rsid w:val="00B65A78"/>
    <w:rsid w:val="00B65E23"/>
    <w:rsid w:val="00B700F6"/>
    <w:rsid w:val="00B70738"/>
    <w:rsid w:val="00B70A1B"/>
    <w:rsid w:val="00B7107F"/>
    <w:rsid w:val="00B71988"/>
    <w:rsid w:val="00B71D1A"/>
    <w:rsid w:val="00B720D2"/>
    <w:rsid w:val="00B722E6"/>
    <w:rsid w:val="00B7234A"/>
    <w:rsid w:val="00B72417"/>
    <w:rsid w:val="00B725E0"/>
    <w:rsid w:val="00B728C6"/>
    <w:rsid w:val="00B72F32"/>
    <w:rsid w:val="00B73458"/>
    <w:rsid w:val="00B7375B"/>
    <w:rsid w:val="00B73C34"/>
    <w:rsid w:val="00B746E5"/>
    <w:rsid w:val="00B74B2A"/>
    <w:rsid w:val="00B75091"/>
    <w:rsid w:val="00B75304"/>
    <w:rsid w:val="00B75BCC"/>
    <w:rsid w:val="00B7686F"/>
    <w:rsid w:val="00B76F3D"/>
    <w:rsid w:val="00B805F2"/>
    <w:rsid w:val="00B808BF"/>
    <w:rsid w:val="00B81406"/>
    <w:rsid w:val="00B81B1F"/>
    <w:rsid w:val="00B81E88"/>
    <w:rsid w:val="00B823AD"/>
    <w:rsid w:val="00B82933"/>
    <w:rsid w:val="00B82AD6"/>
    <w:rsid w:val="00B82C63"/>
    <w:rsid w:val="00B82C9A"/>
    <w:rsid w:val="00B83324"/>
    <w:rsid w:val="00B83422"/>
    <w:rsid w:val="00B837E0"/>
    <w:rsid w:val="00B84502"/>
    <w:rsid w:val="00B84A76"/>
    <w:rsid w:val="00B84BAE"/>
    <w:rsid w:val="00B84C49"/>
    <w:rsid w:val="00B85262"/>
    <w:rsid w:val="00B853A9"/>
    <w:rsid w:val="00B85800"/>
    <w:rsid w:val="00B85FAA"/>
    <w:rsid w:val="00B866B9"/>
    <w:rsid w:val="00B8684A"/>
    <w:rsid w:val="00B86EA2"/>
    <w:rsid w:val="00B86EF7"/>
    <w:rsid w:val="00B86FC5"/>
    <w:rsid w:val="00B874E3"/>
    <w:rsid w:val="00B90343"/>
    <w:rsid w:val="00B908F3"/>
    <w:rsid w:val="00B90ED3"/>
    <w:rsid w:val="00B9112C"/>
    <w:rsid w:val="00B91A9D"/>
    <w:rsid w:val="00B91CDE"/>
    <w:rsid w:val="00B91F36"/>
    <w:rsid w:val="00B92439"/>
    <w:rsid w:val="00B92634"/>
    <w:rsid w:val="00B92F61"/>
    <w:rsid w:val="00B93EF0"/>
    <w:rsid w:val="00B9482D"/>
    <w:rsid w:val="00B94A80"/>
    <w:rsid w:val="00B95547"/>
    <w:rsid w:val="00B956F4"/>
    <w:rsid w:val="00B96080"/>
    <w:rsid w:val="00B96CE2"/>
    <w:rsid w:val="00B97432"/>
    <w:rsid w:val="00B974AF"/>
    <w:rsid w:val="00B97D87"/>
    <w:rsid w:val="00BA02AC"/>
    <w:rsid w:val="00BA05A3"/>
    <w:rsid w:val="00BA0F16"/>
    <w:rsid w:val="00BA0F63"/>
    <w:rsid w:val="00BA189E"/>
    <w:rsid w:val="00BA1908"/>
    <w:rsid w:val="00BA19A6"/>
    <w:rsid w:val="00BA1B6F"/>
    <w:rsid w:val="00BA258E"/>
    <w:rsid w:val="00BA3895"/>
    <w:rsid w:val="00BA38BB"/>
    <w:rsid w:val="00BA49B8"/>
    <w:rsid w:val="00BA4D47"/>
    <w:rsid w:val="00BA5719"/>
    <w:rsid w:val="00BA5820"/>
    <w:rsid w:val="00BA5CAE"/>
    <w:rsid w:val="00BA64FC"/>
    <w:rsid w:val="00BA6738"/>
    <w:rsid w:val="00BA68F8"/>
    <w:rsid w:val="00BA6A7D"/>
    <w:rsid w:val="00BA6AC4"/>
    <w:rsid w:val="00BA6B70"/>
    <w:rsid w:val="00BA6DFF"/>
    <w:rsid w:val="00BA7529"/>
    <w:rsid w:val="00BA78A4"/>
    <w:rsid w:val="00BA7CBD"/>
    <w:rsid w:val="00BA7F2D"/>
    <w:rsid w:val="00BB17AD"/>
    <w:rsid w:val="00BB18E4"/>
    <w:rsid w:val="00BB1A11"/>
    <w:rsid w:val="00BB217D"/>
    <w:rsid w:val="00BB32EC"/>
    <w:rsid w:val="00BB353C"/>
    <w:rsid w:val="00BB3701"/>
    <w:rsid w:val="00BB426E"/>
    <w:rsid w:val="00BB4416"/>
    <w:rsid w:val="00BB51B3"/>
    <w:rsid w:val="00BB54D7"/>
    <w:rsid w:val="00BB5750"/>
    <w:rsid w:val="00BB6367"/>
    <w:rsid w:val="00BB6A0C"/>
    <w:rsid w:val="00BB6DAF"/>
    <w:rsid w:val="00BB7828"/>
    <w:rsid w:val="00BB7A70"/>
    <w:rsid w:val="00BC0271"/>
    <w:rsid w:val="00BC05AB"/>
    <w:rsid w:val="00BC0CA2"/>
    <w:rsid w:val="00BC0DCA"/>
    <w:rsid w:val="00BC161B"/>
    <w:rsid w:val="00BC1A36"/>
    <w:rsid w:val="00BC1D69"/>
    <w:rsid w:val="00BC28BD"/>
    <w:rsid w:val="00BC2AC2"/>
    <w:rsid w:val="00BC3963"/>
    <w:rsid w:val="00BC39BA"/>
    <w:rsid w:val="00BC3A13"/>
    <w:rsid w:val="00BC4513"/>
    <w:rsid w:val="00BC5DB4"/>
    <w:rsid w:val="00BC69FC"/>
    <w:rsid w:val="00BC6A0A"/>
    <w:rsid w:val="00BC6DEB"/>
    <w:rsid w:val="00BD0411"/>
    <w:rsid w:val="00BD1F8A"/>
    <w:rsid w:val="00BD228B"/>
    <w:rsid w:val="00BD2537"/>
    <w:rsid w:val="00BD33CC"/>
    <w:rsid w:val="00BD3EEA"/>
    <w:rsid w:val="00BD3F44"/>
    <w:rsid w:val="00BD4036"/>
    <w:rsid w:val="00BD4408"/>
    <w:rsid w:val="00BD4779"/>
    <w:rsid w:val="00BD49B2"/>
    <w:rsid w:val="00BD53D7"/>
    <w:rsid w:val="00BD596E"/>
    <w:rsid w:val="00BD5F0E"/>
    <w:rsid w:val="00BD6095"/>
    <w:rsid w:val="00BD6185"/>
    <w:rsid w:val="00BD64A9"/>
    <w:rsid w:val="00BD71FD"/>
    <w:rsid w:val="00BD7341"/>
    <w:rsid w:val="00BD7433"/>
    <w:rsid w:val="00BE009D"/>
    <w:rsid w:val="00BE0299"/>
    <w:rsid w:val="00BE06D3"/>
    <w:rsid w:val="00BE09BF"/>
    <w:rsid w:val="00BE0A3B"/>
    <w:rsid w:val="00BE0A71"/>
    <w:rsid w:val="00BE0F17"/>
    <w:rsid w:val="00BE0FAE"/>
    <w:rsid w:val="00BE13EE"/>
    <w:rsid w:val="00BE155D"/>
    <w:rsid w:val="00BE2451"/>
    <w:rsid w:val="00BE25C4"/>
    <w:rsid w:val="00BE3453"/>
    <w:rsid w:val="00BE3BDA"/>
    <w:rsid w:val="00BE3D35"/>
    <w:rsid w:val="00BE4A71"/>
    <w:rsid w:val="00BE570F"/>
    <w:rsid w:val="00BE59E5"/>
    <w:rsid w:val="00BE6177"/>
    <w:rsid w:val="00BE67E2"/>
    <w:rsid w:val="00BE6C71"/>
    <w:rsid w:val="00BE6D96"/>
    <w:rsid w:val="00BE719F"/>
    <w:rsid w:val="00BE71DC"/>
    <w:rsid w:val="00BE76A3"/>
    <w:rsid w:val="00BE7E6C"/>
    <w:rsid w:val="00BF0408"/>
    <w:rsid w:val="00BF0B98"/>
    <w:rsid w:val="00BF0E53"/>
    <w:rsid w:val="00BF1543"/>
    <w:rsid w:val="00BF1775"/>
    <w:rsid w:val="00BF19F7"/>
    <w:rsid w:val="00BF1C82"/>
    <w:rsid w:val="00BF1E8B"/>
    <w:rsid w:val="00BF2DCD"/>
    <w:rsid w:val="00BF2F54"/>
    <w:rsid w:val="00BF398C"/>
    <w:rsid w:val="00BF3E65"/>
    <w:rsid w:val="00BF48DC"/>
    <w:rsid w:val="00BF4B93"/>
    <w:rsid w:val="00BF4DDA"/>
    <w:rsid w:val="00BF519E"/>
    <w:rsid w:val="00BF55D2"/>
    <w:rsid w:val="00BF5ADA"/>
    <w:rsid w:val="00BF5F46"/>
    <w:rsid w:val="00BF65F5"/>
    <w:rsid w:val="00BF6C1B"/>
    <w:rsid w:val="00BF79E7"/>
    <w:rsid w:val="00BF7B13"/>
    <w:rsid w:val="00C00B38"/>
    <w:rsid w:val="00C01297"/>
    <w:rsid w:val="00C01373"/>
    <w:rsid w:val="00C015CA"/>
    <w:rsid w:val="00C019B5"/>
    <w:rsid w:val="00C01DE9"/>
    <w:rsid w:val="00C01E29"/>
    <w:rsid w:val="00C02089"/>
    <w:rsid w:val="00C02935"/>
    <w:rsid w:val="00C03493"/>
    <w:rsid w:val="00C037C5"/>
    <w:rsid w:val="00C03E7C"/>
    <w:rsid w:val="00C040C7"/>
    <w:rsid w:val="00C049ED"/>
    <w:rsid w:val="00C04A51"/>
    <w:rsid w:val="00C04C06"/>
    <w:rsid w:val="00C04CD6"/>
    <w:rsid w:val="00C06008"/>
    <w:rsid w:val="00C06F61"/>
    <w:rsid w:val="00C07299"/>
    <w:rsid w:val="00C0744E"/>
    <w:rsid w:val="00C079DE"/>
    <w:rsid w:val="00C10FA1"/>
    <w:rsid w:val="00C11032"/>
    <w:rsid w:val="00C116A4"/>
    <w:rsid w:val="00C11790"/>
    <w:rsid w:val="00C119F7"/>
    <w:rsid w:val="00C11F6A"/>
    <w:rsid w:val="00C127A8"/>
    <w:rsid w:val="00C13426"/>
    <w:rsid w:val="00C13693"/>
    <w:rsid w:val="00C1418F"/>
    <w:rsid w:val="00C141AE"/>
    <w:rsid w:val="00C144DB"/>
    <w:rsid w:val="00C14669"/>
    <w:rsid w:val="00C14823"/>
    <w:rsid w:val="00C14A20"/>
    <w:rsid w:val="00C14A90"/>
    <w:rsid w:val="00C14AA6"/>
    <w:rsid w:val="00C14F6B"/>
    <w:rsid w:val="00C1579E"/>
    <w:rsid w:val="00C158BF"/>
    <w:rsid w:val="00C15BD8"/>
    <w:rsid w:val="00C15EF1"/>
    <w:rsid w:val="00C161E2"/>
    <w:rsid w:val="00C16393"/>
    <w:rsid w:val="00C17574"/>
    <w:rsid w:val="00C17F21"/>
    <w:rsid w:val="00C2065B"/>
    <w:rsid w:val="00C20778"/>
    <w:rsid w:val="00C20D45"/>
    <w:rsid w:val="00C213C1"/>
    <w:rsid w:val="00C2162C"/>
    <w:rsid w:val="00C2176C"/>
    <w:rsid w:val="00C21A65"/>
    <w:rsid w:val="00C21EFD"/>
    <w:rsid w:val="00C22D8A"/>
    <w:rsid w:val="00C2304A"/>
    <w:rsid w:val="00C23555"/>
    <w:rsid w:val="00C23783"/>
    <w:rsid w:val="00C23AFA"/>
    <w:rsid w:val="00C2402A"/>
    <w:rsid w:val="00C24519"/>
    <w:rsid w:val="00C24771"/>
    <w:rsid w:val="00C247A9"/>
    <w:rsid w:val="00C2499A"/>
    <w:rsid w:val="00C24DC7"/>
    <w:rsid w:val="00C2641B"/>
    <w:rsid w:val="00C2657E"/>
    <w:rsid w:val="00C26D08"/>
    <w:rsid w:val="00C27250"/>
    <w:rsid w:val="00C27352"/>
    <w:rsid w:val="00C3053F"/>
    <w:rsid w:val="00C30E35"/>
    <w:rsid w:val="00C30F62"/>
    <w:rsid w:val="00C30F8D"/>
    <w:rsid w:val="00C318E6"/>
    <w:rsid w:val="00C319D1"/>
    <w:rsid w:val="00C3215F"/>
    <w:rsid w:val="00C3274F"/>
    <w:rsid w:val="00C330B0"/>
    <w:rsid w:val="00C334C3"/>
    <w:rsid w:val="00C33521"/>
    <w:rsid w:val="00C3397C"/>
    <w:rsid w:val="00C3412B"/>
    <w:rsid w:val="00C34235"/>
    <w:rsid w:val="00C34B8D"/>
    <w:rsid w:val="00C3507A"/>
    <w:rsid w:val="00C3615E"/>
    <w:rsid w:val="00C36912"/>
    <w:rsid w:val="00C3715F"/>
    <w:rsid w:val="00C3768E"/>
    <w:rsid w:val="00C37705"/>
    <w:rsid w:val="00C40577"/>
    <w:rsid w:val="00C408D8"/>
    <w:rsid w:val="00C4097A"/>
    <w:rsid w:val="00C41722"/>
    <w:rsid w:val="00C4262A"/>
    <w:rsid w:val="00C42EF0"/>
    <w:rsid w:val="00C43206"/>
    <w:rsid w:val="00C43973"/>
    <w:rsid w:val="00C45262"/>
    <w:rsid w:val="00C45407"/>
    <w:rsid w:val="00C455CC"/>
    <w:rsid w:val="00C460FA"/>
    <w:rsid w:val="00C46107"/>
    <w:rsid w:val="00C462EA"/>
    <w:rsid w:val="00C4687F"/>
    <w:rsid w:val="00C46B96"/>
    <w:rsid w:val="00C46F33"/>
    <w:rsid w:val="00C4736A"/>
    <w:rsid w:val="00C475F7"/>
    <w:rsid w:val="00C50711"/>
    <w:rsid w:val="00C5108E"/>
    <w:rsid w:val="00C5133A"/>
    <w:rsid w:val="00C51750"/>
    <w:rsid w:val="00C5184C"/>
    <w:rsid w:val="00C51A02"/>
    <w:rsid w:val="00C51BBE"/>
    <w:rsid w:val="00C51CC0"/>
    <w:rsid w:val="00C5246B"/>
    <w:rsid w:val="00C5383D"/>
    <w:rsid w:val="00C54315"/>
    <w:rsid w:val="00C54604"/>
    <w:rsid w:val="00C54F02"/>
    <w:rsid w:val="00C55807"/>
    <w:rsid w:val="00C55EF4"/>
    <w:rsid w:val="00C56669"/>
    <w:rsid w:val="00C56788"/>
    <w:rsid w:val="00C56C01"/>
    <w:rsid w:val="00C56FB9"/>
    <w:rsid w:val="00C57AD4"/>
    <w:rsid w:val="00C60389"/>
    <w:rsid w:val="00C60732"/>
    <w:rsid w:val="00C608A3"/>
    <w:rsid w:val="00C60AFB"/>
    <w:rsid w:val="00C60ED6"/>
    <w:rsid w:val="00C614AD"/>
    <w:rsid w:val="00C62301"/>
    <w:rsid w:val="00C62E7D"/>
    <w:rsid w:val="00C64585"/>
    <w:rsid w:val="00C64630"/>
    <w:rsid w:val="00C64A5F"/>
    <w:rsid w:val="00C6560F"/>
    <w:rsid w:val="00C6565A"/>
    <w:rsid w:val="00C65A26"/>
    <w:rsid w:val="00C65E7F"/>
    <w:rsid w:val="00C65FF4"/>
    <w:rsid w:val="00C66282"/>
    <w:rsid w:val="00C66B08"/>
    <w:rsid w:val="00C66E61"/>
    <w:rsid w:val="00C67041"/>
    <w:rsid w:val="00C6747E"/>
    <w:rsid w:val="00C67638"/>
    <w:rsid w:val="00C70908"/>
    <w:rsid w:val="00C70D4D"/>
    <w:rsid w:val="00C7139C"/>
    <w:rsid w:val="00C713C1"/>
    <w:rsid w:val="00C716F9"/>
    <w:rsid w:val="00C719EC"/>
    <w:rsid w:val="00C71A16"/>
    <w:rsid w:val="00C72153"/>
    <w:rsid w:val="00C72B79"/>
    <w:rsid w:val="00C72F30"/>
    <w:rsid w:val="00C73857"/>
    <w:rsid w:val="00C7393F"/>
    <w:rsid w:val="00C73C87"/>
    <w:rsid w:val="00C747FD"/>
    <w:rsid w:val="00C75115"/>
    <w:rsid w:val="00C7516D"/>
    <w:rsid w:val="00C759CE"/>
    <w:rsid w:val="00C75E32"/>
    <w:rsid w:val="00C769EE"/>
    <w:rsid w:val="00C76FAA"/>
    <w:rsid w:val="00C770D5"/>
    <w:rsid w:val="00C77B1B"/>
    <w:rsid w:val="00C8039E"/>
    <w:rsid w:val="00C80A38"/>
    <w:rsid w:val="00C8109D"/>
    <w:rsid w:val="00C81786"/>
    <w:rsid w:val="00C823D9"/>
    <w:rsid w:val="00C82662"/>
    <w:rsid w:val="00C832DC"/>
    <w:rsid w:val="00C8362D"/>
    <w:rsid w:val="00C83CDB"/>
    <w:rsid w:val="00C83E52"/>
    <w:rsid w:val="00C85542"/>
    <w:rsid w:val="00C8581B"/>
    <w:rsid w:val="00C85FC4"/>
    <w:rsid w:val="00C86503"/>
    <w:rsid w:val="00C8672D"/>
    <w:rsid w:val="00C86D9B"/>
    <w:rsid w:val="00C874F0"/>
    <w:rsid w:val="00C879F7"/>
    <w:rsid w:val="00C87F49"/>
    <w:rsid w:val="00C90539"/>
    <w:rsid w:val="00C90AD0"/>
    <w:rsid w:val="00C90EDB"/>
    <w:rsid w:val="00C91387"/>
    <w:rsid w:val="00C91A7E"/>
    <w:rsid w:val="00C91B72"/>
    <w:rsid w:val="00C924AE"/>
    <w:rsid w:val="00C92EE6"/>
    <w:rsid w:val="00C93845"/>
    <w:rsid w:val="00C938CF"/>
    <w:rsid w:val="00C93C05"/>
    <w:rsid w:val="00C93FED"/>
    <w:rsid w:val="00C9413F"/>
    <w:rsid w:val="00C941FA"/>
    <w:rsid w:val="00C94508"/>
    <w:rsid w:val="00C94C28"/>
    <w:rsid w:val="00C94FB8"/>
    <w:rsid w:val="00C95105"/>
    <w:rsid w:val="00C95D2E"/>
    <w:rsid w:val="00C96176"/>
    <w:rsid w:val="00C96680"/>
    <w:rsid w:val="00C969E4"/>
    <w:rsid w:val="00C96C02"/>
    <w:rsid w:val="00C97210"/>
    <w:rsid w:val="00C974BB"/>
    <w:rsid w:val="00C979A5"/>
    <w:rsid w:val="00C97B0C"/>
    <w:rsid w:val="00CA03FB"/>
    <w:rsid w:val="00CA0C91"/>
    <w:rsid w:val="00CA0FCD"/>
    <w:rsid w:val="00CA1228"/>
    <w:rsid w:val="00CA12DA"/>
    <w:rsid w:val="00CA1754"/>
    <w:rsid w:val="00CA1FCD"/>
    <w:rsid w:val="00CA23A5"/>
    <w:rsid w:val="00CA252B"/>
    <w:rsid w:val="00CA25AE"/>
    <w:rsid w:val="00CA2758"/>
    <w:rsid w:val="00CA297E"/>
    <w:rsid w:val="00CA299B"/>
    <w:rsid w:val="00CA2F41"/>
    <w:rsid w:val="00CA3822"/>
    <w:rsid w:val="00CA3AB0"/>
    <w:rsid w:val="00CA4559"/>
    <w:rsid w:val="00CA6B15"/>
    <w:rsid w:val="00CA6FFA"/>
    <w:rsid w:val="00CA707A"/>
    <w:rsid w:val="00CA776F"/>
    <w:rsid w:val="00CB072F"/>
    <w:rsid w:val="00CB07D8"/>
    <w:rsid w:val="00CB0C2D"/>
    <w:rsid w:val="00CB178F"/>
    <w:rsid w:val="00CB2A84"/>
    <w:rsid w:val="00CB2F61"/>
    <w:rsid w:val="00CB2F74"/>
    <w:rsid w:val="00CB3889"/>
    <w:rsid w:val="00CB3AAE"/>
    <w:rsid w:val="00CB3C93"/>
    <w:rsid w:val="00CB3E81"/>
    <w:rsid w:val="00CB4FEF"/>
    <w:rsid w:val="00CB5BB6"/>
    <w:rsid w:val="00CB5F9A"/>
    <w:rsid w:val="00CB605C"/>
    <w:rsid w:val="00CB6391"/>
    <w:rsid w:val="00CB6958"/>
    <w:rsid w:val="00CB6BE2"/>
    <w:rsid w:val="00CB6CCF"/>
    <w:rsid w:val="00CB6E4E"/>
    <w:rsid w:val="00CB70C0"/>
    <w:rsid w:val="00CB74AC"/>
    <w:rsid w:val="00CB7FA9"/>
    <w:rsid w:val="00CC038E"/>
    <w:rsid w:val="00CC043B"/>
    <w:rsid w:val="00CC0720"/>
    <w:rsid w:val="00CC105F"/>
    <w:rsid w:val="00CC1BF9"/>
    <w:rsid w:val="00CC2805"/>
    <w:rsid w:val="00CC3012"/>
    <w:rsid w:val="00CC3D17"/>
    <w:rsid w:val="00CC3FAC"/>
    <w:rsid w:val="00CC45D8"/>
    <w:rsid w:val="00CC48ED"/>
    <w:rsid w:val="00CC5959"/>
    <w:rsid w:val="00CC5966"/>
    <w:rsid w:val="00CC5AA7"/>
    <w:rsid w:val="00CC5CAE"/>
    <w:rsid w:val="00CC5CED"/>
    <w:rsid w:val="00CC5CEF"/>
    <w:rsid w:val="00CC6491"/>
    <w:rsid w:val="00CC68F3"/>
    <w:rsid w:val="00CC6962"/>
    <w:rsid w:val="00CC6C15"/>
    <w:rsid w:val="00CC6DA5"/>
    <w:rsid w:val="00CC701C"/>
    <w:rsid w:val="00CC72A8"/>
    <w:rsid w:val="00CC7699"/>
    <w:rsid w:val="00CC79F0"/>
    <w:rsid w:val="00CD0209"/>
    <w:rsid w:val="00CD0269"/>
    <w:rsid w:val="00CD0362"/>
    <w:rsid w:val="00CD05FB"/>
    <w:rsid w:val="00CD09F6"/>
    <w:rsid w:val="00CD0C6C"/>
    <w:rsid w:val="00CD1D1C"/>
    <w:rsid w:val="00CD2396"/>
    <w:rsid w:val="00CD2BEE"/>
    <w:rsid w:val="00CD2FD4"/>
    <w:rsid w:val="00CD501F"/>
    <w:rsid w:val="00CD514D"/>
    <w:rsid w:val="00CD59AF"/>
    <w:rsid w:val="00CD6A2C"/>
    <w:rsid w:val="00CD6AEE"/>
    <w:rsid w:val="00CD6FE1"/>
    <w:rsid w:val="00CD7698"/>
    <w:rsid w:val="00CE031A"/>
    <w:rsid w:val="00CE1422"/>
    <w:rsid w:val="00CE1E0D"/>
    <w:rsid w:val="00CE1EBA"/>
    <w:rsid w:val="00CE2812"/>
    <w:rsid w:val="00CE2992"/>
    <w:rsid w:val="00CE37FC"/>
    <w:rsid w:val="00CE39BE"/>
    <w:rsid w:val="00CE3DCC"/>
    <w:rsid w:val="00CE3F0A"/>
    <w:rsid w:val="00CE4342"/>
    <w:rsid w:val="00CE5325"/>
    <w:rsid w:val="00CE53EE"/>
    <w:rsid w:val="00CE54D9"/>
    <w:rsid w:val="00CE553B"/>
    <w:rsid w:val="00CE5F26"/>
    <w:rsid w:val="00CE692E"/>
    <w:rsid w:val="00CE7183"/>
    <w:rsid w:val="00CE7221"/>
    <w:rsid w:val="00CE790E"/>
    <w:rsid w:val="00CF0488"/>
    <w:rsid w:val="00CF0B63"/>
    <w:rsid w:val="00CF0D0D"/>
    <w:rsid w:val="00CF0D70"/>
    <w:rsid w:val="00CF1023"/>
    <w:rsid w:val="00CF1AA0"/>
    <w:rsid w:val="00CF1DC3"/>
    <w:rsid w:val="00CF2693"/>
    <w:rsid w:val="00CF28E9"/>
    <w:rsid w:val="00CF2C8E"/>
    <w:rsid w:val="00CF2DD5"/>
    <w:rsid w:val="00CF31AE"/>
    <w:rsid w:val="00CF3902"/>
    <w:rsid w:val="00CF3ABF"/>
    <w:rsid w:val="00CF3B44"/>
    <w:rsid w:val="00CF3CAE"/>
    <w:rsid w:val="00CF5021"/>
    <w:rsid w:val="00CF535C"/>
    <w:rsid w:val="00CF5781"/>
    <w:rsid w:val="00CF5916"/>
    <w:rsid w:val="00CF622A"/>
    <w:rsid w:val="00CF6AB2"/>
    <w:rsid w:val="00D0053D"/>
    <w:rsid w:val="00D005C5"/>
    <w:rsid w:val="00D01A30"/>
    <w:rsid w:val="00D01EB0"/>
    <w:rsid w:val="00D023DF"/>
    <w:rsid w:val="00D02E57"/>
    <w:rsid w:val="00D03020"/>
    <w:rsid w:val="00D03133"/>
    <w:rsid w:val="00D04317"/>
    <w:rsid w:val="00D04487"/>
    <w:rsid w:val="00D04A56"/>
    <w:rsid w:val="00D0569C"/>
    <w:rsid w:val="00D057B5"/>
    <w:rsid w:val="00D0612D"/>
    <w:rsid w:val="00D07273"/>
    <w:rsid w:val="00D0737D"/>
    <w:rsid w:val="00D1035B"/>
    <w:rsid w:val="00D107A4"/>
    <w:rsid w:val="00D10BC8"/>
    <w:rsid w:val="00D10DA4"/>
    <w:rsid w:val="00D11AF3"/>
    <w:rsid w:val="00D11BF5"/>
    <w:rsid w:val="00D11C09"/>
    <w:rsid w:val="00D122A7"/>
    <w:rsid w:val="00D123EC"/>
    <w:rsid w:val="00D127F7"/>
    <w:rsid w:val="00D129CD"/>
    <w:rsid w:val="00D12EDD"/>
    <w:rsid w:val="00D13744"/>
    <w:rsid w:val="00D14620"/>
    <w:rsid w:val="00D151D4"/>
    <w:rsid w:val="00D15393"/>
    <w:rsid w:val="00D1619D"/>
    <w:rsid w:val="00D16372"/>
    <w:rsid w:val="00D167F5"/>
    <w:rsid w:val="00D17888"/>
    <w:rsid w:val="00D17D39"/>
    <w:rsid w:val="00D20D56"/>
    <w:rsid w:val="00D2177E"/>
    <w:rsid w:val="00D2241B"/>
    <w:rsid w:val="00D22CCE"/>
    <w:rsid w:val="00D2321E"/>
    <w:rsid w:val="00D23E37"/>
    <w:rsid w:val="00D23FFD"/>
    <w:rsid w:val="00D24261"/>
    <w:rsid w:val="00D247C1"/>
    <w:rsid w:val="00D24901"/>
    <w:rsid w:val="00D24D3F"/>
    <w:rsid w:val="00D25053"/>
    <w:rsid w:val="00D25162"/>
    <w:rsid w:val="00D257CE"/>
    <w:rsid w:val="00D26920"/>
    <w:rsid w:val="00D26BA1"/>
    <w:rsid w:val="00D271C5"/>
    <w:rsid w:val="00D27230"/>
    <w:rsid w:val="00D279BD"/>
    <w:rsid w:val="00D27BAC"/>
    <w:rsid w:val="00D27DA6"/>
    <w:rsid w:val="00D300F6"/>
    <w:rsid w:val="00D3086F"/>
    <w:rsid w:val="00D3161B"/>
    <w:rsid w:val="00D319BA"/>
    <w:rsid w:val="00D31E49"/>
    <w:rsid w:val="00D32306"/>
    <w:rsid w:val="00D3258E"/>
    <w:rsid w:val="00D3291B"/>
    <w:rsid w:val="00D32A32"/>
    <w:rsid w:val="00D32CB4"/>
    <w:rsid w:val="00D33068"/>
    <w:rsid w:val="00D34241"/>
    <w:rsid w:val="00D35175"/>
    <w:rsid w:val="00D3587D"/>
    <w:rsid w:val="00D361C7"/>
    <w:rsid w:val="00D361FB"/>
    <w:rsid w:val="00D36B37"/>
    <w:rsid w:val="00D36B9A"/>
    <w:rsid w:val="00D37F8F"/>
    <w:rsid w:val="00D40C7D"/>
    <w:rsid w:val="00D41259"/>
    <w:rsid w:val="00D41578"/>
    <w:rsid w:val="00D42B1C"/>
    <w:rsid w:val="00D431B4"/>
    <w:rsid w:val="00D4425A"/>
    <w:rsid w:val="00D44573"/>
    <w:rsid w:val="00D44688"/>
    <w:rsid w:val="00D4499D"/>
    <w:rsid w:val="00D44EF5"/>
    <w:rsid w:val="00D44F05"/>
    <w:rsid w:val="00D451F9"/>
    <w:rsid w:val="00D45580"/>
    <w:rsid w:val="00D45B0B"/>
    <w:rsid w:val="00D45EBF"/>
    <w:rsid w:val="00D46153"/>
    <w:rsid w:val="00D46316"/>
    <w:rsid w:val="00D474FD"/>
    <w:rsid w:val="00D47B57"/>
    <w:rsid w:val="00D5037E"/>
    <w:rsid w:val="00D513AF"/>
    <w:rsid w:val="00D51546"/>
    <w:rsid w:val="00D532DD"/>
    <w:rsid w:val="00D53415"/>
    <w:rsid w:val="00D5359F"/>
    <w:rsid w:val="00D538EE"/>
    <w:rsid w:val="00D5445C"/>
    <w:rsid w:val="00D54687"/>
    <w:rsid w:val="00D54EFB"/>
    <w:rsid w:val="00D55376"/>
    <w:rsid w:val="00D55A27"/>
    <w:rsid w:val="00D55A92"/>
    <w:rsid w:val="00D56573"/>
    <w:rsid w:val="00D56800"/>
    <w:rsid w:val="00D56A5E"/>
    <w:rsid w:val="00D570AB"/>
    <w:rsid w:val="00D57601"/>
    <w:rsid w:val="00D57679"/>
    <w:rsid w:val="00D578EB"/>
    <w:rsid w:val="00D57A75"/>
    <w:rsid w:val="00D57CB6"/>
    <w:rsid w:val="00D6036C"/>
    <w:rsid w:val="00D604F4"/>
    <w:rsid w:val="00D630AC"/>
    <w:rsid w:val="00D6356D"/>
    <w:rsid w:val="00D63670"/>
    <w:rsid w:val="00D63AF6"/>
    <w:rsid w:val="00D63EE8"/>
    <w:rsid w:val="00D644F0"/>
    <w:rsid w:val="00D64C95"/>
    <w:rsid w:val="00D64E40"/>
    <w:rsid w:val="00D64FC6"/>
    <w:rsid w:val="00D64FCF"/>
    <w:rsid w:val="00D65669"/>
    <w:rsid w:val="00D6599B"/>
    <w:rsid w:val="00D65CE7"/>
    <w:rsid w:val="00D67111"/>
    <w:rsid w:val="00D675A3"/>
    <w:rsid w:val="00D70D29"/>
    <w:rsid w:val="00D71236"/>
    <w:rsid w:val="00D712E6"/>
    <w:rsid w:val="00D71988"/>
    <w:rsid w:val="00D71ABC"/>
    <w:rsid w:val="00D71B3E"/>
    <w:rsid w:val="00D72B4C"/>
    <w:rsid w:val="00D72C31"/>
    <w:rsid w:val="00D72E45"/>
    <w:rsid w:val="00D73048"/>
    <w:rsid w:val="00D73962"/>
    <w:rsid w:val="00D73B94"/>
    <w:rsid w:val="00D73EF0"/>
    <w:rsid w:val="00D73F28"/>
    <w:rsid w:val="00D742A1"/>
    <w:rsid w:val="00D74692"/>
    <w:rsid w:val="00D75023"/>
    <w:rsid w:val="00D750E0"/>
    <w:rsid w:val="00D7568D"/>
    <w:rsid w:val="00D7673A"/>
    <w:rsid w:val="00D767E0"/>
    <w:rsid w:val="00D773C7"/>
    <w:rsid w:val="00D773C9"/>
    <w:rsid w:val="00D775C8"/>
    <w:rsid w:val="00D77FF5"/>
    <w:rsid w:val="00D80414"/>
    <w:rsid w:val="00D808D2"/>
    <w:rsid w:val="00D80A08"/>
    <w:rsid w:val="00D814B7"/>
    <w:rsid w:val="00D82DD8"/>
    <w:rsid w:val="00D8346E"/>
    <w:rsid w:val="00D834B0"/>
    <w:rsid w:val="00D83744"/>
    <w:rsid w:val="00D83D64"/>
    <w:rsid w:val="00D849F6"/>
    <w:rsid w:val="00D84C08"/>
    <w:rsid w:val="00D84D12"/>
    <w:rsid w:val="00D853ED"/>
    <w:rsid w:val="00D854C9"/>
    <w:rsid w:val="00D85577"/>
    <w:rsid w:val="00D85776"/>
    <w:rsid w:val="00D85B92"/>
    <w:rsid w:val="00D85BA6"/>
    <w:rsid w:val="00D8654C"/>
    <w:rsid w:val="00D9050E"/>
    <w:rsid w:val="00D91334"/>
    <w:rsid w:val="00D9146E"/>
    <w:rsid w:val="00D923F4"/>
    <w:rsid w:val="00D92857"/>
    <w:rsid w:val="00D92C28"/>
    <w:rsid w:val="00D93283"/>
    <w:rsid w:val="00D93822"/>
    <w:rsid w:val="00D940D4"/>
    <w:rsid w:val="00D9462A"/>
    <w:rsid w:val="00D95628"/>
    <w:rsid w:val="00D95ED1"/>
    <w:rsid w:val="00D96108"/>
    <w:rsid w:val="00D96866"/>
    <w:rsid w:val="00D96D98"/>
    <w:rsid w:val="00D96FFD"/>
    <w:rsid w:val="00D9783E"/>
    <w:rsid w:val="00D9790A"/>
    <w:rsid w:val="00D979B1"/>
    <w:rsid w:val="00DA04AB"/>
    <w:rsid w:val="00DA054C"/>
    <w:rsid w:val="00DA080C"/>
    <w:rsid w:val="00DA103B"/>
    <w:rsid w:val="00DA28A0"/>
    <w:rsid w:val="00DA2B1F"/>
    <w:rsid w:val="00DA3244"/>
    <w:rsid w:val="00DA3246"/>
    <w:rsid w:val="00DA3382"/>
    <w:rsid w:val="00DA3507"/>
    <w:rsid w:val="00DA36AD"/>
    <w:rsid w:val="00DA3805"/>
    <w:rsid w:val="00DA392A"/>
    <w:rsid w:val="00DA3BDF"/>
    <w:rsid w:val="00DA3E80"/>
    <w:rsid w:val="00DA5502"/>
    <w:rsid w:val="00DA5F92"/>
    <w:rsid w:val="00DA60AE"/>
    <w:rsid w:val="00DA6866"/>
    <w:rsid w:val="00DB01E6"/>
    <w:rsid w:val="00DB07FC"/>
    <w:rsid w:val="00DB0C36"/>
    <w:rsid w:val="00DB0DA3"/>
    <w:rsid w:val="00DB159F"/>
    <w:rsid w:val="00DB1D3A"/>
    <w:rsid w:val="00DB206B"/>
    <w:rsid w:val="00DB228D"/>
    <w:rsid w:val="00DB257A"/>
    <w:rsid w:val="00DB327F"/>
    <w:rsid w:val="00DB3509"/>
    <w:rsid w:val="00DB399E"/>
    <w:rsid w:val="00DB4676"/>
    <w:rsid w:val="00DB4A51"/>
    <w:rsid w:val="00DB4AAE"/>
    <w:rsid w:val="00DB4B02"/>
    <w:rsid w:val="00DB4D9B"/>
    <w:rsid w:val="00DB5289"/>
    <w:rsid w:val="00DB57ED"/>
    <w:rsid w:val="00DB5A78"/>
    <w:rsid w:val="00DB5EA1"/>
    <w:rsid w:val="00DB62E8"/>
    <w:rsid w:val="00DB65BD"/>
    <w:rsid w:val="00DB6904"/>
    <w:rsid w:val="00DB6BAA"/>
    <w:rsid w:val="00DB6D20"/>
    <w:rsid w:val="00DB706B"/>
    <w:rsid w:val="00DB7506"/>
    <w:rsid w:val="00DB777B"/>
    <w:rsid w:val="00DB7970"/>
    <w:rsid w:val="00DB7C53"/>
    <w:rsid w:val="00DB7F9E"/>
    <w:rsid w:val="00DC09DF"/>
    <w:rsid w:val="00DC0B24"/>
    <w:rsid w:val="00DC0D86"/>
    <w:rsid w:val="00DC18B1"/>
    <w:rsid w:val="00DC28BB"/>
    <w:rsid w:val="00DC363D"/>
    <w:rsid w:val="00DC3749"/>
    <w:rsid w:val="00DC3A5F"/>
    <w:rsid w:val="00DC5175"/>
    <w:rsid w:val="00DC59A7"/>
    <w:rsid w:val="00DC6073"/>
    <w:rsid w:val="00DC623E"/>
    <w:rsid w:val="00DC64A2"/>
    <w:rsid w:val="00DC68FD"/>
    <w:rsid w:val="00DC6997"/>
    <w:rsid w:val="00DC6CE3"/>
    <w:rsid w:val="00DC6E4C"/>
    <w:rsid w:val="00DD081E"/>
    <w:rsid w:val="00DD1181"/>
    <w:rsid w:val="00DD131B"/>
    <w:rsid w:val="00DD164F"/>
    <w:rsid w:val="00DD1F5E"/>
    <w:rsid w:val="00DD24F7"/>
    <w:rsid w:val="00DD3444"/>
    <w:rsid w:val="00DD3CD4"/>
    <w:rsid w:val="00DD4017"/>
    <w:rsid w:val="00DD4966"/>
    <w:rsid w:val="00DD4AB4"/>
    <w:rsid w:val="00DD517C"/>
    <w:rsid w:val="00DD638B"/>
    <w:rsid w:val="00DD67BD"/>
    <w:rsid w:val="00DD6EF9"/>
    <w:rsid w:val="00DD7654"/>
    <w:rsid w:val="00DD7BC9"/>
    <w:rsid w:val="00DD7BD2"/>
    <w:rsid w:val="00DE020D"/>
    <w:rsid w:val="00DE09C3"/>
    <w:rsid w:val="00DE0A60"/>
    <w:rsid w:val="00DE0B44"/>
    <w:rsid w:val="00DE153D"/>
    <w:rsid w:val="00DE2245"/>
    <w:rsid w:val="00DE3D35"/>
    <w:rsid w:val="00DE3F10"/>
    <w:rsid w:val="00DE4929"/>
    <w:rsid w:val="00DE4EDE"/>
    <w:rsid w:val="00DE5C8B"/>
    <w:rsid w:val="00DE5E5C"/>
    <w:rsid w:val="00DE6405"/>
    <w:rsid w:val="00DE64CE"/>
    <w:rsid w:val="00DE667B"/>
    <w:rsid w:val="00DE6E01"/>
    <w:rsid w:val="00DE7122"/>
    <w:rsid w:val="00DE71CE"/>
    <w:rsid w:val="00DE7275"/>
    <w:rsid w:val="00DE76D8"/>
    <w:rsid w:val="00DF04E6"/>
    <w:rsid w:val="00DF058A"/>
    <w:rsid w:val="00DF07F1"/>
    <w:rsid w:val="00DF086A"/>
    <w:rsid w:val="00DF0C7D"/>
    <w:rsid w:val="00DF0E7F"/>
    <w:rsid w:val="00DF1C15"/>
    <w:rsid w:val="00DF21E0"/>
    <w:rsid w:val="00DF3EC4"/>
    <w:rsid w:val="00DF5227"/>
    <w:rsid w:val="00DF536D"/>
    <w:rsid w:val="00DF55B7"/>
    <w:rsid w:val="00DF5A98"/>
    <w:rsid w:val="00DF60F7"/>
    <w:rsid w:val="00DF7AF3"/>
    <w:rsid w:val="00E00946"/>
    <w:rsid w:val="00E00D37"/>
    <w:rsid w:val="00E010FE"/>
    <w:rsid w:val="00E015C3"/>
    <w:rsid w:val="00E01988"/>
    <w:rsid w:val="00E02A17"/>
    <w:rsid w:val="00E02B8E"/>
    <w:rsid w:val="00E0331A"/>
    <w:rsid w:val="00E033BB"/>
    <w:rsid w:val="00E0493B"/>
    <w:rsid w:val="00E04ADD"/>
    <w:rsid w:val="00E04D43"/>
    <w:rsid w:val="00E05054"/>
    <w:rsid w:val="00E05340"/>
    <w:rsid w:val="00E05B16"/>
    <w:rsid w:val="00E068F2"/>
    <w:rsid w:val="00E06F95"/>
    <w:rsid w:val="00E070A7"/>
    <w:rsid w:val="00E07B61"/>
    <w:rsid w:val="00E07F14"/>
    <w:rsid w:val="00E104AD"/>
    <w:rsid w:val="00E10CC9"/>
    <w:rsid w:val="00E10EF9"/>
    <w:rsid w:val="00E114B3"/>
    <w:rsid w:val="00E11713"/>
    <w:rsid w:val="00E11C2F"/>
    <w:rsid w:val="00E124B2"/>
    <w:rsid w:val="00E13FEF"/>
    <w:rsid w:val="00E13FF3"/>
    <w:rsid w:val="00E142CF"/>
    <w:rsid w:val="00E14482"/>
    <w:rsid w:val="00E14F48"/>
    <w:rsid w:val="00E1503C"/>
    <w:rsid w:val="00E155B9"/>
    <w:rsid w:val="00E15753"/>
    <w:rsid w:val="00E1591D"/>
    <w:rsid w:val="00E15E35"/>
    <w:rsid w:val="00E1726B"/>
    <w:rsid w:val="00E17466"/>
    <w:rsid w:val="00E17802"/>
    <w:rsid w:val="00E205BB"/>
    <w:rsid w:val="00E20E26"/>
    <w:rsid w:val="00E21687"/>
    <w:rsid w:val="00E216C7"/>
    <w:rsid w:val="00E22FA3"/>
    <w:rsid w:val="00E2396E"/>
    <w:rsid w:val="00E2402A"/>
    <w:rsid w:val="00E24654"/>
    <w:rsid w:val="00E248CE"/>
    <w:rsid w:val="00E256DF"/>
    <w:rsid w:val="00E256E2"/>
    <w:rsid w:val="00E257D8"/>
    <w:rsid w:val="00E25B99"/>
    <w:rsid w:val="00E2683E"/>
    <w:rsid w:val="00E26AD3"/>
    <w:rsid w:val="00E301BA"/>
    <w:rsid w:val="00E302DC"/>
    <w:rsid w:val="00E303D5"/>
    <w:rsid w:val="00E30A8E"/>
    <w:rsid w:val="00E30E96"/>
    <w:rsid w:val="00E31414"/>
    <w:rsid w:val="00E326DF"/>
    <w:rsid w:val="00E3299D"/>
    <w:rsid w:val="00E32F0F"/>
    <w:rsid w:val="00E3359D"/>
    <w:rsid w:val="00E33A42"/>
    <w:rsid w:val="00E33E36"/>
    <w:rsid w:val="00E33E5B"/>
    <w:rsid w:val="00E34564"/>
    <w:rsid w:val="00E34DCA"/>
    <w:rsid w:val="00E35194"/>
    <w:rsid w:val="00E3567E"/>
    <w:rsid w:val="00E358BF"/>
    <w:rsid w:val="00E36ABD"/>
    <w:rsid w:val="00E3799B"/>
    <w:rsid w:val="00E37EA8"/>
    <w:rsid w:val="00E41469"/>
    <w:rsid w:val="00E41EAF"/>
    <w:rsid w:val="00E42387"/>
    <w:rsid w:val="00E428C6"/>
    <w:rsid w:val="00E428ED"/>
    <w:rsid w:val="00E42E00"/>
    <w:rsid w:val="00E43460"/>
    <w:rsid w:val="00E43B03"/>
    <w:rsid w:val="00E43DB9"/>
    <w:rsid w:val="00E45868"/>
    <w:rsid w:val="00E45D69"/>
    <w:rsid w:val="00E45DF4"/>
    <w:rsid w:val="00E4604D"/>
    <w:rsid w:val="00E46110"/>
    <w:rsid w:val="00E46208"/>
    <w:rsid w:val="00E4685F"/>
    <w:rsid w:val="00E46C8D"/>
    <w:rsid w:val="00E47D65"/>
    <w:rsid w:val="00E5014F"/>
    <w:rsid w:val="00E503CA"/>
    <w:rsid w:val="00E50E00"/>
    <w:rsid w:val="00E51EC8"/>
    <w:rsid w:val="00E522A9"/>
    <w:rsid w:val="00E5328F"/>
    <w:rsid w:val="00E53A25"/>
    <w:rsid w:val="00E53A88"/>
    <w:rsid w:val="00E53D8A"/>
    <w:rsid w:val="00E544E7"/>
    <w:rsid w:val="00E54583"/>
    <w:rsid w:val="00E54B78"/>
    <w:rsid w:val="00E54F3F"/>
    <w:rsid w:val="00E552E9"/>
    <w:rsid w:val="00E558F6"/>
    <w:rsid w:val="00E559B6"/>
    <w:rsid w:val="00E55A9D"/>
    <w:rsid w:val="00E56233"/>
    <w:rsid w:val="00E56261"/>
    <w:rsid w:val="00E56454"/>
    <w:rsid w:val="00E565F3"/>
    <w:rsid w:val="00E56748"/>
    <w:rsid w:val="00E56B8C"/>
    <w:rsid w:val="00E57741"/>
    <w:rsid w:val="00E5781C"/>
    <w:rsid w:val="00E60281"/>
    <w:rsid w:val="00E61C5A"/>
    <w:rsid w:val="00E624C8"/>
    <w:rsid w:val="00E63237"/>
    <w:rsid w:val="00E63572"/>
    <w:rsid w:val="00E63636"/>
    <w:rsid w:val="00E63BA5"/>
    <w:rsid w:val="00E65C90"/>
    <w:rsid w:val="00E65D3F"/>
    <w:rsid w:val="00E66B08"/>
    <w:rsid w:val="00E66CB6"/>
    <w:rsid w:val="00E676D4"/>
    <w:rsid w:val="00E678FD"/>
    <w:rsid w:val="00E70153"/>
    <w:rsid w:val="00E705E1"/>
    <w:rsid w:val="00E70D46"/>
    <w:rsid w:val="00E71173"/>
    <w:rsid w:val="00E71A7C"/>
    <w:rsid w:val="00E71BE9"/>
    <w:rsid w:val="00E7205B"/>
    <w:rsid w:val="00E72390"/>
    <w:rsid w:val="00E726CC"/>
    <w:rsid w:val="00E73ADC"/>
    <w:rsid w:val="00E73D80"/>
    <w:rsid w:val="00E73DDA"/>
    <w:rsid w:val="00E74954"/>
    <w:rsid w:val="00E74AE5"/>
    <w:rsid w:val="00E74E35"/>
    <w:rsid w:val="00E75203"/>
    <w:rsid w:val="00E757D1"/>
    <w:rsid w:val="00E75879"/>
    <w:rsid w:val="00E760C7"/>
    <w:rsid w:val="00E769F3"/>
    <w:rsid w:val="00E80430"/>
    <w:rsid w:val="00E80535"/>
    <w:rsid w:val="00E806B5"/>
    <w:rsid w:val="00E80CB4"/>
    <w:rsid w:val="00E81078"/>
    <w:rsid w:val="00E81137"/>
    <w:rsid w:val="00E8133F"/>
    <w:rsid w:val="00E8135D"/>
    <w:rsid w:val="00E81EC3"/>
    <w:rsid w:val="00E8298B"/>
    <w:rsid w:val="00E82D55"/>
    <w:rsid w:val="00E82FD0"/>
    <w:rsid w:val="00E8324D"/>
    <w:rsid w:val="00E83BCD"/>
    <w:rsid w:val="00E83CD7"/>
    <w:rsid w:val="00E83E2D"/>
    <w:rsid w:val="00E83EB1"/>
    <w:rsid w:val="00E83EC5"/>
    <w:rsid w:val="00E840D1"/>
    <w:rsid w:val="00E849FA"/>
    <w:rsid w:val="00E84EA5"/>
    <w:rsid w:val="00E85B7A"/>
    <w:rsid w:val="00E86028"/>
    <w:rsid w:val="00E8635C"/>
    <w:rsid w:val="00E8656C"/>
    <w:rsid w:val="00E876D7"/>
    <w:rsid w:val="00E8775F"/>
    <w:rsid w:val="00E9049E"/>
    <w:rsid w:val="00E90AE5"/>
    <w:rsid w:val="00E90BDD"/>
    <w:rsid w:val="00E90D00"/>
    <w:rsid w:val="00E9123A"/>
    <w:rsid w:val="00E92001"/>
    <w:rsid w:val="00E92440"/>
    <w:rsid w:val="00E92C7D"/>
    <w:rsid w:val="00E92E49"/>
    <w:rsid w:val="00E936C3"/>
    <w:rsid w:val="00E93CDB"/>
    <w:rsid w:val="00E948C1"/>
    <w:rsid w:val="00E94DCE"/>
    <w:rsid w:val="00E94EB8"/>
    <w:rsid w:val="00E951F7"/>
    <w:rsid w:val="00E955DA"/>
    <w:rsid w:val="00E95FCD"/>
    <w:rsid w:val="00E96BBE"/>
    <w:rsid w:val="00E96C7B"/>
    <w:rsid w:val="00E97178"/>
    <w:rsid w:val="00E971C2"/>
    <w:rsid w:val="00E97483"/>
    <w:rsid w:val="00E97A0B"/>
    <w:rsid w:val="00E97F20"/>
    <w:rsid w:val="00EA0D15"/>
    <w:rsid w:val="00EA18C5"/>
    <w:rsid w:val="00EA1C29"/>
    <w:rsid w:val="00EA24AB"/>
    <w:rsid w:val="00EA2C5E"/>
    <w:rsid w:val="00EA3165"/>
    <w:rsid w:val="00EA3607"/>
    <w:rsid w:val="00EA3A65"/>
    <w:rsid w:val="00EA3C70"/>
    <w:rsid w:val="00EA4236"/>
    <w:rsid w:val="00EA4AAD"/>
    <w:rsid w:val="00EA4BFE"/>
    <w:rsid w:val="00EA54D7"/>
    <w:rsid w:val="00EA5C6D"/>
    <w:rsid w:val="00EA60C8"/>
    <w:rsid w:val="00EA671E"/>
    <w:rsid w:val="00EA7029"/>
    <w:rsid w:val="00EA75F6"/>
    <w:rsid w:val="00EA7760"/>
    <w:rsid w:val="00EA7EAA"/>
    <w:rsid w:val="00EB03EA"/>
    <w:rsid w:val="00EB0F00"/>
    <w:rsid w:val="00EB1240"/>
    <w:rsid w:val="00EB197C"/>
    <w:rsid w:val="00EB1BD8"/>
    <w:rsid w:val="00EB1CBB"/>
    <w:rsid w:val="00EB2FE7"/>
    <w:rsid w:val="00EB3331"/>
    <w:rsid w:val="00EB35AB"/>
    <w:rsid w:val="00EB3A17"/>
    <w:rsid w:val="00EB4889"/>
    <w:rsid w:val="00EB4B9A"/>
    <w:rsid w:val="00EB4F6A"/>
    <w:rsid w:val="00EB4FCB"/>
    <w:rsid w:val="00EB5250"/>
    <w:rsid w:val="00EB5BCB"/>
    <w:rsid w:val="00EB61F7"/>
    <w:rsid w:val="00EB62BB"/>
    <w:rsid w:val="00EB68F5"/>
    <w:rsid w:val="00EB7156"/>
    <w:rsid w:val="00EB72B5"/>
    <w:rsid w:val="00EB7823"/>
    <w:rsid w:val="00EC03D4"/>
    <w:rsid w:val="00EC0711"/>
    <w:rsid w:val="00EC13D8"/>
    <w:rsid w:val="00EC1418"/>
    <w:rsid w:val="00EC21FD"/>
    <w:rsid w:val="00EC24CD"/>
    <w:rsid w:val="00EC2587"/>
    <w:rsid w:val="00EC25D6"/>
    <w:rsid w:val="00EC292A"/>
    <w:rsid w:val="00EC2D27"/>
    <w:rsid w:val="00EC37A0"/>
    <w:rsid w:val="00EC3B5B"/>
    <w:rsid w:val="00EC3FBA"/>
    <w:rsid w:val="00EC43E4"/>
    <w:rsid w:val="00EC52C6"/>
    <w:rsid w:val="00EC5819"/>
    <w:rsid w:val="00EC723D"/>
    <w:rsid w:val="00EC783B"/>
    <w:rsid w:val="00ED0BE2"/>
    <w:rsid w:val="00ED1308"/>
    <w:rsid w:val="00ED147C"/>
    <w:rsid w:val="00ED17A8"/>
    <w:rsid w:val="00ED1DA1"/>
    <w:rsid w:val="00ED21E8"/>
    <w:rsid w:val="00ED24AD"/>
    <w:rsid w:val="00ED32E8"/>
    <w:rsid w:val="00ED340B"/>
    <w:rsid w:val="00ED3B8D"/>
    <w:rsid w:val="00ED469F"/>
    <w:rsid w:val="00ED46BB"/>
    <w:rsid w:val="00ED4B8E"/>
    <w:rsid w:val="00ED53CE"/>
    <w:rsid w:val="00ED550A"/>
    <w:rsid w:val="00ED64AB"/>
    <w:rsid w:val="00ED66BD"/>
    <w:rsid w:val="00ED7371"/>
    <w:rsid w:val="00ED7D6D"/>
    <w:rsid w:val="00EE04AC"/>
    <w:rsid w:val="00EE066C"/>
    <w:rsid w:val="00EE094D"/>
    <w:rsid w:val="00EE1B40"/>
    <w:rsid w:val="00EE2006"/>
    <w:rsid w:val="00EE26DA"/>
    <w:rsid w:val="00EE2F4B"/>
    <w:rsid w:val="00EE331D"/>
    <w:rsid w:val="00EE3C23"/>
    <w:rsid w:val="00EE4902"/>
    <w:rsid w:val="00EE4A06"/>
    <w:rsid w:val="00EE4B70"/>
    <w:rsid w:val="00EE4E27"/>
    <w:rsid w:val="00EE5076"/>
    <w:rsid w:val="00EE56BF"/>
    <w:rsid w:val="00EE577C"/>
    <w:rsid w:val="00EE5C17"/>
    <w:rsid w:val="00EE5E6C"/>
    <w:rsid w:val="00EE5FA6"/>
    <w:rsid w:val="00EE60DB"/>
    <w:rsid w:val="00EE65EB"/>
    <w:rsid w:val="00EE66E6"/>
    <w:rsid w:val="00EE6F36"/>
    <w:rsid w:val="00EF03A4"/>
    <w:rsid w:val="00EF0CB0"/>
    <w:rsid w:val="00EF1084"/>
    <w:rsid w:val="00EF19CE"/>
    <w:rsid w:val="00EF1CE6"/>
    <w:rsid w:val="00EF2A27"/>
    <w:rsid w:val="00EF2C3F"/>
    <w:rsid w:val="00EF2E5E"/>
    <w:rsid w:val="00EF32CE"/>
    <w:rsid w:val="00EF3370"/>
    <w:rsid w:val="00EF3647"/>
    <w:rsid w:val="00EF3DF9"/>
    <w:rsid w:val="00EF4175"/>
    <w:rsid w:val="00EF42E7"/>
    <w:rsid w:val="00EF4377"/>
    <w:rsid w:val="00EF4971"/>
    <w:rsid w:val="00EF54CE"/>
    <w:rsid w:val="00EF5916"/>
    <w:rsid w:val="00EF5F77"/>
    <w:rsid w:val="00EF7D7B"/>
    <w:rsid w:val="00EF7DA3"/>
    <w:rsid w:val="00F00EBF"/>
    <w:rsid w:val="00F012E4"/>
    <w:rsid w:val="00F01A1C"/>
    <w:rsid w:val="00F01A70"/>
    <w:rsid w:val="00F02262"/>
    <w:rsid w:val="00F0322E"/>
    <w:rsid w:val="00F034B7"/>
    <w:rsid w:val="00F038F7"/>
    <w:rsid w:val="00F03CF6"/>
    <w:rsid w:val="00F03E27"/>
    <w:rsid w:val="00F049E3"/>
    <w:rsid w:val="00F04A72"/>
    <w:rsid w:val="00F05168"/>
    <w:rsid w:val="00F05C71"/>
    <w:rsid w:val="00F05E8B"/>
    <w:rsid w:val="00F06308"/>
    <w:rsid w:val="00F064A9"/>
    <w:rsid w:val="00F06BBA"/>
    <w:rsid w:val="00F06E3C"/>
    <w:rsid w:val="00F0735E"/>
    <w:rsid w:val="00F0759B"/>
    <w:rsid w:val="00F10188"/>
    <w:rsid w:val="00F10C19"/>
    <w:rsid w:val="00F10FE1"/>
    <w:rsid w:val="00F111E8"/>
    <w:rsid w:val="00F1147E"/>
    <w:rsid w:val="00F12397"/>
    <w:rsid w:val="00F127EC"/>
    <w:rsid w:val="00F12896"/>
    <w:rsid w:val="00F131C9"/>
    <w:rsid w:val="00F137A1"/>
    <w:rsid w:val="00F13D20"/>
    <w:rsid w:val="00F1414A"/>
    <w:rsid w:val="00F14592"/>
    <w:rsid w:val="00F14C9E"/>
    <w:rsid w:val="00F14DA4"/>
    <w:rsid w:val="00F153C5"/>
    <w:rsid w:val="00F1544D"/>
    <w:rsid w:val="00F15A2F"/>
    <w:rsid w:val="00F1625F"/>
    <w:rsid w:val="00F16A4D"/>
    <w:rsid w:val="00F17540"/>
    <w:rsid w:val="00F1757A"/>
    <w:rsid w:val="00F17980"/>
    <w:rsid w:val="00F17BED"/>
    <w:rsid w:val="00F20561"/>
    <w:rsid w:val="00F20C48"/>
    <w:rsid w:val="00F20D59"/>
    <w:rsid w:val="00F20E6A"/>
    <w:rsid w:val="00F21DBA"/>
    <w:rsid w:val="00F220BD"/>
    <w:rsid w:val="00F221CC"/>
    <w:rsid w:val="00F22655"/>
    <w:rsid w:val="00F228A2"/>
    <w:rsid w:val="00F22B48"/>
    <w:rsid w:val="00F22DC3"/>
    <w:rsid w:val="00F24442"/>
    <w:rsid w:val="00F250DB"/>
    <w:rsid w:val="00F25431"/>
    <w:rsid w:val="00F25480"/>
    <w:rsid w:val="00F254C4"/>
    <w:rsid w:val="00F25732"/>
    <w:rsid w:val="00F2579E"/>
    <w:rsid w:val="00F25C26"/>
    <w:rsid w:val="00F25D40"/>
    <w:rsid w:val="00F260E6"/>
    <w:rsid w:val="00F26A54"/>
    <w:rsid w:val="00F26BB5"/>
    <w:rsid w:val="00F26E7E"/>
    <w:rsid w:val="00F26FD0"/>
    <w:rsid w:val="00F27596"/>
    <w:rsid w:val="00F27A08"/>
    <w:rsid w:val="00F27CA7"/>
    <w:rsid w:val="00F27ECB"/>
    <w:rsid w:val="00F30C27"/>
    <w:rsid w:val="00F3110B"/>
    <w:rsid w:val="00F31D19"/>
    <w:rsid w:val="00F3216A"/>
    <w:rsid w:val="00F32AC6"/>
    <w:rsid w:val="00F3336B"/>
    <w:rsid w:val="00F33424"/>
    <w:rsid w:val="00F336D6"/>
    <w:rsid w:val="00F3392F"/>
    <w:rsid w:val="00F3596D"/>
    <w:rsid w:val="00F35C12"/>
    <w:rsid w:val="00F3609B"/>
    <w:rsid w:val="00F363C2"/>
    <w:rsid w:val="00F36667"/>
    <w:rsid w:val="00F366EC"/>
    <w:rsid w:val="00F36CA4"/>
    <w:rsid w:val="00F37771"/>
    <w:rsid w:val="00F377A1"/>
    <w:rsid w:val="00F37AA1"/>
    <w:rsid w:val="00F37C8D"/>
    <w:rsid w:val="00F37DAC"/>
    <w:rsid w:val="00F40596"/>
    <w:rsid w:val="00F408E1"/>
    <w:rsid w:val="00F4124A"/>
    <w:rsid w:val="00F41263"/>
    <w:rsid w:val="00F42583"/>
    <w:rsid w:val="00F42858"/>
    <w:rsid w:val="00F42D4A"/>
    <w:rsid w:val="00F436C0"/>
    <w:rsid w:val="00F43AC6"/>
    <w:rsid w:val="00F44718"/>
    <w:rsid w:val="00F4474B"/>
    <w:rsid w:val="00F44758"/>
    <w:rsid w:val="00F44789"/>
    <w:rsid w:val="00F44909"/>
    <w:rsid w:val="00F44A37"/>
    <w:rsid w:val="00F451FD"/>
    <w:rsid w:val="00F45951"/>
    <w:rsid w:val="00F4607C"/>
    <w:rsid w:val="00F46996"/>
    <w:rsid w:val="00F46C90"/>
    <w:rsid w:val="00F46E40"/>
    <w:rsid w:val="00F47046"/>
    <w:rsid w:val="00F470BE"/>
    <w:rsid w:val="00F47567"/>
    <w:rsid w:val="00F47A17"/>
    <w:rsid w:val="00F47CEB"/>
    <w:rsid w:val="00F50FFA"/>
    <w:rsid w:val="00F51499"/>
    <w:rsid w:val="00F516FE"/>
    <w:rsid w:val="00F51FF6"/>
    <w:rsid w:val="00F52328"/>
    <w:rsid w:val="00F525FA"/>
    <w:rsid w:val="00F5282D"/>
    <w:rsid w:val="00F52939"/>
    <w:rsid w:val="00F53334"/>
    <w:rsid w:val="00F53409"/>
    <w:rsid w:val="00F537B5"/>
    <w:rsid w:val="00F53CD5"/>
    <w:rsid w:val="00F541D0"/>
    <w:rsid w:val="00F55315"/>
    <w:rsid w:val="00F56371"/>
    <w:rsid w:val="00F56A2F"/>
    <w:rsid w:val="00F56C91"/>
    <w:rsid w:val="00F56F87"/>
    <w:rsid w:val="00F575DE"/>
    <w:rsid w:val="00F577FB"/>
    <w:rsid w:val="00F6068D"/>
    <w:rsid w:val="00F609B2"/>
    <w:rsid w:val="00F613A1"/>
    <w:rsid w:val="00F613CD"/>
    <w:rsid w:val="00F6163F"/>
    <w:rsid w:val="00F61882"/>
    <w:rsid w:val="00F61A90"/>
    <w:rsid w:val="00F624BB"/>
    <w:rsid w:val="00F629D7"/>
    <w:rsid w:val="00F62DB5"/>
    <w:rsid w:val="00F632F8"/>
    <w:rsid w:val="00F63D40"/>
    <w:rsid w:val="00F63ED2"/>
    <w:rsid w:val="00F644D8"/>
    <w:rsid w:val="00F659F4"/>
    <w:rsid w:val="00F66184"/>
    <w:rsid w:val="00F663EB"/>
    <w:rsid w:val="00F664AD"/>
    <w:rsid w:val="00F66821"/>
    <w:rsid w:val="00F674BA"/>
    <w:rsid w:val="00F67D1C"/>
    <w:rsid w:val="00F70195"/>
    <w:rsid w:val="00F71023"/>
    <w:rsid w:val="00F7237C"/>
    <w:rsid w:val="00F7259E"/>
    <w:rsid w:val="00F7276C"/>
    <w:rsid w:val="00F7291B"/>
    <w:rsid w:val="00F72D7B"/>
    <w:rsid w:val="00F72F36"/>
    <w:rsid w:val="00F735AE"/>
    <w:rsid w:val="00F73A22"/>
    <w:rsid w:val="00F7437E"/>
    <w:rsid w:val="00F74750"/>
    <w:rsid w:val="00F7488A"/>
    <w:rsid w:val="00F74D87"/>
    <w:rsid w:val="00F75A89"/>
    <w:rsid w:val="00F76499"/>
    <w:rsid w:val="00F764BB"/>
    <w:rsid w:val="00F766D4"/>
    <w:rsid w:val="00F76C7A"/>
    <w:rsid w:val="00F76E06"/>
    <w:rsid w:val="00F76F54"/>
    <w:rsid w:val="00F77201"/>
    <w:rsid w:val="00F77516"/>
    <w:rsid w:val="00F776E4"/>
    <w:rsid w:val="00F77814"/>
    <w:rsid w:val="00F77903"/>
    <w:rsid w:val="00F77B96"/>
    <w:rsid w:val="00F80041"/>
    <w:rsid w:val="00F81985"/>
    <w:rsid w:val="00F81C06"/>
    <w:rsid w:val="00F81DC5"/>
    <w:rsid w:val="00F8246F"/>
    <w:rsid w:val="00F828C2"/>
    <w:rsid w:val="00F82B85"/>
    <w:rsid w:val="00F82C95"/>
    <w:rsid w:val="00F82CB5"/>
    <w:rsid w:val="00F839A8"/>
    <w:rsid w:val="00F839A9"/>
    <w:rsid w:val="00F84078"/>
    <w:rsid w:val="00F843C6"/>
    <w:rsid w:val="00F84646"/>
    <w:rsid w:val="00F85594"/>
    <w:rsid w:val="00F85F21"/>
    <w:rsid w:val="00F864D9"/>
    <w:rsid w:val="00F86B1B"/>
    <w:rsid w:val="00F86CE8"/>
    <w:rsid w:val="00F87070"/>
    <w:rsid w:val="00F87740"/>
    <w:rsid w:val="00F8787F"/>
    <w:rsid w:val="00F87EA0"/>
    <w:rsid w:val="00F90272"/>
    <w:rsid w:val="00F907D4"/>
    <w:rsid w:val="00F9096E"/>
    <w:rsid w:val="00F92447"/>
    <w:rsid w:val="00F92777"/>
    <w:rsid w:val="00F93149"/>
    <w:rsid w:val="00F9329C"/>
    <w:rsid w:val="00F934E7"/>
    <w:rsid w:val="00F93720"/>
    <w:rsid w:val="00F93AF6"/>
    <w:rsid w:val="00F93B0E"/>
    <w:rsid w:val="00F93E02"/>
    <w:rsid w:val="00F940A1"/>
    <w:rsid w:val="00F94150"/>
    <w:rsid w:val="00F94339"/>
    <w:rsid w:val="00F94AB5"/>
    <w:rsid w:val="00F94D3F"/>
    <w:rsid w:val="00F94EDB"/>
    <w:rsid w:val="00F9578C"/>
    <w:rsid w:val="00F95F1F"/>
    <w:rsid w:val="00F963E4"/>
    <w:rsid w:val="00F96510"/>
    <w:rsid w:val="00F96D8E"/>
    <w:rsid w:val="00F96DB5"/>
    <w:rsid w:val="00F97183"/>
    <w:rsid w:val="00F971D2"/>
    <w:rsid w:val="00F9740A"/>
    <w:rsid w:val="00F97572"/>
    <w:rsid w:val="00F97686"/>
    <w:rsid w:val="00FA0952"/>
    <w:rsid w:val="00FA0B78"/>
    <w:rsid w:val="00FA0E25"/>
    <w:rsid w:val="00FA1184"/>
    <w:rsid w:val="00FA1DD7"/>
    <w:rsid w:val="00FA1F51"/>
    <w:rsid w:val="00FA2082"/>
    <w:rsid w:val="00FA2306"/>
    <w:rsid w:val="00FA2495"/>
    <w:rsid w:val="00FA26B0"/>
    <w:rsid w:val="00FA294F"/>
    <w:rsid w:val="00FA29D7"/>
    <w:rsid w:val="00FA3D1A"/>
    <w:rsid w:val="00FA3F5E"/>
    <w:rsid w:val="00FA401F"/>
    <w:rsid w:val="00FA43B9"/>
    <w:rsid w:val="00FA4B56"/>
    <w:rsid w:val="00FA58FF"/>
    <w:rsid w:val="00FA5A00"/>
    <w:rsid w:val="00FA5DB8"/>
    <w:rsid w:val="00FA69CC"/>
    <w:rsid w:val="00FA6D35"/>
    <w:rsid w:val="00FA6FEA"/>
    <w:rsid w:val="00FA71B1"/>
    <w:rsid w:val="00FA745E"/>
    <w:rsid w:val="00FA7961"/>
    <w:rsid w:val="00FA79BA"/>
    <w:rsid w:val="00FA7A95"/>
    <w:rsid w:val="00FB02ED"/>
    <w:rsid w:val="00FB04E6"/>
    <w:rsid w:val="00FB132B"/>
    <w:rsid w:val="00FB143B"/>
    <w:rsid w:val="00FB2A15"/>
    <w:rsid w:val="00FB2BA3"/>
    <w:rsid w:val="00FB3696"/>
    <w:rsid w:val="00FB3F62"/>
    <w:rsid w:val="00FB4313"/>
    <w:rsid w:val="00FB480C"/>
    <w:rsid w:val="00FB4F87"/>
    <w:rsid w:val="00FB55EA"/>
    <w:rsid w:val="00FB56FE"/>
    <w:rsid w:val="00FB625B"/>
    <w:rsid w:val="00FB64E8"/>
    <w:rsid w:val="00FB6B12"/>
    <w:rsid w:val="00FB6D7D"/>
    <w:rsid w:val="00FB6E2C"/>
    <w:rsid w:val="00FB6F8F"/>
    <w:rsid w:val="00FB7044"/>
    <w:rsid w:val="00FB7144"/>
    <w:rsid w:val="00FB729A"/>
    <w:rsid w:val="00FB7942"/>
    <w:rsid w:val="00FC01B5"/>
    <w:rsid w:val="00FC0275"/>
    <w:rsid w:val="00FC0475"/>
    <w:rsid w:val="00FC0BFA"/>
    <w:rsid w:val="00FC0FEE"/>
    <w:rsid w:val="00FC11C2"/>
    <w:rsid w:val="00FC13D1"/>
    <w:rsid w:val="00FC16C7"/>
    <w:rsid w:val="00FC19B5"/>
    <w:rsid w:val="00FC1A13"/>
    <w:rsid w:val="00FC1DCB"/>
    <w:rsid w:val="00FC2097"/>
    <w:rsid w:val="00FC295A"/>
    <w:rsid w:val="00FC2D94"/>
    <w:rsid w:val="00FC2E94"/>
    <w:rsid w:val="00FC3452"/>
    <w:rsid w:val="00FC3C83"/>
    <w:rsid w:val="00FC3E4F"/>
    <w:rsid w:val="00FC439F"/>
    <w:rsid w:val="00FC43FE"/>
    <w:rsid w:val="00FC59A7"/>
    <w:rsid w:val="00FC5E14"/>
    <w:rsid w:val="00FC6105"/>
    <w:rsid w:val="00FC65A4"/>
    <w:rsid w:val="00FD0803"/>
    <w:rsid w:val="00FD0B3E"/>
    <w:rsid w:val="00FD1142"/>
    <w:rsid w:val="00FD1153"/>
    <w:rsid w:val="00FD11E6"/>
    <w:rsid w:val="00FD133A"/>
    <w:rsid w:val="00FD166A"/>
    <w:rsid w:val="00FD3469"/>
    <w:rsid w:val="00FD3AF2"/>
    <w:rsid w:val="00FD3EB3"/>
    <w:rsid w:val="00FD50F1"/>
    <w:rsid w:val="00FD5319"/>
    <w:rsid w:val="00FD5562"/>
    <w:rsid w:val="00FD5565"/>
    <w:rsid w:val="00FD5C42"/>
    <w:rsid w:val="00FD67FC"/>
    <w:rsid w:val="00FD6890"/>
    <w:rsid w:val="00FD6E4D"/>
    <w:rsid w:val="00FD71B4"/>
    <w:rsid w:val="00FD71D7"/>
    <w:rsid w:val="00FD7358"/>
    <w:rsid w:val="00FD750B"/>
    <w:rsid w:val="00FD75ED"/>
    <w:rsid w:val="00FD7EB2"/>
    <w:rsid w:val="00FE033D"/>
    <w:rsid w:val="00FE044D"/>
    <w:rsid w:val="00FE0F0D"/>
    <w:rsid w:val="00FE1901"/>
    <w:rsid w:val="00FE1E8B"/>
    <w:rsid w:val="00FE20FD"/>
    <w:rsid w:val="00FE2509"/>
    <w:rsid w:val="00FE2F08"/>
    <w:rsid w:val="00FE2F1A"/>
    <w:rsid w:val="00FE352A"/>
    <w:rsid w:val="00FE35B1"/>
    <w:rsid w:val="00FE36FD"/>
    <w:rsid w:val="00FE3C82"/>
    <w:rsid w:val="00FE408A"/>
    <w:rsid w:val="00FE4581"/>
    <w:rsid w:val="00FE4C93"/>
    <w:rsid w:val="00FE4F73"/>
    <w:rsid w:val="00FE5848"/>
    <w:rsid w:val="00FE62C3"/>
    <w:rsid w:val="00FE7476"/>
    <w:rsid w:val="00FE77AA"/>
    <w:rsid w:val="00FF0381"/>
    <w:rsid w:val="00FF092E"/>
    <w:rsid w:val="00FF0998"/>
    <w:rsid w:val="00FF0E44"/>
    <w:rsid w:val="00FF1D6B"/>
    <w:rsid w:val="00FF2220"/>
    <w:rsid w:val="00FF26FC"/>
    <w:rsid w:val="00FF291C"/>
    <w:rsid w:val="00FF296C"/>
    <w:rsid w:val="00FF3C37"/>
    <w:rsid w:val="00FF3EB4"/>
    <w:rsid w:val="00FF43D5"/>
    <w:rsid w:val="00FF49A6"/>
    <w:rsid w:val="00FF4AFA"/>
    <w:rsid w:val="00FF4CFA"/>
    <w:rsid w:val="00FF4E3A"/>
    <w:rsid w:val="00FF4E83"/>
    <w:rsid w:val="00FF5745"/>
    <w:rsid w:val="00FF6226"/>
    <w:rsid w:val="00FF63E4"/>
    <w:rsid w:val="00FF676F"/>
    <w:rsid w:val="00FF6F9E"/>
    <w:rsid w:val="00FF74CC"/>
    <w:rsid w:val="00FF7CE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egrouptable v:ext="edit">
        <o:entry new="1" old="0"/>
      </o:regrouptable>
    </o:shapelayout>
  </w:shapeDefaults>
  <w:decimalSymbol w:val="."/>
  <w:listSeparator w:val=","/>
  <w14:docId w14:val="0955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able of figures"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9"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64"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E12"/>
    <w:pPr>
      <w:spacing w:after="200" w:line="360" w:lineRule="auto"/>
    </w:pPr>
    <w:rPr>
      <w:rFonts w:ascii="Garamond" w:hAnsi="Garamond"/>
      <w:sz w:val="22"/>
      <w:szCs w:val="22"/>
      <w:lang w:val="en-US" w:eastAsia="en-US"/>
    </w:rPr>
  </w:style>
  <w:style w:type="paragraph" w:styleId="Heading1">
    <w:name w:val="heading 1"/>
    <w:basedOn w:val="Normal"/>
    <w:next w:val="NoSpacing"/>
    <w:link w:val="Heading1Char"/>
    <w:autoRedefine/>
    <w:uiPriority w:val="9"/>
    <w:qFormat/>
    <w:rsid w:val="00185B9D"/>
    <w:pPr>
      <w:keepNext/>
      <w:keepLines/>
      <w:spacing w:before="480" w:after="240" w:line="480" w:lineRule="auto"/>
      <w:outlineLvl w:val="0"/>
    </w:pPr>
    <w:rPr>
      <w:rFonts w:eastAsia="Times New Roman"/>
      <w:b/>
      <w:sz w:val="24"/>
      <w:szCs w:val="28"/>
      <w:lang w:val="en-GB"/>
    </w:rPr>
  </w:style>
  <w:style w:type="paragraph" w:styleId="Heading2">
    <w:name w:val="heading 2"/>
    <w:basedOn w:val="Normal"/>
    <w:next w:val="Normal"/>
    <w:link w:val="Heading2Char"/>
    <w:autoRedefine/>
    <w:uiPriority w:val="9"/>
    <w:unhideWhenUsed/>
    <w:qFormat/>
    <w:rsid w:val="0099409F"/>
    <w:pPr>
      <w:outlineLvl w:val="1"/>
    </w:pPr>
    <w:rPr>
      <w:b/>
      <w:sz w:val="24"/>
    </w:rPr>
  </w:style>
  <w:style w:type="paragraph" w:styleId="Heading3">
    <w:name w:val="heading 3"/>
    <w:basedOn w:val="Normal"/>
    <w:next w:val="Normal"/>
    <w:link w:val="Heading3Char"/>
    <w:autoRedefine/>
    <w:uiPriority w:val="9"/>
    <w:unhideWhenUsed/>
    <w:qFormat/>
    <w:rsid w:val="00824FA2"/>
    <w:pPr>
      <w:keepNext/>
      <w:keepLines/>
      <w:spacing w:before="120" w:after="120" w:line="240" w:lineRule="auto"/>
      <w:outlineLvl w:val="2"/>
    </w:pPr>
    <w:rPr>
      <w:rFonts w:eastAsiaTheme="majorEastAsia" w:cstheme="majorBidi"/>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2"/>
  </w:style>
  <w:style w:type="paragraph" w:styleId="Footer">
    <w:name w:val="footer"/>
    <w:basedOn w:val="Normal"/>
    <w:link w:val="FooterChar"/>
    <w:uiPriority w:val="99"/>
    <w:unhideWhenUsed/>
    <w:rsid w:val="00D2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2"/>
  </w:style>
  <w:style w:type="character" w:styleId="Hyperlink">
    <w:name w:val="Hyperlink"/>
    <w:uiPriority w:val="99"/>
    <w:unhideWhenUsed/>
    <w:rsid w:val="00D25162"/>
    <w:rPr>
      <w:color w:val="800000"/>
      <w:u w:val="single"/>
    </w:rPr>
  </w:style>
  <w:style w:type="paragraph" w:customStyle="1" w:styleId="NormalGras">
    <w:name w:val="Normal + Gras"/>
    <w:basedOn w:val="Normal"/>
    <w:uiPriority w:val="99"/>
    <w:rsid w:val="00D25162"/>
    <w:pPr>
      <w:spacing w:after="0" w:line="240" w:lineRule="auto"/>
    </w:pPr>
    <w:rPr>
      <w:rFonts w:ascii="Times New Roman" w:eastAsia="Times New Roman" w:hAnsi="Times New Roman"/>
      <w:b/>
      <w:bCs/>
      <w:color w:val="000000"/>
      <w:kern w:val="28"/>
      <w:sz w:val="24"/>
      <w:szCs w:val="24"/>
    </w:rPr>
  </w:style>
  <w:style w:type="paragraph" w:customStyle="1" w:styleId="Standard">
    <w:name w:val="Standard"/>
    <w:rsid w:val="00D25162"/>
    <w:pPr>
      <w:suppressAutoHyphens/>
      <w:autoSpaceDN w:val="0"/>
      <w:spacing w:after="200" w:line="276" w:lineRule="auto"/>
      <w:textAlignment w:val="baseline"/>
    </w:pPr>
    <w:rPr>
      <w:rFonts w:eastAsia="Arial Unicode MS"/>
      <w:kern w:val="3"/>
      <w:sz w:val="22"/>
      <w:szCs w:val="22"/>
      <w:lang w:eastAsia="en-US"/>
    </w:rPr>
  </w:style>
  <w:style w:type="paragraph" w:customStyle="1" w:styleId="ColorfulList-Accent11">
    <w:name w:val="Colorful List - Accent 11"/>
    <w:basedOn w:val="Normal"/>
    <w:uiPriority w:val="34"/>
    <w:qFormat/>
    <w:rsid w:val="00D25162"/>
    <w:pPr>
      <w:ind w:left="720"/>
      <w:contextualSpacing/>
    </w:pPr>
  </w:style>
  <w:style w:type="paragraph" w:styleId="TOC1">
    <w:name w:val="toc 1"/>
    <w:basedOn w:val="Normal"/>
    <w:next w:val="Normal"/>
    <w:autoRedefine/>
    <w:uiPriority w:val="39"/>
    <w:qFormat/>
    <w:rsid w:val="008F08ED"/>
    <w:pPr>
      <w:tabs>
        <w:tab w:val="right" w:leader="dot" w:pos="9350"/>
      </w:tabs>
      <w:spacing w:before="120" w:after="120"/>
    </w:pPr>
    <w:rPr>
      <w:rFonts w:eastAsia="Times New Roman" w:cs="Arial"/>
      <w:b/>
      <w:bCs/>
      <w:caps/>
      <w:szCs w:val="24"/>
      <w:lang w:eastAsia="en-GB"/>
    </w:rPr>
  </w:style>
  <w:style w:type="paragraph" w:styleId="TOC2">
    <w:name w:val="toc 2"/>
    <w:basedOn w:val="Normal"/>
    <w:next w:val="Normal"/>
    <w:autoRedefine/>
    <w:uiPriority w:val="39"/>
    <w:qFormat/>
    <w:rsid w:val="008F08ED"/>
    <w:pPr>
      <w:tabs>
        <w:tab w:val="right" w:leader="dot" w:pos="9350"/>
      </w:tabs>
      <w:spacing w:after="0"/>
      <w:ind w:left="240"/>
    </w:pPr>
    <w:rPr>
      <w:rFonts w:eastAsia="Times New Roman"/>
      <w:bCs/>
      <w:noProof/>
      <w:lang w:eastAsia="en-GB"/>
    </w:rPr>
  </w:style>
  <w:style w:type="paragraph" w:styleId="BalloonText">
    <w:name w:val="Balloon Text"/>
    <w:basedOn w:val="Normal"/>
    <w:link w:val="BalloonTextChar"/>
    <w:uiPriority w:val="99"/>
    <w:semiHidden/>
    <w:unhideWhenUsed/>
    <w:rsid w:val="00D251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5162"/>
    <w:rPr>
      <w:rFonts w:ascii="Tahoma" w:hAnsi="Tahoma" w:cs="Tahoma"/>
      <w:sz w:val="16"/>
      <w:szCs w:val="16"/>
    </w:rPr>
  </w:style>
  <w:style w:type="paragraph" w:styleId="FootnoteText">
    <w:name w:val="footnote text"/>
    <w:basedOn w:val="Normal"/>
    <w:link w:val="FootnoteTextChar"/>
    <w:uiPriority w:val="99"/>
    <w:unhideWhenUsed/>
    <w:rsid w:val="00D77FF5"/>
    <w:pPr>
      <w:ind w:firstLine="720"/>
      <w:jc w:val="both"/>
    </w:pPr>
    <w:rPr>
      <w:sz w:val="20"/>
      <w:szCs w:val="20"/>
      <w:lang w:val="en-GB"/>
    </w:rPr>
  </w:style>
  <w:style w:type="character" w:customStyle="1" w:styleId="FootnoteTextChar">
    <w:name w:val="Footnote Text Char"/>
    <w:link w:val="FootnoteText"/>
    <w:uiPriority w:val="99"/>
    <w:rsid w:val="00D77FF5"/>
    <w:rPr>
      <w:rFonts w:ascii="Calibri" w:eastAsia="Calibri" w:hAnsi="Calibri" w:cs="Times New Roman"/>
      <w:sz w:val="20"/>
      <w:szCs w:val="20"/>
      <w:lang w:val="en-GB"/>
    </w:rPr>
  </w:style>
  <w:style w:type="character" w:styleId="FootnoteReference">
    <w:name w:val="footnote reference"/>
    <w:unhideWhenUsed/>
    <w:rsid w:val="00D77FF5"/>
    <w:rPr>
      <w:vertAlign w:val="superscript"/>
    </w:rPr>
  </w:style>
  <w:style w:type="paragraph" w:styleId="Caption">
    <w:name w:val="caption"/>
    <w:basedOn w:val="Normal"/>
    <w:next w:val="Normal"/>
    <w:autoRedefine/>
    <w:uiPriority w:val="99"/>
    <w:qFormat/>
    <w:rsid w:val="00375E25"/>
    <w:pPr>
      <w:spacing w:after="0" w:line="240" w:lineRule="auto"/>
      <w:ind w:left="720"/>
    </w:pPr>
    <w:rPr>
      <w:bCs/>
      <w:szCs w:val="18"/>
    </w:rPr>
  </w:style>
  <w:style w:type="paragraph" w:styleId="TableofFigures">
    <w:name w:val="table of figures"/>
    <w:basedOn w:val="Normal"/>
    <w:next w:val="Normal"/>
    <w:autoRedefine/>
    <w:uiPriority w:val="99"/>
    <w:unhideWhenUsed/>
    <w:qFormat/>
    <w:rsid w:val="00640BE1"/>
    <w:pPr>
      <w:tabs>
        <w:tab w:val="right" w:leader="dot" w:pos="9350"/>
      </w:tabs>
      <w:spacing w:after="0"/>
    </w:pPr>
  </w:style>
  <w:style w:type="character" w:customStyle="1" w:styleId="Heading1Char">
    <w:name w:val="Heading 1 Char"/>
    <w:link w:val="Heading1"/>
    <w:uiPriority w:val="9"/>
    <w:rsid w:val="00185B9D"/>
    <w:rPr>
      <w:rFonts w:ascii="Garamond" w:eastAsia="Times New Roman" w:hAnsi="Garamond"/>
      <w:b/>
      <w:szCs w:val="28"/>
      <w:lang w:eastAsia="en-US"/>
    </w:rPr>
  </w:style>
  <w:style w:type="character" w:customStyle="1" w:styleId="journalname">
    <w:name w:val="journalname"/>
    <w:basedOn w:val="DefaultParagraphFont"/>
    <w:rsid w:val="00C55807"/>
  </w:style>
  <w:style w:type="character" w:customStyle="1" w:styleId="volume">
    <w:name w:val="volume"/>
    <w:basedOn w:val="DefaultParagraphFont"/>
    <w:rsid w:val="00C55807"/>
  </w:style>
  <w:style w:type="character" w:customStyle="1" w:styleId="issue">
    <w:name w:val="issue"/>
    <w:basedOn w:val="DefaultParagraphFont"/>
    <w:rsid w:val="00C55807"/>
  </w:style>
  <w:style w:type="character" w:customStyle="1" w:styleId="year">
    <w:name w:val="year"/>
    <w:basedOn w:val="DefaultParagraphFont"/>
    <w:rsid w:val="00C55807"/>
  </w:style>
  <w:style w:type="table" w:styleId="TableGrid">
    <w:name w:val="Table Grid"/>
    <w:basedOn w:val="TableNormal"/>
    <w:uiPriority w:val="59"/>
    <w:rsid w:val="0074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0"/>
    <w:rsid w:val="007C6F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5">
    <w:name w:val="Medium Grid 3 Accent 5"/>
    <w:basedOn w:val="TableNormal"/>
    <w:uiPriority w:val="60"/>
    <w:rsid w:val="007C6F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6">
    <w:name w:val="Medium Shading 2 Accent 6"/>
    <w:basedOn w:val="TableNormal"/>
    <w:uiPriority w:val="69"/>
    <w:rsid w:val="007C6F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0"/>
    <w:rsid w:val="00EB61F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9"/>
    <w:rsid w:val="00EB61F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olorfulGrid-Accent5">
    <w:name w:val="Colorful Grid Accent 5"/>
    <w:basedOn w:val="TableNormal"/>
    <w:uiPriority w:val="64"/>
    <w:rsid w:val="00EB61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1">
    <w:name w:val="Table Classic 1"/>
    <w:basedOn w:val="TableNormal"/>
    <w:rsid w:val="00E3799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77B1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uiPriority w:val="99"/>
    <w:rsid w:val="00B654E8"/>
    <w:pPr>
      <w:spacing w:after="0"/>
      <w:jc w:val="both"/>
    </w:pPr>
    <w:rPr>
      <w:rFonts w:ascii="Arial" w:eastAsia="Times New Roman" w:hAnsi="Arial"/>
      <w:sz w:val="24"/>
      <w:szCs w:val="24"/>
      <w:lang w:val="en-GB" w:eastAsia="fr-FR"/>
    </w:rPr>
  </w:style>
  <w:style w:type="character" w:customStyle="1" w:styleId="BodyTextChar">
    <w:name w:val="Body Text Char"/>
    <w:link w:val="BodyText"/>
    <w:uiPriority w:val="99"/>
    <w:rsid w:val="00B654E8"/>
    <w:rPr>
      <w:rFonts w:ascii="Arial" w:eastAsia="Times New Roman" w:hAnsi="Arial" w:cs="Times New Roman"/>
      <w:sz w:val="24"/>
      <w:szCs w:val="24"/>
      <w:lang w:val="en-GB" w:eastAsia="fr-FR"/>
    </w:rPr>
  </w:style>
  <w:style w:type="paragraph" w:styleId="CommentText">
    <w:name w:val="annotation text"/>
    <w:basedOn w:val="Normal"/>
    <w:link w:val="CommentTextChar"/>
    <w:uiPriority w:val="99"/>
    <w:unhideWhenUsed/>
    <w:rsid w:val="0044267D"/>
    <w:pPr>
      <w:spacing w:line="240" w:lineRule="auto"/>
    </w:pPr>
    <w:rPr>
      <w:sz w:val="20"/>
      <w:szCs w:val="20"/>
    </w:rPr>
  </w:style>
  <w:style w:type="character" w:customStyle="1" w:styleId="CommentTextChar">
    <w:name w:val="Comment Text Char"/>
    <w:link w:val="CommentText"/>
    <w:uiPriority w:val="99"/>
    <w:rsid w:val="0044267D"/>
    <w:rPr>
      <w:sz w:val="20"/>
      <w:szCs w:val="20"/>
    </w:rPr>
  </w:style>
  <w:style w:type="paragraph" w:customStyle="1" w:styleId="DeltaViewTableBody">
    <w:name w:val="DeltaView Table Body"/>
    <w:basedOn w:val="Normal"/>
    <w:uiPriority w:val="99"/>
    <w:rsid w:val="00427081"/>
    <w:pPr>
      <w:autoSpaceDE w:val="0"/>
      <w:autoSpaceDN w:val="0"/>
      <w:spacing w:after="0" w:line="240" w:lineRule="auto"/>
    </w:pPr>
    <w:rPr>
      <w:rFonts w:ascii="Arial" w:eastAsia="Times New Roman" w:hAnsi="Arial" w:cs="Arial"/>
      <w:sz w:val="24"/>
      <w:szCs w:val="24"/>
      <w:lang w:eastAsia="en-GB"/>
    </w:rPr>
  </w:style>
  <w:style w:type="character" w:customStyle="1" w:styleId="MediumGrid11">
    <w:name w:val="Medium Grid 11"/>
    <w:uiPriority w:val="99"/>
    <w:semiHidden/>
    <w:rsid w:val="0012666C"/>
    <w:rPr>
      <w:color w:val="808080"/>
    </w:rPr>
  </w:style>
  <w:style w:type="paragraph" w:customStyle="1" w:styleId="MediumGrid21">
    <w:name w:val="Medium Grid 21"/>
    <w:uiPriority w:val="1"/>
    <w:qFormat/>
    <w:rsid w:val="00D2241B"/>
    <w:rPr>
      <w:sz w:val="22"/>
      <w:szCs w:val="22"/>
      <w:lang w:val="en-US" w:eastAsia="en-US"/>
    </w:rPr>
  </w:style>
  <w:style w:type="character" w:styleId="CommentReference">
    <w:name w:val="annotation reference"/>
    <w:uiPriority w:val="99"/>
    <w:semiHidden/>
    <w:unhideWhenUsed/>
    <w:rsid w:val="00E54B78"/>
    <w:rPr>
      <w:sz w:val="16"/>
      <w:szCs w:val="16"/>
    </w:rPr>
  </w:style>
  <w:style w:type="paragraph" w:styleId="CommentSubject">
    <w:name w:val="annotation subject"/>
    <w:basedOn w:val="CommentText"/>
    <w:next w:val="CommentText"/>
    <w:link w:val="CommentSubjectChar"/>
    <w:uiPriority w:val="99"/>
    <w:semiHidden/>
    <w:unhideWhenUsed/>
    <w:rsid w:val="00E54B78"/>
    <w:rPr>
      <w:b/>
      <w:bCs/>
    </w:rPr>
  </w:style>
  <w:style w:type="character" w:customStyle="1" w:styleId="CommentSubjectChar">
    <w:name w:val="Comment Subject Char"/>
    <w:link w:val="CommentSubject"/>
    <w:uiPriority w:val="99"/>
    <w:semiHidden/>
    <w:rsid w:val="00E54B78"/>
    <w:rPr>
      <w:b/>
      <w:bCs/>
      <w:sz w:val="20"/>
      <w:szCs w:val="20"/>
    </w:rPr>
  </w:style>
  <w:style w:type="paragraph" w:customStyle="1" w:styleId="TOCHeading1">
    <w:name w:val="TOC Heading1"/>
    <w:basedOn w:val="Heading1"/>
    <w:next w:val="Normal"/>
    <w:uiPriority w:val="39"/>
    <w:semiHidden/>
    <w:unhideWhenUsed/>
    <w:qFormat/>
    <w:rsid w:val="00C90AD0"/>
    <w:pPr>
      <w:outlineLvl w:val="9"/>
    </w:pPr>
  </w:style>
  <w:style w:type="paragraph" w:styleId="TOC3">
    <w:name w:val="toc 3"/>
    <w:basedOn w:val="Normal"/>
    <w:next w:val="Normal"/>
    <w:autoRedefine/>
    <w:uiPriority w:val="39"/>
    <w:unhideWhenUsed/>
    <w:qFormat/>
    <w:rsid w:val="008F08ED"/>
    <w:pPr>
      <w:spacing w:after="100" w:line="240" w:lineRule="auto"/>
      <w:ind w:left="440"/>
    </w:pPr>
  </w:style>
  <w:style w:type="numbering" w:customStyle="1" w:styleId="NoList1">
    <w:name w:val="No List1"/>
    <w:next w:val="NoList"/>
    <w:uiPriority w:val="99"/>
    <w:semiHidden/>
    <w:unhideWhenUsed/>
    <w:rsid w:val="00A506CE"/>
  </w:style>
  <w:style w:type="table" w:customStyle="1" w:styleId="TableGrid1">
    <w:name w:val="Table Grid1"/>
    <w:basedOn w:val="TableNormal"/>
    <w:next w:val="TableGrid"/>
    <w:uiPriority w:val="59"/>
    <w:rsid w:val="00A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MediumGrid3-Accent3"/>
    <w:uiPriority w:val="60"/>
    <w:rsid w:val="00A506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MediumGrid3-Accent5"/>
    <w:uiPriority w:val="60"/>
    <w:rsid w:val="00A506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51">
    <w:name w:val="Medium Grid 3 - Accent 51"/>
    <w:basedOn w:val="TableNormal"/>
    <w:next w:val="MediumShading2-Accent6"/>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A506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41">
    <w:name w:val="Medium Grid 3 - Accent 41"/>
    <w:basedOn w:val="TableNormal"/>
    <w:next w:val="MediumShading2-Accent5"/>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2-Accent51">
    <w:name w:val="Medium Shading 2 - Accent 51"/>
    <w:basedOn w:val="TableNormal"/>
    <w:next w:val="ColorfulGrid-Accent5"/>
    <w:uiPriority w:val="64"/>
    <w:rsid w:val="00A506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11">
    <w:name w:val="Table Classic 11"/>
    <w:basedOn w:val="TableNormal"/>
    <w:next w:val="TableClassic1"/>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DD4017"/>
    <w:rPr>
      <w:sz w:val="22"/>
      <w:szCs w:val="22"/>
      <w:lang w:val="en-US" w:eastAsia="en-US"/>
    </w:rPr>
  </w:style>
  <w:style w:type="paragraph" w:styleId="ListParagraph">
    <w:name w:val="List Paragraph"/>
    <w:basedOn w:val="Normal"/>
    <w:uiPriority w:val="34"/>
    <w:qFormat/>
    <w:rsid w:val="00D853ED"/>
    <w:pPr>
      <w:ind w:left="720"/>
      <w:contextualSpacing/>
    </w:pPr>
    <w:rPr>
      <w:rFonts w:asciiTheme="minorHAnsi" w:eastAsiaTheme="minorHAnsi" w:hAnsiTheme="minorHAnsi" w:cstheme="minorBidi"/>
      <w:lang w:val="fr-FR"/>
    </w:rPr>
  </w:style>
  <w:style w:type="paragraph" w:styleId="NoSpacing">
    <w:name w:val="No Spacing"/>
    <w:uiPriority w:val="1"/>
    <w:qFormat/>
    <w:rsid w:val="0082706F"/>
    <w:rPr>
      <w:sz w:val="22"/>
      <w:szCs w:val="22"/>
      <w:lang w:val="en-US" w:eastAsia="en-US"/>
    </w:rPr>
  </w:style>
  <w:style w:type="paragraph" w:styleId="NormalWeb">
    <w:name w:val="Normal (Web)"/>
    <w:basedOn w:val="Normal"/>
    <w:uiPriority w:val="99"/>
    <w:unhideWhenUsed/>
    <w:rsid w:val="00FD1142"/>
    <w:pPr>
      <w:spacing w:before="100" w:beforeAutospacing="1" w:after="100" w:afterAutospacing="1" w:line="240" w:lineRule="auto"/>
    </w:pPr>
    <w:rPr>
      <w:rFonts w:ascii="Times" w:hAnsi="Times"/>
      <w:sz w:val="20"/>
      <w:szCs w:val="20"/>
    </w:rPr>
  </w:style>
  <w:style w:type="character" w:customStyle="1" w:styleId="Heading2Char">
    <w:name w:val="Heading 2 Char"/>
    <w:basedOn w:val="DefaultParagraphFont"/>
    <w:link w:val="Heading2"/>
    <w:uiPriority w:val="9"/>
    <w:rsid w:val="0099409F"/>
    <w:rPr>
      <w:rFonts w:ascii="Garamond" w:hAnsi="Garamond"/>
      <w:b/>
      <w:szCs w:val="22"/>
      <w:lang w:val="en-US" w:eastAsia="en-US"/>
    </w:rPr>
  </w:style>
  <w:style w:type="character" w:customStyle="1" w:styleId="Heading3Char">
    <w:name w:val="Heading 3 Char"/>
    <w:basedOn w:val="DefaultParagraphFont"/>
    <w:link w:val="Heading3"/>
    <w:uiPriority w:val="9"/>
    <w:rsid w:val="00824FA2"/>
    <w:rPr>
      <w:rFonts w:ascii="Garamond" w:eastAsiaTheme="majorEastAsia" w:hAnsi="Garamond" w:cstheme="majorBidi"/>
      <w:bCs/>
      <w:i/>
      <w:color w:val="000000" w:themeColor="text1"/>
      <w:szCs w:val="22"/>
      <w:lang w:val="en-US" w:eastAsia="en-US"/>
    </w:rPr>
  </w:style>
  <w:style w:type="character" w:styleId="FollowedHyperlink">
    <w:name w:val="FollowedHyperlink"/>
    <w:basedOn w:val="DefaultParagraphFont"/>
    <w:uiPriority w:val="99"/>
    <w:semiHidden/>
    <w:unhideWhenUsed/>
    <w:rsid w:val="00E951F7"/>
    <w:rPr>
      <w:color w:val="800080" w:themeColor="followedHyperlink"/>
      <w:u w:val="single"/>
    </w:rPr>
  </w:style>
  <w:style w:type="table" w:customStyle="1" w:styleId="MediumGrid32">
    <w:name w:val="Medium Grid 32"/>
    <w:basedOn w:val="TableNormal"/>
    <w:uiPriority w:val="60"/>
    <w:rsid w:val="00E951F7"/>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094D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064D4"/>
  </w:style>
  <w:style w:type="paragraph" w:styleId="TOC4">
    <w:name w:val="toc 4"/>
    <w:basedOn w:val="Normal"/>
    <w:next w:val="Normal"/>
    <w:autoRedefine/>
    <w:uiPriority w:val="39"/>
    <w:unhideWhenUsed/>
    <w:rsid w:val="0079033E"/>
    <w:pPr>
      <w:ind w:left="660"/>
    </w:pPr>
  </w:style>
  <w:style w:type="paragraph" w:styleId="TOC5">
    <w:name w:val="toc 5"/>
    <w:basedOn w:val="Normal"/>
    <w:next w:val="Normal"/>
    <w:autoRedefine/>
    <w:uiPriority w:val="39"/>
    <w:unhideWhenUsed/>
    <w:rsid w:val="0079033E"/>
    <w:pPr>
      <w:ind w:left="880"/>
    </w:pPr>
  </w:style>
  <w:style w:type="paragraph" w:styleId="TOC6">
    <w:name w:val="toc 6"/>
    <w:basedOn w:val="Normal"/>
    <w:next w:val="Normal"/>
    <w:autoRedefine/>
    <w:uiPriority w:val="39"/>
    <w:unhideWhenUsed/>
    <w:rsid w:val="0079033E"/>
    <w:pPr>
      <w:ind w:left="1100"/>
    </w:pPr>
  </w:style>
  <w:style w:type="paragraph" w:styleId="TOC7">
    <w:name w:val="toc 7"/>
    <w:basedOn w:val="Normal"/>
    <w:next w:val="Normal"/>
    <w:autoRedefine/>
    <w:uiPriority w:val="39"/>
    <w:unhideWhenUsed/>
    <w:rsid w:val="0079033E"/>
    <w:pPr>
      <w:ind w:left="1320"/>
    </w:pPr>
  </w:style>
  <w:style w:type="paragraph" w:styleId="TOC8">
    <w:name w:val="toc 8"/>
    <w:basedOn w:val="Normal"/>
    <w:next w:val="Normal"/>
    <w:autoRedefine/>
    <w:uiPriority w:val="39"/>
    <w:unhideWhenUsed/>
    <w:rsid w:val="0079033E"/>
    <w:pPr>
      <w:ind w:left="1540"/>
    </w:pPr>
  </w:style>
  <w:style w:type="paragraph" w:styleId="TOC9">
    <w:name w:val="toc 9"/>
    <w:basedOn w:val="Normal"/>
    <w:next w:val="Normal"/>
    <w:autoRedefine/>
    <w:uiPriority w:val="39"/>
    <w:unhideWhenUsed/>
    <w:rsid w:val="0079033E"/>
    <w:pPr>
      <w:ind w:left="1760"/>
    </w:pPr>
  </w:style>
  <w:style w:type="table" w:styleId="MediumGrid3">
    <w:name w:val="Medium Grid 3"/>
    <w:basedOn w:val="TableNormal"/>
    <w:uiPriority w:val="60"/>
    <w:rsid w:val="003010F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lainText">
    <w:name w:val="Plain Text"/>
    <w:basedOn w:val="Normal"/>
    <w:link w:val="PlainTextChar"/>
    <w:uiPriority w:val="99"/>
    <w:semiHidden/>
    <w:unhideWhenUsed/>
    <w:rsid w:val="00CD0C6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D0C6C"/>
    <w:rPr>
      <w:rFonts w:ascii="Consolas" w:hAnsi="Consolas" w:cs="Consolas"/>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able of figures"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9"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64"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9"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E12"/>
    <w:pPr>
      <w:spacing w:after="200" w:line="360" w:lineRule="auto"/>
    </w:pPr>
    <w:rPr>
      <w:rFonts w:ascii="Garamond" w:hAnsi="Garamond"/>
      <w:sz w:val="22"/>
      <w:szCs w:val="22"/>
      <w:lang w:val="en-US" w:eastAsia="en-US"/>
    </w:rPr>
  </w:style>
  <w:style w:type="paragraph" w:styleId="Heading1">
    <w:name w:val="heading 1"/>
    <w:basedOn w:val="Normal"/>
    <w:next w:val="NoSpacing"/>
    <w:link w:val="Heading1Char"/>
    <w:autoRedefine/>
    <w:uiPriority w:val="9"/>
    <w:qFormat/>
    <w:rsid w:val="00185B9D"/>
    <w:pPr>
      <w:keepNext/>
      <w:keepLines/>
      <w:spacing w:before="480" w:after="240" w:line="480" w:lineRule="auto"/>
      <w:outlineLvl w:val="0"/>
    </w:pPr>
    <w:rPr>
      <w:rFonts w:eastAsia="Times New Roman"/>
      <w:b/>
      <w:sz w:val="24"/>
      <w:szCs w:val="28"/>
      <w:lang w:val="en-GB"/>
    </w:rPr>
  </w:style>
  <w:style w:type="paragraph" w:styleId="Heading2">
    <w:name w:val="heading 2"/>
    <w:basedOn w:val="Normal"/>
    <w:next w:val="Normal"/>
    <w:link w:val="Heading2Char"/>
    <w:autoRedefine/>
    <w:uiPriority w:val="9"/>
    <w:unhideWhenUsed/>
    <w:qFormat/>
    <w:rsid w:val="0099409F"/>
    <w:pPr>
      <w:outlineLvl w:val="1"/>
    </w:pPr>
    <w:rPr>
      <w:b/>
      <w:sz w:val="24"/>
    </w:rPr>
  </w:style>
  <w:style w:type="paragraph" w:styleId="Heading3">
    <w:name w:val="heading 3"/>
    <w:basedOn w:val="Normal"/>
    <w:next w:val="Normal"/>
    <w:link w:val="Heading3Char"/>
    <w:autoRedefine/>
    <w:uiPriority w:val="9"/>
    <w:unhideWhenUsed/>
    <w:qFormat/>
    <w:rsid w:val="00824FA2"/>
    <w:pPr>
      <w:keepNext/>
      <w:keepLines/>
      <w:spacing w:before="120" w:after="120" w:line="240" w:lineRule="auto"/>
      <w:outlineLvl w:val="2"/>
    </w:pPr>
    <w:rPr>
      <w:rFonts w:eastAsiaTheme="majorEastAsia" w:cstheme="majorBidi"/>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2"/>
  </w:style>
  <w:style w:type="paragraph" w:styleId="Footer">
    <w:name w:val="footer"/>
    <w:basedOn w:val="Normal"/>
    <w:link w:val="FooterChar"/>
    <w:uiPriority w:val="99"/>
    <w:unhideWhenUsed/>
    <w:rsid w:val="00D2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2"/>
  </w:style>
  <w:style w:type="character" w:styleId="Hyperlink">
    <w:name w:val="Hyperlink"/>
    <w:uiPriority w:val="99"/>
    <w:unhideWhenUsed/>
    <w:rsid w:val="00D25162"/>
    <w:rPr>
      <w:color w:val="800000"/>
      <w:u w:val="single"/>
    </w:rPr>
  </w:style>
  <w:style w:type="paragraph" w:customStyle="1" w:styleId="NormalGras">
    <w:name w:val="Normal + Gras"/>
    <w:basedOn w:val="Normal"/>
    <w:uiPriority w:val="99"/>
    <w:rsid w:val="00D25162"/>
    <w:pPr>
      <w:spacing w:after="0" w:line="240" w:lineRule="auto"/>
    </w:pPr>
    <w:rPr>
      <w:rFonts w:ascii="Times New Roman" w:eastAsia="Times New Roman" w:hAnsi="Times New Roman"/>
      <w:b/>
      <w:bCs/>
      <w:color w:val="000000"/>
      <w:kern w:val="28"/>
      <w:sz w:val="24"/>
      <w:szCs w:val="24"/>
    </w:rPr>
  </w:style>
  <w:style w:type="paragraph" w:customStyle="1" w:styleId="Standard">
    <w:name w:val="Standard"/>
    <w:rsid w:val="00D25162"/>
    <w:pPr>
      <w:suppressAutoHyphens/>
      <w:autoSpaceDN w:val="0"/>
      <w:spacing w:after="200" w:line="276" w:lineRule="auto"/>
      <w:textAlignment w:val="baseline"/>
    </w:pPr>
    <w:rPr>
      <w:rFonts w:eastAsia="Arial Unicode MS"/>
      <w:kern w:val="3"/>
      <w:sz w:val="22"/>
      <w:szCs w:val="22"/>
      <w:lang w:eastAsia="en-US"/>
    </w:rPr>
  </w:style>
  <w:style w:type="paragraph" w:customStyle="1" w:styleId="ColorfulList-Accent11">
    <w:name w:val="Colorful List - Accent 11"/>
    <w:basedOn w:val="Normal"/>
    <w:uiPriority w:val="34"/>
    <w:qFormat/>
    <w:rsid w:val="00D25162"/>
    <w:pPr>
      <w:ind w:left="720"/>
      <w:contextualSpacing/>
    </w:pPr>
  </w:style>
  <w:style w:type="paragraph" w:styleId="TOC1">
    <w:name w:val="toc 1"/>
    <w:basedOn w:val="Normal"/>
    <w:next w:val="Normal"/>
    <w:autoRedefine/>
    <w:uiPriority w:val="39"/>
    <w:qFormat/>
    <w:rsid w:val="008F08ED"/>
    <w:pPr>
      <w:tabs>
        <w:tab w:val="right" w:leader="dot" w:pos="9350"/>
      </w:tabs>
      <w:spacing w:before="120" w:after="120"/>
    </w:pPr>
    <w:rPr>
      <w:rFonts w:eastAsia="Times New Roman" w:cs="Arial"/>
      <w:b/>
      <w:bCs/>
      <w:caps/>
      <w:szCs w:val="24"/>
      <w:lang w:eastAsia="en-GB"/>
    </w:rPr>
  </w:style>
  <w:style w:type="paragraph" w:styleId="TOC2">
    <w:name w:val="toc 2"/>
    <w:basedOn w:val="Normal"/>
    <w:next w:val="Normal"/>
    <w:autoRedefine/>
    <w:uiPriority w:val="39"/>
    <w:qFormat/>
    <w:rsid w:val="008F08ED"/>
    <w:pPr>
      <w:tabs>
        <w:tab w:val="right" w:leader="dot" w:pos="9350"/>
      </w:tabs>
      <w:spacing w:after="0"/>
      <w:ind w:left="240"/>
    </w:pPr>
    <w:rPr>
      <w:rFonts w:eastAsia="Times New Roman"/>
      <w:bCs/>
      <w:noProof/>
      <w:lang w:eastAsia="en-GB"/>
    </w:rPr>
  </w:style>
  <w:style w:type="paragraph" w:styleId="BalloonText">
    <w:name w:val="Balloon Text"/>
    <w:basedOn w:val="Normal"/>
    <w:link w:val="BalloonTextChar"/>
    <w:uiPriority w:val="99"/>
    <w:semiHidden/>
    <w:unhideWhenUsed/>
    <w:rsid w:val="00D251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5162"/>
    <w:rPr>
      <w:rFonts w:ascii="Tahoma" w:hAnsi="Tahoma" w:cs="Tahoma"/>
      <w:sz w:val="16"/>
      <w:szCs w:val="16"/>
    </w:rPr>
  </w:style>
  <w:style w:type="paragraph" w:styleId="FootnoteText">
    <w:name w:val="footnote text"/>
    <w:basedOn w:val="Normal"/>
    <w:link w:val="FootnoteTextChar"/>
    <w:uiPriority w:val="99"/>
    <w:unhideWhenUsed/>
    <w:rsid w:val="00D77FF5"/>
    <w:pPr>
      <w:ind w:firstLine="720"/>
      <w:jc w:val="both"/>
    </w:pPr>
    <w:rPr>
      <w:sz w:val="20"/>
      <w:szCs w:val="20"/>
      <w:lang w:val="en-GB"/>
    </w:rPr>
  </w:style>
  <w:style w:type="character" w:customStyle="1" w:styleId="FootnoteTextChar">
    <w:name w:val="Footnote Text Char"/>
    <w:link w:val="FootnoteText"/>
    <w:uiPriority w:val="99"/>
    <w:rsid w:val="00D77FF5"/>
    <w:rPr>
      <w:rFonts w:ascii="Calibri" w:eastAsia="Calibri" w:hAnsi="Calibri" w:cs="Times New Roman"/>
      <w:sz w:val="20"/>
      <w:szCs w:val="20"/>
      <w:lang w:val="en-GB"/>
    </w:rPr>
  </w:style>
  <w:style w:type="character" w:styleId="FootnoteReference">
    <w:name w:val="footnote reference"/>
    <w:unhideWhenUsed/>
    <w:rsid w:val="00D77FF5"/>
    <w:rPr>
      <w:vertAlign w:val="superscript"/>
    </w:rPr>
  </w:style>
  <w:style w:type="paragraph" w:styleId="Caption">
    <w:name w:val="caption"/>
    <w:basedOn w:val="Normal"/>
    <w:next w:val="Normal"/>
    <w:autoRedefine/>
    <w:uiPriority w:val="99"/>
    <w:qFormat/>
    <w:rsid w:val="00375E25"/>
    <w:pPr>
      <w:spacing w:after="0" w:line="240" w:lineRule="auto"/>
      <w:ind w:left="720"/>
    </w:pPr>
    <w:rPr>
      <w:bCs/>
      <w:szCs w:val="18"/>
    </w:rPr>
  </w:style>
  <w:style w:type="paragraph" w:styleId="TableofFigures">
    <w:name w:val="table of figures"/>
    <w:basedOn w:val="Normal"/>
    <w:next w:val="Normal"/>
    <w:autoRedefine/>
    <w:uiPriority w:val="99"/>
    <w:unhideWhenUsed/>
    <w:qFormat/>
    <w:rsid w:val="00640BE1"/>
    <w:pPr>
      <w:tabs>
        <w:tab w:val="right" w:leader="dot" w:pos="9350"/>
      </w:tabs>
      <w:spacing w:after="0"/>
    </w:pPr>
  </w:style>
  <w:style w:type="character" w:customStyle="1" w:styleId="Heading1Char">
    <w:name w:val="Heading 1 Char"/>
    <w:link w:val="Heading1"/>
    <w:uiPriority w:val="9"/>
    <w:rsid w:val="00185B9D"/>
    <w:rPr>
      <w:rFonts w:ascii="Garamond" w:eastAsia="Times New Roman" w:hAnsi="Garamond"/>
      <w:b/>
      <w:szCs w:val="28"/>
      <w:lang w:eastAsia="en-US"/>
    </w:rPr>
  </w:style>
  <w:style w:type="character" w:customStyle="1" w:styleId="journalname">
    <w:name w:val="journalname"/>
    <w:basedOn w:val="DefaultParagraphFont"/>
    <w:rsid w:val="00C55807"/>
  </w:style>
  <w:style w:type="character" w:customStyle="1" w:styleId="volume">
    <w:name w:val="volume"/>
    <w:basedOn w:val="DefaultParagraphFont"/>
    <w:rsid w:val="00C55807"/>
  </w:style>
  <w:style w:type="character" w:customStyle="1" w:styleId="issue">
    <w:name w:val="issue"/>
    <w:basedOn w:val="DefaultParagraphFont"/>
    <w:rsid w:val="00C55807"/>
  </w:style>
  <w:style w:type="character" w:customStyle="1" w:styleId="year">
    <w:name w:val="year"/>
    <w:basedOn w:val="DefaultParagraphFont"/>
    <w:rsid w:val="00C55807"/>
  </w:style>
  <w:style w:type="table" w:styleId="TableGrid">
    <w:name w:val="Table Grid"/>
    <w:basedOn w:val="TableNormal"/>
    <w:uiPriority w:val="59"/>
    <w:rsid w:val="0074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0"/>
    <w:rsid w:val="007C6F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5">
    <w:name w:val="Medium Grid 3 Accent 5"/>
    <w:basedOn w:val="TableNormal"/>
    <w:uiPriority w:val="60"/>
    <w:rsid w:val="007C6F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6">
    <w:name w:val="Medium Shading 2 Accent 6"/>
    <w:basedOn w:val="TableNormal"/>
    <w:uiPriority w:val="69"/>
    <w:rsid w:val="007C6F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0"/>
    <w:rsid w:val="00EB61F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9"/>
    <w:rsid w:val="00EB61F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olorfulGrid-Accent5">
    <w:name w:val="Colorful Grid Accent 5"/>
    <w:basedOn w:val="TableNormal"/>
    <w:uiPriority w:val="64"/>
    <w:rsid w:val="00EB61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1">
    <w:name w:val="Table Classic 1"/>
    <w:basedOn w:val="TableNormal"/>
    <w:rsid w:val="00E3799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77B1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uiPriority w:val="99"/>
    <w:rsid w:val="00B654E8"/>
    <w:pPr>
      <w:spacing w:after="0"/>
      <w:jc w:val="both"/>
    </w:pPr>
    <w:rPr>
      <w:rFonts w:ascii="Arial" w:eastAsia="Times New Roman" w:hAnsi="Arial"/>
      <w:sz w:val="24"/>
      <w:szCs w:val="24"/>
      <w:lang w:val="en-GB" w:eastAsia="fr-FR"/>
    </w:rPr>
  </w:style>
  <w:style w:type="character" w:customStyle="1" w:styleId="BodyTextChar">
    <w:name w:val="Body Text Char"/>
    <w:link w:val="BodyText"/>
    <w:uiPriority w:val="99"/>
    <w:rsid w:val="00B654E8"/>
    <w:rPr>
      <w:rFonts w:ascii="Arial" w:eastAsia="Times New Roman" w:hAnsi="Arial" w:cs="Times New Roman"/>
      <w:sz w:val="24"/>
      <w:szCs w:val="24"/>
      <w:lang w:val="en-GB" w:eastAsia="fr-FR"/>
    </w:rPr>
  </w:style>
  <w:style w:type="paragraph" w:styleId="CommentText">
    <w:name w:val="annotation text"/>
    <w:basedOn w:val="Normal"/>
    <w:link w:val="CommentTextChar"/>
    <w:uiPriority w:val="99"/>
    <w:unhideWhenUsed/>
    <w:rsid w:val="0044267D"/>
    <w:pPr>
      <w:spacing w:line="240" w:lineRule="auto"/>
    </w:pPr>
    <w:rPr>
      <w:sz w:val="20"/>
      <w:szCs w:val="20"/>
    </w:rPr>
  </w:style>
  <w:style w:type="character" w:customStyle="1" w:styleId="CommentTextChar">
    <w:name w:val="Comment Text Char"/>
    <w:link w:val="CommentText"/>
    <w:uiPriority w:val="99"/>
    <w:rsid w:val="0044267D"/>
    <w:rPr>
      <w:sz w:val="20"/>
      <w:szCs w:val="20"/>
    </w:rPr>
  </w:style>
  <w:style w:type="paragraph" w:customStyle="1" w:styleId="DeltaViewTableBody">
    <w:name w:val="DeltaView Table Body"/>
    <w:basedOn w:val="Normal"/>
    <w:uiPriority w:val="99"/>
    <w:rsid w:val="00427081"/>
    <w:pPr>
      <w:autoSpaceDE w:val="0"/>
      <w:autoSpaceDN w:val="0"/>
      <w:spacing w:after="0" w:line="240" w:lineRule="auto"/>
    </w:pPr>
    <w:rPr>
      <w:rFonts w:ascii="Arial" w:eastAsia="Times New Roman" w:hAnsi="Arial" w:cs="Arial"/>
      <w:sz w:val="24"/>
      <w:szCs w:val="24"/>
      <w:lang w:eastAsia="en-GB"/>
    </w:rPr>
  </w:style>
  <w:style w:type="character" w:customStyle="1" w:styleId="MediumGrid11">
    <w:name w:val="Medium Grid 11"/>
    <w:uiPriority w:val="99"/>
    <w:semiHidden/>
    <w:rsid w:val="0012666C"/>
    <w:rPr>
      <w:color w:val="808080"/>
    </w:rPr>
  </w:style>
  <w:style w:type="paragraph" w:customStyle="1" w:styleId="MediumGrid21">
    <w:name w:val="Medium Grid 21"/>
    <w:uiPriority w:val="1"/>
    <w:qFormat/>
    <w:rsid w:val="00D2241B"/>
    <w:rPr>
      <w:sz w:val="22"/>
      <w:szCs w:val="22"/>
      <w:lang w:val="en-US" w:eastAsia="en-US"/>
    </w:rPr>
  </w:style>
  <w:style w:type="character" w:styleId="CommentReference">
    <w:name w:val="annotation reference"/>
    <w:uiPriority w:val="99"/>
    <w:semiHidden/>
    <w:unhideWhenUsed/>
    <w:rsid w:val="00E54B78"/>
    <w:rPr>
      <w:sz w:val="16"/>
      <w:szCs w:val="16"/>
    </w:rPr>
  </w:style>
  <w:style w:type="paragraph" w:styleId="CommentSubject">
    <w:name w:val="annotation subject"/>
    <w:basedOn w:val="CommentText"/>
    <w:next w:val="CommentText"/>
    <w:link w:val="CommentSubjectChar"/>
    <w:uiPriority w:val="99"/>
    <w:semiHidden/>
    <w:unhideWhenUsed/>
    <w:rsid w:val="00E54B78"/>
    <w:rPr>
      <w:b/>
      <w:bCs/>
    </w:rPr>
  </w:style>
  <w:style w:type="character" w:customStyle="1" w:styleId="CommentSubjectChar">
    <w:name w:val="Comment Subject Char"/>
    <w:link w:val="CommentSubject"/>
    <w:uiPriority w:val="99"/>
    <w:semiHidden/>
    <w:rsid w:val="00E54B78"/>
    <w:rPr>
      <w:b/>
      <w:bCs/>
      <w:sz w:val="20"/>
      <w:szCs w:val="20"/>
    </w:rPr>
  </w:style>
  <w:style w:type="paragraph" w:customStyle="1" w:styleId="TOCHeading1">
    <w:name w:val="TOC Heading1"/>
    <w:basedOn w:val="Heading1"/>
    <w:next w:val="Normal"/>
    <w:uiPriority w:val="39"/>
    <w:semiHidden/>
    <w:unhideWhenUsed/>
    <w:qFormat/>
    <w:rsid w:val="00C90AD0"/>
    <w:pPr>
      <w:outlineLvl w:val="9"/>
    </w:pPr>
  </w:style>
  <w:style w:type="paragraph" w:styleId="TOC3">
    <w:name w:val="toc 3"/>
    <w:basedOn w:val="Normal"/>
    <w:next w:val="Normal"/>
    <w:autoRedefine/>
    <w:uiPriority w:val="39"/>
    <w:unhideWhenUsed/>
    <w:qFormat/>
    <w:rsid w:val="008F08ED"/>
    <w:pPr>
      <w:spacing w:after="100" w:line="240" w:lineRule="auto"/>
      <w:ind w:left="440"/>
    </w:pPr>
  </w:style>
  <w:style w:type="numbering" w:customStyle="1" w:styleId="NoList1">
    <w:name w:val="No List1"/>
    <w:next w:val="NoList"/>
    <w:uiPriority w:val="99"/>
    <w:semiHidden/>
    <w:unhideWhenUsed/>
    <w:rsid w:val="00A506CE"/>
  </w:style>
  <w:style w:type="table" w:customStyle="1" w:styleId="TableGrid1">
    <w:name w:val="Table Grid1"/>
    <w:basedOn w:val="TableNormal"/>
    <w:next w:val="TableGrid"/>
    <w:uiPriority w:val="59"/>
    <w:rsid w:val="00A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MediumGrid3-Accent3"/>
    <w:uiPriority w:val="60"/>
    <w:rsid w:val="00A506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MediumGrid3-Accent5"/>
    <w:uiPriority w:val="60"/>
    <w:rsid w:val="00A506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51">
    <w:name w:val="Medium Grid 3 - Accent 51"/>
    <w:basedOn w:val="TableNormal"/>
    <w:next w:val="MediumShading2-Accent6"/>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A506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41">
    <w:name w:val="Medium Grid 3 - Accent 41"/>
    <w:basedOn w:val="TableNormal"/>
    <w:next w:val="MediumShading2-Accent5"/>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2-Accent51">
    <w:name w:val="Medium Shading 2 - Accent 51"/>
    <w:basedOn w:val="TableNormal"/>
    <w:next w:val="ColorfulGrid-Accent5"/>
    <w:uiPriority w:val="64"/>
    <w:rsid w:val="00A506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11">
    <w:name w:val="Table Classic 11"/>
    <w:basedOn w:val="TableNormal"/>
    <w:next w:val="TableClassic1"/>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DD4017"/>
    <w:rPr>
      <w:sz w:val="22"/>
      <w:szCs w:val="22"/>
      <w:lang w:val="en-US" w:eastAsia="en-US"/>
    </w:rPr>
  </w:style>
  <w:style w:type="paragraph" w:styleId="ListParagraph">
    <w:name w:val="List Paragraph"/>
    <w:basedOn w:val="Normal"/>
    <w:uiPriority w:val="34"/>
    <w:qFormat/>
    <w:rsid w:val="00D853ED"/>
    <w:pPr>
      <w:ind w:left="720"/>
      <w:contextualSpacing/>
    </w:pPr>
    <w:rPr>
      <w:rFonts w:asciiTheme="minorHAnsi" w:eastAsiaTheme="minorHAnsi" w:hAnsiTheme="minorHAnsi" w:cstheme="minorBidi"/>
      <w:lang w:val="fr-FR"/>
    </w:rPr>
  </w:style>
  <w:style w:type="paragraph" w:styleId="NoSpacing">
    <w:name w:val="No Spacing"/>
    <w:uiPriority w:val="1"/>
    <w:qFormat/>
    <w:rsid w:val="0082706F"/>
    <w:rPr>
      <w:sz w:val="22"/>
      <w:szCs w:val="22"/>
      <w:lang w:val="en-US" w:eastAsia="en-US"/>
    </w:rPr>
  </w:style>
  <w:style w:type="paragraph" w:styleId="NormalWeb">
    <w:name w:val="Normal (Web)"/>
    <w:basedOn w:val="Normal"/>
    <w:uiPriority w:val="99"/>
    <w:unhideWhenUsed/>
    <w:rsid w:val="00FD1142"/>
    <w:pPr>
      <w:spacing w:before="100" w:beforeAutospacing="1" w:after="100" w:afterAutospacing="1" w:line="240" w:lineRule="auto"/>
    </w:pPr>
    <w:rPr>
      <w:rFonts w:ascii="Times" w:hAnsi="Times"/>
      <w:sz w:val="20"/>
      <w:szCs w:val="20"/>
    </w:rPr>
  </w:style>
  <w:style w:type="character" w:customStyle="1" w:styleId="Heading2Char">
    <w:name w:val="Heading 2 Char"/>
    <w:basedOn w:val="DefaultParagraphFont"/>
    <w:link w:val="Heading2"/>
    <w:uiPriority w:val="9"/>
    <w:rsid w:val="0099409F"/>
    <w:rPr>
      <w:rFonts w:ascii="Garamond" w:hAnsi="Garamond"/>
      <w:b/>
      <w:szCs w:val="22"/>
      <w:lang w:val="en-US" w:eastAsia="en-US"/>
    </w:rPr>
  </w:style>
  <w:style w:type="character" w:customStyle="1" w:styleId="Heading3Char">
    <w:name w:val="Heading 3 Char"/>
    <w:basedOn w:val="DefaultParagraphFont"/>
    <w:link w:val="Heading3"/>
    <w:uiPriority w:val="9"/>
    <w:rsid w:val="00824FA2"/>
    <w:rPr>
      <w:rFonts w:ascii="Garamond" w:eastAsiaTheme="majorEastAsia" w:hAnsi="Garamond" w:cstheme="majorBidi"/>
      <w:bCs/>
      <w:i/>
      <w:color w:val="000000" w:themeColor="text1"/>
      <w:szCs w:val="22"/>
      <w:lang w:val="en-US" w:eastAsia="en-US"/>
    </w:rPr>
  </w:style>
  <w:style w:type="character" w:styleId="FollowedHyperlink">
    <w:name w:val="FollowedHyperlink"/>
    <w:basedOn w:val="DefaultParagraphFont"/>
    <w:uiPriority w:val="99"/>
    <w:semiHidden/>
    <w:unhideWhenUsed/>
    <w:rsid w:val="00E951F7"/>
    <w:rPr>
      <w:color w:val="800080" w:themeColor="followedHyperlink"/>
      <w:u w:val="single"/>
    </w:rPr>
  </w:style>
  <w:style w:type="table" w:customStyle="1" w:styleId="MediumGrid32">
    <w:name w:val="Medium Grid 32"/>
    <w:basedOn w:val="TableNormal"/>
    <w:uiPriority w:val="60"/>
    <w:rsid w:val="00E951F7"/>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094D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064D4"/>
  </w:style>
  <w:style w:type="paragraph" w:styleId="TOC4">
    <w:name w:val="toc 4"/>
    <w:basedOn w:val="Normal"/>
    <w:next w:val="Normal"/>
    <w:autoRedefine/>
    <w:uiPriority w:val="39"/>
    <w:unhideWhenUsed/>
    <w:rsid w:val="0079033E"/>
    <w:pPr>
      <w:ind w:left="660"/>
    </w:pPr>
  </w:style>
  <w:style w:type="paragraph" w:styleId="TOC5">
    <w:name w:val="toc 5"/>
    <w:basedOn w:val="Normal"/>
    <w:next w:val="Normal"/>
    <w:autoRedefine/>
    <w:uiPriority w:val="39"/>
    <w:unhideWhenUsed/>
    <w:rsid w:val="0079033E"/>
    <w:pPr>
      <w:ind w:left="880"/>
    </w:pPr>
  </w:style>
  <w:style w:type="paragraph" w:styleId="TOC6">
    <w:name w:val="toc 6"/>
    <w:basedOn w:val="Normal"/>
    <w:next w:val="Normal"/>
    <w:autoRedefine/>
    <w:uiPriority w:val="39"/>
    <w:unhideWhenUsed/>
    <w:rsid w:val="0079033E"/>
    <w:pPr>
      <w:ind w:left="1100"/>
    </w:pPr>
  </w:style>
  <w:style w:type="paragraph" w:styleId="TOC7">
    <w:name w:val="toc 7"/>
    <w:basedOn w:val="Normal"/>
    <w:next w:val="Normal"/>
    <w:autoRedefine/>
    <w:uiPriority w:val="39"/>
    <w:unhideWhenUsed/>
    <w:rsid w:val="0079033E"/>
    <w:pPr>
      <w:ind w:left="1320"/>
    </w:pPr>
  </w:style>
  <w:style w:type="paragraph" w:styleId="TOC8">
    <w:name w:val="toc 8"/>
    <w:basedOn w:val="Normal"/>
    <w:next w:val="Normal"/>
    <w:autoRedefine/>
    <w:uiPriority w:val="39"/>
    <w:unhideWhenUsed/>
    <w:rsid w:val="0079033E"/>
    <w:pPr>
      <w:ind w:left="1540"/>
    </w:pPr>
  </w:style>
  <w:style w:type="paragraph" w:styleId="TOC9">
    <w:name w:val="toc 9"/>
    <w:basedOn w:val="Normal"/>
    <w:next w:val="Normal"/>
    <w:autoRedefine/>
    <w:uiPriority w:val="39"/>
    <w:unhideWhenUsed/>
    <w:rsid w:val="0079033E"/>
    <w:pPr>
      <w:ind w:left="1760"/>
    </w:pPr>
  </w:style>
  <w:style w:type="table" w:styleId="MediumGrid3">
    <w:name w:val="Medium Grid 3"/>
    <w:basedOn w:val="TableNormal"/>
    <w:uiPriority w:val="60"/>
    <w:rsid w:val="003010F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lainText">
    <w:name w:val="Plain Text"/>
    <w:basedOn w:val="Normal"/>
    <w:link w:val="PlainTextChar"/>
    <w:uiPriority w:val="99"/>
    <w:semiHidden/>
    <w:unhideWhenUsed/>
    <w:rsid w:val="00CD0C6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D0C6C"/>
    <w:rPr>
      <w:rFonts w:ascii="Consolas" w:hAnsi="Consolas" w:cs="Consolas"/>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183">
      <w:bodyDiv w:val="1"/>
      <w:marLeft w:val="0"/>
      <w:marRight w:val="0"/>
      <w:marTop w:val="0"/>
      <w:marBottom w:val="0"/>
      <w:divBdr>
        <w:top w:val="none" w:sz="0" w:space="0" w:color="auto"/>
        <w:left w:val="none" w:sz="0" w:space="0" w:color="auto"/>
        <w:bottom w:val="none" w:sz="0" w:space="0" w:color="auto"/>
        <w:right w:val="none" w:sz="0" w:space="0" w:color="auto"/>
      </w:divBdr>
    </w:div>
    <w:div w:id="11227852">
      <w:bodyDiv w:val="1"/>
      <w:marLeft w:val="0"/>
      <w:marRight w:val="0"/>
      <w:marTop w:val="0"/>
      <w:marBottom w:val="0"/>
      <w:divBdr>
        <w:top w:val="none" w:sz="0" w:space="0" w:color="auto"/>
        <w:left w:val="none" w:sz="0" w:space="0" w:color="auto"/>
        <w:bottom w:val="none" w:sz="0" w:space="0" w:color="auto"/>
        <w:right w:val="none" w:sz="0" w:space="0" w:color="auto"/>
      </w:divBdr>
    </w:div>
    <w:div w:id="53503197">
      <w:bodyDiv w:val="1"/>
      <w:marLeft w:val="0"/>
      <w:marRight w:val="0"/>
      <w:marTop w:val="0"/>
      <w:marBottom w:val="0"/>
      <w:divBdr>
        <w:top w:val="none" w:sz="0" w:space="0" w:color="auto"/>
        <w:left w:val="none" w:sz="0" w:space="0" w:color="auto"/>
        <w:bottom w:val="none" w:sz="0" w:space="0" w:color="auto"/>
        <w:right w:val="none" w:sz="0" w:space="0" w:color="auto"/>
      </w:divBdr>
    </w:div>
    <w:div w:id="59258247">
      <w:bodyDiv w:val="1"/>
      <w:marLeft w:val="0"/>
      <w:marRight w:val="0"/>
      <w:marTop w:val="0"/>
      <w:marBottom w:val="0"/>
      <w:divBdr>
        <w:top w:val="none" w:sz="0" w:space="0" w:color="auto"/>
        <w:left w:val="none" w:sz="0" w:space="0" w:color="auto"/>
        <w:bottom w:val="none" w:sz="0" w:space="0" w:color="auto"/>
        <w:right w:val="none" w:sz="0" w:space="0" w:color="auto"/>
      </w:divBdr>
    </w:div>
    <w:div w:id="65151039">
      <w:bodyDiv w:val="1"/>
      <w:marLeft w:val="0"/>
      <w:marRight w:val="0"/>
      <w:marTop w:val="0"/>
      <w:marBottom w:val="0"/>
      <w:divBdr>
        <w:top w:val="none" w:sz="0" w:space="0" w:color="auto"/>
        <w:left w:val="none" w:sz="0" w:space="0" w:color="auto"/>
        <w:bottom w:val="none" w:sz="0" w:space="0" w:color="auto"/>
        <w:right w:val="none" w:sz="0" w:space="0" w:color="auto"/>
      </w:divBdr>
    </w:div>
    <w:div w:id="115486276">
      <w:bodyDiv w:val="1"/>
      <w:marLeft w:val="0"/>
      <w:marRight w:val="0"/>
      <w:marTop w:val="0"/>
      <w:marBottom w:val="0"/>
      <w:divBdr>
        <w:top w:val="none" w:sz="0" w:space="0" w:color="auto"/>
        <w:left w:val="none" w:sz="0" w:space="0" w:color="auto"/>
        <w:bottom w:val="none" w:sz="0" w:space="0" w:color="auto"/>
        <w:right w:val="none" w:sz="0" w:space="0" w:color="auto"/>
      </w:divBdr>
    </w:div>
    <w:div w:id="122700458">
      <w:bodyDiv w:val="1"/>
      <w:marLeft w:val="0"/>
      <w:marRight w:val="0"/>
      <w:marTop w:val="0"/>
      <w:marBottom w:val="0"/>
      <w:divBdr>
        <w:top w:val="none" w:sz="0" w:space="0" w:color="auto"/>
        <w:left w:val="none" w:sz="0" w:space="0" w:color="auto"/>
        <w:bottom w:val="none" w:sz="0" w:space="0" w:color="auto"/>
        <w:right w:val="none" w:sz="0" w:space="0" w:color="auto"/>
      </w:divBdr>
    </w:div>
    <w:div w:id="135607430">
      <w:bodyDiv w:val="1"/>
      <w:marLeft w:val="0"/>
      <w:marRight w:val="0"/>
      <w:marTop w:val="0"/>
      <w:marBottom w:val="0"/>
      <w:divBdr>
        <w:top w:val="none" w:sz="0" w:space="0" w:color="auto"/>
        <w:left w:val="none" w:sz="0" w:space="0" w:color="auto"/>
        <w:bottom w:val="none" w:sz="0" w:space="0" w:color="auto"/>
        <w:right w:val="none" w:sz="0" w:space="0" w:color="auto"/>
      </w:divBdr>
    </w:div>
    <w:div w:id="139084231">
      <w:bodyDiv w:val="1"/>
      <w:marLeft w:val="0"/>
      <w:marRight w:val="0"/>
      <w:marTop w:val="0"/>
      <w:marBottom w:val="0"/>
      <w:divBdr>
        <w:top w:val="none" w:sz="0" w:space="0" w:color="auto"/>
        <w:left w:val="none" w:sz="0" w:space="0" w:color="auto"/>
        <w:bottom w:val="none" w:sz="0" w:space="0" w:color="auto"/>
        <w:right w:val="none" w:sz="0" w:space="0" w:color="auto"/>
      </w:divBdr>
    </w:div>
    <w:div w:id="164711031">
      <w:bodyDiv w:val="1"/>
      <w:marLeft w:val="0"/>
      <w:marRight w:val="0"/>
      <w:marTop w:val="0"/>
      <w:marBottom w:val="0"/>
      <w:divBdr>
        <w:top w:val="none" w:sz="0" w:space="0" w:color="auto"/>
        <w:left w:val="none" w:sz="0" w:space="0" w:color="auto"/>
        <w:bottom w:val="none" w:sz="0" w:space="0" w:color="auto"/>
        <w:right w:val="none" w:sz="0" w:space="0" w:color="auto"/>
      </w:divBdr>
    </w:div>
    <w:div w:id="168299514">
      <w:bodyDiv w:val="1"/>
      <w:marLeft w:val="0"/>
      <w:marRight w:val="0"/>
      <w:marTop w:val="0"/>
      <w:marBottom w:val="0"/>
      <w:divBdr>
        <w:top w:val="none" w:sz="0" w:space="0" w:color="auto"/>
        <w:left w:val="none" w:sz="0" w:space="0" w:color="auto"/>
        <w:bottom w:val="none" w:sz="0" w:space="0" w:color="auto"/>
        <w:right w:val="none" w:sz="0" w:space="0" w:color="auto"/>
      </w:divBdr>
    </w:div>
    <w:div w:id="209195758">
      <w:bodyDiv w:val="1"/>
      <w:marLeft w:val="0"/>
      <w:marRight w:val="0"/>
      <w:marTop w:val="0"/>
      <w:marBottom w:val="0"/>
      <w:divBdr>
        <w:top w:val="none" w:sz="0" w:space="0" w:color="auto"/>
        <w:left w:val="none" w:sz="0" w:space="0" w:color="auto"/>
        <w:bottom w:val="none" w:sz="0" w:space="0" w:color="auto"/>
        <w:right w:val="none" w:sz="0" w:space="0" w:color="auto"/>
      </w:divBdr>
    </w:div>
    <w:div w:id="259022744">
      <w:bodyDiv w:val="1"/>
      <w:marLeft w:val="0"/>
      <w:marRight w:val="0"/>
      <w:marTop w:val="0"/>
      <w:marBottom w:val="0"/>
      <w:divBdr>
        <w:top w:val="none" w:sz="0" w:space="0" w:color="auto"/>
        <w:left w:val="none" w:sz="0" w:space="0" w:color="auto"/>
        <w:bottom w:val="none" w:sz="0" w:space="0" w:color="auto"/>
        <w:right w:val="none" w:sz="0" w:space="0" w:color="auto"/>
      </w:divBdr>
    </w:div>
    <w:div w:id="259685745">
      <w:bodyDiv w:val="1"/>
      <w:marLeft w:val="0"/>
      <w:marRight w:val="0"/>
      <w:marTop w:val="0"/>
      <w:marBottom w:val="0"/>
      <w:divBdr>
        <w:top w:val="none" w:sz="0" w:space="0" w:color="auto"/>
        <w:left w:val="none" w:sz="0" w:space="0" w:color="auto"/>
        <w:bottom w:val="none" w:sz="0" w:space="0" w:color="auto"/>
        <w:right w:val="none" w:sz="0" w:space="0" w:color="auto"/>
      </w:divBdr>
    </w:div>
    <w:div w:id="297533679">
      <w:bodyDiv w:val="1"/>
      <w:marLeft w:val="0"/>
      <w:marRight w:val="0"/>
      <w:marTop w:val="0"/>
      <w:marBottom w:val="0"/>
      <w:divBdr>
        <w:top w:val="none" w:sz="0" w:space="0" w:color="auto"/>
        <w:left w:val="none" w:sz="0" w:space="0" w:color="auto"/>
        <w:bottom w:val="none" w:sz="0" w:space="0" w:color="auto"/>
        <w:right w:val="none" w:sz="0" w:space="0" w:color="auto"/>
      </w:divBdr>
    </w:div>
    <w:div w:id="298808587">
      <w:bodyDiv w:val="1"/>
      <w:marLeft w:val="0"/>
      <w:marRight w:val="0"/>
      <w:marTop w:val="0"/>
      <w:marBottom w:val="0"/>
      <w:divBdr>
        <w:top w:val="none" w:sz="0" w:space="0" w:color="auto"/>
        <w:left w:val="none" w:sz="0" w:space="0" w:color="auto"/>
        <w:bottom w:val="none" w:sz="0" w:space="0" w:color="auto"/>
        <w:right w:val="none" w:sz="0" w:space="0" w:color="auto"/>
      </w:divBdr>
    </w:div>
    <w:div w:id="322126080">
      <w:bodyDiv w:val="1"/>
      <w:marLeft w:val="0"/>
      <w:marRight w:val="0"/>
      <w:marTop w:val="0"/>
      <w:marBottom w:val="0"/>
      <w:divBdr>
        <w:top w:val="none" w:sz="0" w:space="0" w:color="auto"/>
        <w:left w:val="none" w:sz="0" w:space="0" w:color="auto"/>
        <w:bottom w:val="none" w:sz="0" w:space="0" w:color="auto"/>
        <w:right w:val="none" w:sz="0" w:space="0" w:color="auto"/>
      </w:divBdr>
    </w:div>
    <w:div w:id="333647943">
      <w:bodyDiv w:val="1"/>
      <w:marLeft w:val="0"/>
      <w:marRight w:val="0"/>
      <w:marTop w:val="0"/>
      <w:marBottom w:val="0"/>
      <w:divBdr>
        <w:top w:val="none" w:sz="0" w:space="0" w:color="auto"/>
        <w:left w:val="none" w:sz="0" w:space="0" w:color="auto"/>
        <w:bottom w:val="none" w:sz="0" w:space="0" w:color="auto"/>
        <w:right w:val="none" w:sz="0" w:space="0" w:color="auto"/>
      </w:divBdr>
    </w:div>
    <w:div w:id="335158969">
      <w:bodyDiv w:val="1"/>
      <w:marLeft w:val="0"/>
      <w:marRight w:val="0"/>
      <w:marTop w:val="0"/>
      <w:marBottom w:val="0"/>
      <w:divBdr>
        <w:top w:val="none" w:sz="0" w:space="0" w:color="auto"/>
        <w:left w:val="none" w:sz="0" w:space="0" w:color="auto"/>
        <w:bottom w:val="none" w:sz="0" w:space="0" w:color="auto"/>
        <w:right w:val="none" w:sz="0" w:space="0" w:color="auto"/>
      </w:divBdr>
    </w:div>
    <w:div w:id="338653421">
      <w:bodyDiv w:val="1"/>
      <w:marLeft w:val="0"/>
      <w:marRight w:val="0"/>
      <w:marTop w:val="0"/>
      <w:marBottom w:val="0"/>
      <w:divBdr>
        <w:top w:val="none" w:sz="0" w:space="0" w:color="auto"/>
        <w:left w:val="none" w:sz="0" w:space="0" w:color="auto"/>
        <w:bottom w:val="none" w:sz="0" w:space="0" w:color="auto"/>
        <w:right w:val="none" w:sz="0" w:space="0" w:color="auto"/>
      </w:divBdr>
    </w:div>
    <w:div w:id="346517327">
      <w:bodyDiv w:val="1"/>
      <w:marLeft w:val="0"/>
      <w:marRight w:val="0"/>
      <w:marTop w:val="0"/>
      <w:marBottom w:val="0"/>
      <w:divBdr>
        <w:top w:val="none" w:sz="0" w:space="0" w:color="auto"/>
        <w:left w:val="none" w:sz="0" w:space="0" w:color="auto"/>
        <w:bottom w:val="none" w:sz="0" w:space="0" w:color="auto"/>
        <w:right w:val="none" w:sz="0" w:space="0" w:color="auto"/>
      </w:divBdr>
    </w:div>
    <w:div w:id="349795820">
      <w:bodyDiv w:val="1"/>
      <w:marLeft w:val="0"/>
      <w:marRight w:val="0"/>
      <w:marTop w:val="0"/>
      <w:marBottom w:val="0"/>
      <w:divBdr>
        <w:top w:val="none" w:sz="0" w:space="0" w:color="auto"/>
        <w:left w:val="none" w:sz="0" w:space="0" w:color="auto"/>
        <w:bottom w:val="none" w:sz="0" w:space="0" w:color="auto"/>
        <w:right w:val="none" w:sz="0" w:space="0" w:color="auto"/>
      </w:divBdr>
    </w:div>
    <w:div w:id="395863208">
      <w:bodyDiv w:val="1"/>
      <w:marLeft w:val="0"/>
      <w:marRight w:val="0"/>
      <w:marTop w:val="0"/>
      <w:marBottom w:val="0"/>
      <w:divBdr>
        <w:top w:val="none" w:sz="0" w:space="0" w:color="auto"/>
        <w:left w:val="none" w:sz="0" w:space="0" w:color="auto"/>
        <w:bottom w:val="none" w:sz="0" w:space="0" w:color="auto"/>
        <w:right w:val="none" w:sz="0" w:space="0" w:color="auto"/>
      </w:divBdr>
    </w:div>
    <w:div w:id="417404117">
      <w:bodyDiv w:val="1"/>
      <w:marLeft w:val="0"/>
      <w:marRight w:val="0"/>
      <w:marTop w:val="0"/>
      <w:marBottom w:val="0"/>
      <w:divBdr>
        <w:top w:val="none" w:sz="0" w:space="0" w:color="auto"/>
        <w:left w:val="none" w:sz="0" w:space="0" w:color="auto"/>
        <w:bottom w:val="none" w:sz="0" w:space="0" w:color="auto"/>
        <w:right w:val="none" w:sz="0" w:space="0" w:color="auto"/>
      </w:divBdr>
    </w:div>
    <w:div w:id="425813403">
      <w:bodyDiv w:val="1"/>
      <w:marLeft w:val="0"/>
      <w:marRight w:val="0"/>
      <w:marTop w:val="0"/>
      <w:marBottom w:val="0"/>
      <w:divBdr>
        <w:top w:val="none" w:sz="0" w:space="0" w:color="auto"/>
        <w:left w:val="none" w:sz="0" w:space="0" w:color="auto"/>
        <w:bottom w:val="none" w:sz="0" w:space="0" w:color="auto"/>
        <w:right w:val="none" w:sz="0" w:space="0" w:color="auto"/>
      </w:divBdr>
      <w:divsChild>
        <w:div w:id="1062368606">
          <w:marLeft w:val="0"/>
          <w:marRight w:val="0"/>
          <w:marTop w:val="0"/>
          <w:marBottom w:val="0"/>
          <w:divBdr>
            <w:top w:val="none" w:sz="0" w:space="0" w:color="auto"/>
            <w:left w:val="none" w:sz="0" w:space="0" w:color="auto"/>
            <w:bottom w:val="none" w:sz="0" w:space="0" w:color="auto"/>
            <w:right w:val="none" w:sz="0" w:space="0" w:color="auto"/>
          </w:divBdr>
        </w:div>
      </w:divsChild>
    </w:div>
    <w:div w:id="438184166">
      <w:bodyDiv w:val="1"/>
      <w:marLeft w:val="0"/>
      <w:marRight w:val="0"/>
      <w:marTop w:val="0"/>
      <w:marBottom w:val="0"/>
      <w:divBdr>
        <w:top w:val="none" w:sz="0" w:space="0" w:color="auto"/>
        <w:left w:val="none" w:sz="0" w:space="0" w:color="auto"/>
        <w:bottom w:val="none" w:sz="0" w:space="0" w:color="auto"/>
        <w:right w:val="none" w:sz="0" w:space="0" w:color="auto"/>
      </w:divBdr>
    </w:div>
    <w:div w:id="542643207">
      <w:bodyDiv w:val="1"/>
      <w:marLeft w:val="0"/>
      <w:marRight w:val="0"/>
      <w:marTop w:val="0"/>
      <w:marBottom w:val="0"/>
      <w:divBdr>
        <w:top w:val="none" w:sz="0" w:space="0" w:color="auto"/>
        <w:left w:val="none" w:sz="0" w:space="0" w:color="auto"/>
        <w:bottom w:val="none" w:sz="0" w:space="0" w:color="auto"/>
        <w:right w:val="none" w:sz="0" w:space="0" w:color="auto"/>
      </w:divBdr>
    </w:div>
    <w:div w:id="554512684">
      <w:bodyDiv w:val="1"/>
      <w:marLeft w:val="0"/>
      <w:marRight w:val="0"/>
      <w:marTop w:val="0"/>
      <w:marBottom w:val="0"/>
      <w:divBdr>
        <w:top w:val="none" w:sz="0" w:space="0" w:color="auto"/>
        <w:left w:val="none" w:sz="0" w:space="0" w:color="auto"/>
        <w:bottom w:val="none" w:sz="0" w:space="0" w:color="auto"/>
        <w:right w:val="none" w:sz="0" w:space="0" w:color="auto"/>
      </w:divBdr>
    </w:div>
    <w:div w:id="555554615">
      <w:bodyDiv w:val="1"/>
      <w:marLeft w:val="0"/>
      <w:marRight w:val="0"/>
      <w:marTop w:val="0"/>
      <w:marBottom w:val="0"/>
      <w:divBdr>
        <w:top w:val="none" w:sz="0" w:space="0" w:color="auto"/>
        <w:left w:val="none" w:sz="0" w:space="0" w:color="auto"/>
        <w:bottom w:val="none" w:sz="0" w:space="0" w:color="auto"/>
        <w:right w:val="none" w:sz="0" w:space="0" w:color="auto"/>
      </w:divBdr>
    </w:div>
    <w:div w:id="558127658">
      <w:bodyDiv w:val="1"/>
      <w:marLeft w:val="0"/>
      <w:marRight w:val="0"/>
      <w:marTop w:val="0"/>
      <w:marBottom w:val="0"/>
      <w:divBdr>
        <w:top w:val="none" w:sz="0" w:space="0" w:color="auto"/>
        <w:left w:val="none" w:sz="0" w:space="0" w:color="auto"/>
        <w:bottom w:val="none" w:sz="0" w:space="0" w:color="auto"/>
        <w:right w:val="none" w:sz="0" w:space="0" w:color="auto"/>
      </w:divBdr>
    </w:div>
    <w:div w:id="578252297">
      <w:bodyDiv w:val="1"/>
      <w:marLeft w:val="0"/>
      <w:marRight w:val="0"/>
      <w:marTop w:val="0"/>
      <w:marBottom w:val="0"/>
      <w:divBdr>
        <w:top w:val="none" w:sz="0" w:space="0" w:color="auto"/>
        <w:left w:val="none" w:sz="0" w:space="0" w:color="auto"/>
        <w:bottom w:val="none" w:sz="0" w:space="0" w:color="auto"/>
        <w:right w:val="none" w:sz="0" w:space="0" w:color="auto"/>
      </w:divBdr>
    </w:div>
    <w:div w:id="637952498">
      <w:bodyDiv w:val="1"/>
      <w:marLeft w:val="0"/>
      <w:marRight w:val="0"/>
      <w:marTop w:val="0"/>
      <w:marBottom w:val="0"/>
      <w:divBdr>
        <w:top w:val="none" w:sz="0" w:space="0" w:color="auto"/>
        <w:left w:val="none" w:sz="0" w:space="0" w:color="auto"/>
        <w:bottom w:val="none" w:sz="0" w:space="0" w:color="auto"/>
        <w:right w:val="none" w:sz="0" w:space="0" w:color="auto"/>
      </w:divBdr>
    </w:div>
    <w:div w:id="659768311">
      <w:bodyDiv w:val="1"/>
      <w:marLeft w:val="0"/>
      <w:marRight w:val="0"/>
      <w:marTop w:val="0"/>
      <w:marBottom w:val="0"/>
      <w:divBdr>
        <w:top w:val="none" w:sz="0" w:space="0" w:color="auto"/>
        <w:left w:val="none" w:sz="0" w:space="0" w:color="auto"/>
        <w:bottom w:val="none" w:sz="0" w:space="0" w:color="auto"/>
        <w:right w:val="none" w:sz="0" w:space="0" w:color="auto"/>
      </w:divBdr>
    </w:div>
    <w:div w:id="664817954">
      <w:bodyDiv w:val="1"/>
      <w:marLeft w:val="0"/>
      <w:marRight w:val="0"/>
      <w:marTop w:val="0"/>
      <w:marBottom w:val="0"/>
      <w:divBdr>
        <w:top w:val="none" w:sz="0" w:space="0" w:color="auto"/>
        <w:left w:val="none" w:sz="0" w:space="0" w:color="auto"/>
        <w:bottom w:val="none" w:sz="0" w:space="0" w:color="auto"/>
        <w:right w:val="none" w:sz="0" w:space="0" w:color="auto"/>
      </w:divBdr>
    </w:div>
    <w:div w:id="711152255">
      <w:bodyDiv w:val="1"/>
      <w:marLeft w:val="0"/>
      <w:marRight w:val="0"/>
      <w:marTop w:val="0"/>
      <w:marBottom w:val="0"/>
      <w:divBdr>
        <w:top w:val="none" w:sz="0" w:space="0" w:color="auto"/>
        <w:left w:val="none" w:sz="0" w:space="0" w:color="auto"/>
        <w:bottom w:val="none" w:sz="0" w:space="0" w:color="auto"/>
        <w:right w:val="none" w:sz="0" w:space="0" w:color="auto"/>
      </w:divBdr>
    </w:div>
    <w:div w:id="737243046">
      <w:bodyDiv w:val="1"/>
      <w:marLeft w:val="0"/>
      <w:marRight w:val="0"/>
      <w:marTop w:val="0"/>
      <w:marBottom w:val="0"/>
      <w:divBdr>
        <w:top w:val="none" w:sz="0" w:space="0" w:color="auto"/>
        <w:left w:val="none" w:sz="0" w:space="0" w:color="auto"/>
        <w:bottom w:val="none" w:sz="0" w:space="0" w:color="auto"/>
        <w:right w:val="none" w:sz="0" w:space="0" w:color="auto"/>
      </w:divBdr>
    </w:div>
    <w:div w:id="740762129">
      <w:bodyDiv w:val="1"/>
      <w:marLeft w:val="0"/>
      <w:marRight w:val="0"/>
      <w:marTop w:val="0"/>
      <w:marBottom w:val="0"/>
      <w:divBdr>
        <w:top w:val="none" w:sz="0" w:space="0" w:color="auto"/>
        <w:left w:val="none" w:sz="0" w:space="0" w:color="auto"/>
        <w:bottom w:val="none" w:sz="0" w:space="0" w:color="auto"/>
        <w:right w:val="none" w:sz="0" w:space="0" w:color="auto"/>
      </w:divBdr>
    </w:div>
    <w:div w:id="747337964">
      <w:bodyDiv w:val="1"/>
      <w:marLeft w:val="0"/>
      <w:marRight w:val="0"/>
      <w:marTop w:val="0"/>
      <w:marBottom w:val="0"/>
      <w:divBdr>
        <w:top w:val="none" w:sz="0" w:space="0" w:color="auto"/>
        <w:left w:val="none" w:sz="0" w:space="0" w:color="auto"/>
        <w:bottom w:val="none" w:sz="0" w:space="0" w:color="auto"/>
        <w:right w:val="none" w:sz="0" w:space="0" w:color="auto"/>
      </w:divBdr>
      <w:divsChild>
        <w:div w:id="120149106">
          <w:marLeft w:val="2160"/>
          <w:marRight w:val="0"/>
          <w:marTop w:val="115"/>
          <w:marBottom w:val="0"/>
          <w:divBdr>
            <w:top w:val="none" w:sz="0" w:space="0" w:color="auto"/>
            <w:left w:val="none" w:sz="0" w:space="0" w:color="auto"/>
            <w:bottom w:val="none" w:sz="0" w:space="0" w:color="auto"/>
            <w:right w:val="none" w:sz="0" w:space="0" w:color="auto"/>
          </w:divBdr>
        </w:div>
      </w:divsChild>
    </w:div>
    <w:div w:id="770465947">
      <w:bodyDiv w:val="1"/>
      <w:marLeft w:val="0"/>
      <w:marRight w:val="0"/>
      <w:marTop w:val="0"/>
      <w:marBottom w:val="0"/>
      <w:divBdr>
        <w:top w:val="none" w:sz="0" w:space="0" w:color="auto"/>
        <w:left w:val="none" w:sz="0" w:space="0" w:color="auto"/>
        <w:bottom w:val="none" w:sz="0" w:space="0" w:color="auto"/>
        <w:right w:val="none" w:sz="0" w:space="0" w:color="auto"/>
      </w:divBdr>
    </w:div>
    <w:div w:id="882206726">
      <w:bodyDiv w:val="1"/>
      <w:marLeft w:val="0"/>
      <w:marRight w:val="0"/>
      <w:marTop w:val="0"/>
      <w:marBottom w:val="0"/>
      <w:divBdr>
        <w:top w:val="none" w:sz="0" w:space="0" w:color="auto"/>
        <w:left w:val="none" w:sz="0" w:space="0" w:color="auto"/>
        <w:bottom w:val="none" w:sz="0" w:space="0" w:color="auto"/>
        <w:right w:val="none" w:sz="0" w:space="0" w:color="auto"/>
      </w:divBdr>
    </w:div>
    <w:div w:id="889146746">
      <w:bodyDiv w:val="1"/>
      <w:marLeft w:val="0"/>
      <w:marRight w:val="0"/>
      <w:marTop w:val="0"/>
      <w:marBottom w:val="0"/>
      <w:divBdr>
        <w:top w:val="none" w:sz="0" w:space="0" w:color="auto"/>
        <w:left w:val="none" w:sz="0" w:space="0" w:color="auto"/>
        <w:bottom w:val="none" w:sz="0" w:space="0" w:color="auto"/>
        <w:right w:val="none" w:sz="0" w:space="0" w:color="auto"/>
      </w:divBdr>
      <w:divsChild>
        <w:div w:id="1411386130">
          <w:marLeft w:val="0"/>
          <w:marRight w:val="0"/>
          <w:marTop w:val="0"/>
          <w:marBottom w:val="0"/>
          <w:divBdr>
            <w:top w:val="none" w:sz="0" w:space="0" w:color="auto"/>
            <w:left w:val="none" w:sz="0" w:space="0" w:color="auto"/>
            <w:bottom w:val="none" w:sz="0" w:space="0" w:color="auto"/>
            <w:right w:val="none" w:sz="0" w:space="0" w:color="auto"/>
          </w:divBdr>
          <w:divsChild>
            <w:div w:id="1818297483">
              <w:marLeft w:val="0"/>
              <w:marRight w:val="0"/>
              <w:marTop w:val="0"/>
              <w:marBottom w:val="0"/>
              <w:divBdr>
                <w:top w:val="none" w:sz="0" w:space="0" w:color="auto"/>
                <w:left w:val="none" w:sz="0" w:space="0" w:color="auto"/>
                <w:bottom w:val="none" w:sz="0" w:space="0" w:color="auto"/>
                <w:right w:val="none" w:sz="0" w:space="0" w:color="auto"/>
              </w:divBdr>
              <w:divsChild>
                <w:div w:id="59404379">
                  <w:marLeft w:val="0"/>
                  <w:marRight w:val="0"/>
                  <w:marTop w:val="0"/>
                  <w:marBottom w:val="0"/>
                  <w:divBdr>
                    <w:top w:val="none" w:sz="0" w:space="0" w:color="auto"/>
                    <w:left w:val="none" w:sz="0" w:space="0" w:color="auto"/>
                    <w:bottom w:val="none" w:sz="0" w:space="0" w:color="auto"/>
                    <w:right w:val="none" w:sz="0" w:space="0" w:color="auto"/>
                  </w:divBdr>
                  <w:divsChild>
                    <w:div w:id="723719183">
                      <w:marLeft w:val="0"/>
                      <w:marRight w:val="0"/>
                      <w:marTop w:val="0"/>
                      <w:marBottom w:val="0"/>
                      <w:divBdr>
                        <w:top w:val="none" w:sz="0" w:space="0" w:color="auto"/>
                        <w:left w:val="none" w:sz="0" w:space="0" w:color="auto"/>
                        <w:bottom w:val="none" w:sz="0" w:space="0" w:color="auto"/>
                        <w:right w:val="none" w:sz="0" w:space="0" w:color="auto"/>
                      </w:divBdr>
                      <w:divsChild>
                        <w:div w:id="2003309077">
                          <w:marLeft w:val="0"/>
                          <w:marRight w:val="0"/>
                          <w:marTop w:val="0"/>
                          <w:marBottom w:val="0"/>
                          <w:divBdr>
                            <w:top w:val="none" w:sz="0" w:space="0" w:color="auto"/>
                            <w:left w:val="none" w:sz="0" w:space="0" w:color="auto"/>
                            <w:bottom w:val="none" w:sz="0" w:space="0" w:color="auto"/>
                            <w:right w:val="none" w:sz="0" w:space="0" w:color="auto"/>
                          </w:divBdr>
                          <w:divsChild>
                            <w:div w:id="369962627">
                              <w:marLeft w:val="0"/>
                              <w:marRight w:val="0"/>
                              <w:marTop w:val="0"/>
                              <w:marBottom w:val="0"/>
                              <w:divBdr>
                                <w:top w:val="none" w:sz="0" w:space="0" w:color="auto"/>
                                <w:left w:val="none" w:sz="0" w:space="0" w:color="auto"/>
                                <w:bottom w:val="none" w:sz="0" w:space="0" w:color="auto"/>
                                <w:right w:val="none" w:sz="0" w:space="0" w:color="auto"/>
                              </w:divBdr>
                              <w:divsChild>
                                <w:div w:id="19894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92351">
      <w:bodyDiv w:val="1"/>
      <w:marLeft w:val="0"/>
      <w:marRight w:val="0"/>
      <w:marTop w:val="0"/>
      <w:marBottom w:val="0"/>
      <w:divBdr>
        <w:top w:val="none" w:sz="0" w:space="0" w:color="auto"/>
        <w:left w:val="none" w:sz="0" w:space="0" w:color="auto"/>
        <w:bottom w:val="none" w:sz="0" w:space="0" w:color="auto"/>
        <w:right w:val="none" w:sz="0" w:space="0" w:color="auto"/>
      </w:divBdr>
    </w:div>
    <w:div w:id="915867122">
      <w:bodyDiv w:val="1"/>
      <w:marLeft w:val="0"/>
      <w:marRight w:val="0"/>
      <w:marTop w:val="0"/>
      <w:marBottom w:val="0"/>
      <w:divBdr>
        <w:top w:val="none" w:sz="0" w:space="0" w:color="auto"/>
        <w:left w:val="none" w:sz="0" w:space="0" w:color="auto"/>
        <w:bottom w:val="none" w:sz="0" w:space="0" w:color="auto"/>
        <w:right w:val="none" w:sz="0" w:space="0" w:color="auto"/>
      </w:divBdr>
    </w:div>
    <w:div w:id="932593519">
      <w:bodyDiv w:val="1"/>
      <w:marLeft w:val="0"/>
      <w:marRight w:val="0"/>
      <w:marTop w:val="0"/>
      <w:marBottom w:val="0"/>
      <w:divBdr>
        <w:top w:val="none" w:sz="0" w:space="0" w:color="auto"/>
        <w:left w:val="none" w:sz="0" w:space="0" w:color="auto"/>
        <w:bottom w:val="none" w:sz="0" w:space="0" w:color="auto"/>
        <w:right w:val="none" w:sz="0" w:space="0" w:color="auto"/>
      </w:divBdr>
    </w:div>
    <w:div w:id="944309097">
      <w:bodyDiv w:val="1"/>
      <w:marLeft w:val="0"/>
      <w:marRight w:val="0"/>
      <w:marTop w:val="0"/>
      <w:marBottom w:val="0"/>
      <w:divBdr>
        <w:top w:val="none" w:sz="0" w:space="0" w:color="auto"/>
        <w:left w:val="none" w:sz="0" w:space="0" w:color="auto"/>
        <w:bottom w:val="none" w:sz="0" w:space="0" w:color="auto"/>
        <w:right w:val="none" w:sz="0" w:space="0" w:color="auto"/>
      </w:divBdr>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24593183">
      <w:bodyDiv w:val="1"/>
      <w:marLeft w:val="0"/>
      <w:marRight w:val="0"/>
      <w:marTop w:val="0"/>
      <w:marBottom w:val="0"/>
      <w:divBdr>
        <w:top w:val="none" w:sz="0" w:space="0" w:color="auto"/>
        <w:left w:val="none" w:sz="0" w:space="0" w:color="auto"/>
        <w:bottom w:val="none" w:sz="0" w:space="0" w:color="auto"/>
        <w:right w:val="none" w:sz="0" w:space="0" w:color="auto"/>
      </w:divBdr>
    </w:div>
    <w:div w:id="1037701371">
      <w:bodyDiv w:val="1"/>
      <w:marLeft w:val="0"/>
      <w:marRight w:val="0"/>
      <w:marTop w:val="0"/>
      <w:marBottom w:val="0"/>
      <w:divBdr>
        <w:top w:val="none" w:sz="0" w:space="0" w:color="auto"/>
        <w:left w:val="none" w:sz="0" w:space="0" w:color="auto"/>
        <w:bottom w:val="none" w:sz="0" w:space="0" w:color="auto"/>
        <w:right w:val="none" w:sz="0" w:space="0" w:color="auto"/>
      </w:divBdr>
    </w:div>
    <w:div w:id="1040400316">
      <w:bodyDiv w:val="1"/>
      <w:marLeft w:val="0"/>
      <w:marRight w:val="0"/>
      <w:marTop w:val="0"/>
      <w:marBottom w:val="0"/>
      <w:divBdr>
        <w:top w:val="none" w:sz="0" w:space="0" w:color="auto"/>
        <w:left w:val="none" w:sz="0" w:space="0" w:color="auto"/>
        <w:bottom w:val="none" w:sz="0" w:space="0" w:color="auto"/>
        <w:right w:val="none" w:sz="0" w:space="0" w:color="auto"/>
      </w:divBdr>
    </w:div>
    <w:div w:id="1073308342">
      <w:bodyDiv w:val="1"/>
      <w:marLeft w:val="0"/>
      <w:marRight w:val="0"/>
      <w:marTop w:val="0"/>
      <w:marBottom w:val="0"/>
      <w:divBdr>
        <w:top w:val="none" w:sz="0" w:space="0" w:color="auto"/>
        <w:left w:val="none" w:sz="0" w:space="0" w:color="auto"/>
        <w:bottom w:val="none" w:sz="0" w:space="0" w:color="auto"/>
        <w:right w:val="none" w:sz="0" w:space="0" w:color="auto"/>
      </w:divBdr>
    </w:div>
    <w:div w:id="1101335880">
      <w:bodyDiv w:val="1"/>
      <w:marLeft w:val="0"/>
      <w:marRight w:val="0"/>
      <w:marTop w:val="0"/>
      <w:marBottom w:val="0"/>
      <w:divBdr>
        <w:top w:val="none" w:sz="0" w:space="0" w:color="auto"/>
        <w:left w:val="none" w:sz="0" w:space="0" w:color="auto"/>
        <w:bottom w:val="none" w:sz="0" w:space="0" w:color="auto"/>
        <w:right w:val="none" w:sz="0" w:space="0" w:color="auto"/>
      </w:divBdr>
    </w:div>
    <w:div w:id="1104039049">
      <w:bodyDiv w:val="1"/>
      <w:marLeft w:val="0"/>
      <w:marRight w:val="0"/>
      <w:marTop w:val="0"/>
      <w:marBottom w:val="0"/>
      <w:divBdr>
        <w:top w:val="none" w:sz="0" w:space="0" w:color="auto"/>
        <w:left w:val="none" w:sz="0" w:space="0" w:color="auto"/>
        <w:bottom w:val="none" w:sz="0" w:space="0" w:color="auto"/>
        <w:right w:val="none" w:sz="0" w:space="0" w:color="auto"/>
      </w:divBdr>
    </w:div>
    <w:div w:id="1122308025">
      <w:bodyDiv w:val="1"/>
      <w:marLeft w:val="0"/>
      <w:marRight w:val="0"/>
      <w:marTop w:val="0"/>
      <w:marBottom w:val="0"/>
      <w:divBdr>
        <w:top w:val="none" w:sz="0" w:space="0" w:color="auto"/>
        <w:left w:val="none" w:sz="0" w:space="0" w:color="auto"/>
        <w:bottom w:val="none" w:sz="0" w:space="0" w:color="auto"/>
        <w:right w:val="none" w:sz="0" w:space="0" w:color="auto"/>
      </w:divBdr>
    </w:div>
    <w:div w:id="1145659050">
      <w:bodyDiv w:val="1"/>
      <w:marLeft w:val="0"/>
      <w:marRight w:val="0"/>
      <w:marTop w:val="0"/>
      <w:marBottom w:val="0"/>
      <w:divBdr>
        <w:top w:val="none" w:sz="0" w:space="0" w:color="auto"/>
        <w:left w:val="none" w:sz="0" w:space="0" w:color="auto"/>
        <w:bottom w:val="none" w:sz="0" w:space="0" w:color="auto"/>
        <w:right w:val="none" w:sz="0" w:space="0" w:color="auto"/>
      </w:divBdr>
    </w:div>
    <w:div w:id="1146049685">
      <w:bodyDiv w:val="1"/>
      <w:marLeft w:val="0"/>
      <w:marRight w:val="0"/>
      <w:marTop w:val="0"/>
      <w:marBottom w:val="0"/>
      <w:divBdr>
        <w:top w:val="none" w:sz="0" w:space="0" w:color="auto"/>
        <w:left w:val="none" w:sz="0" w:space="0" w:color="auto"/>
        <w:bottom w:val="none" w:sz="0" w:space="0" w:color="auto"/>
        <w:right w:val="none" w:sz="0" w:space="0" w:color="auto"/>
      </w:divBdr>
    </w:div>
    <w:div w:id="1153838193">
      <w:bodyDiv w:val="1"/>
      <w:marLeft w:val="0"/>
      <w:marRight w:val="0"/>
      <w:marTop w:val="0"/>
      <w:marBottom w:val="0"/>
      <w:divBdr>
        <w:top w:val="none" w:sz="0" w:space="0" w:color="auto"/>
        <w:left w:val="none" w:sz="0" w:space="0" w:color="auto"/>
        <w:bottom w:val="none" w:sz="0" w:space="0" w:color="auto"/>
        <w:right w:val="none" w:sz="0" w:space="0" w:color="auto"/>
      </w:divBdr>
    </w:div>
    <w:div w:id="1207719724">
      <w:bodyDiv w:val="1"/>
      <w:marLeft w:val="0"/>
      <w:marRight w:val="0"/>
      <w:marTop w:val="0"/>
      <w:marBottom w:val="0"/>
      <w:divBdr>
        <w:top w:val="none" w:sz="0" w:space="0" w:color="auto"/>
        <w:left w:val="none" w:sz="0" w:space="0" w:color="auto"/>
        <w:bottom w:val="none" w:sz="0" w:space="0" w:color="auto"/>
        <w:right w:val="none" w:sz="0" w:space="0" w:color="auto"/>
      </w:divBdr>
    </w:div>
    <w:div w:id="1224482905">
      <w:bodyDiv w:val="1"/>
      <w:marLeft w:val="0"/>
      <w:marRight w:val="0"/>
      <w:marTop w:val="0"/>
      <w:marBottom w:val="0"/>
      <w:divBdr>
        <w:top w:val="none" w:sz="0" w:space="0" w:color="auto"/>
        <w:left w:val="none" w:sz="0" w:space="0" w:color="auto"/>
        <w:bottom w:val="none" w:sz="0" w:space="0" w:color="auto"/>
        <w:right w:val="none" w:sz="0" w:space="0" w:color="auto"/>
      </w:divBdr>
    </w:div>
    <w:div w:id="1236629779">
      <w:bodyDiv w:val="1"/>
      <w:marLeft w:val="0"/>
      <w:marRight w:val="0"/>
      <w:marTop w:val="0"/>
      <w:marBottom w:val="0"/>
      <w:divBdr>
        <w:top w:val="none" w:sz="0" w:space="0" w:color="auto"/>
        <w:left w:val="none" w:sz="0" w:space="0" w:color="auto"/>
        <w:bottom w:val="none" w:sz="0" w:space="0" w:color="auto"/>
        <w:right w:val="none" w:sz="0" w:space="0" w:color="auto"/>
      </w:divBdr>
    </w:div>
    <w:div w:id="1236742493">
      <w:bodyDiv w:val="1"/>
      <w:marLeft w:val="0"/>
      <w:marRight w:val="0"/>
      <w:marTop w:val="0"/>
      <w:marBottom w:val="0"/>
      <w:divBdr>
        <w:top w:val="none" w:sz="0" w:space="0" w:color="auto"/>
        <w:left w:val="none" w:sz="0" w:space="0" w:color="auto"/>
        <w:bottom w:val="none" w:sz="0" w:space="0" w:color="auto"/>
        <w:right w:val="none" w:sz="0" w:space="0" w:color="auto"/>
      </w:divBdr>
    </w:div>
    <w:div w:id="1268002191">
      <w:bodyDiv w:val="1"/>
      <w:marLeft w:val="0"/>
      <w:marRight w:val="0"/>
      <w:marTop w:val="0"/>
      <w:marBottom w:val="0"/>
      <w:divBdr>
        <w:top w:val="none" w:sz="0" w:space="0" w:color="auto"/>
        <w:left w:val="none" w:sz="0" w:space="0" w:color="auto"/>
        <w:bottom w:val="none" w:sz="0" w:space="0" w:color="auto"/>
        <w:right w:val="none" w:sz="0" w:space="0" w:color="auto"/>
      </w:divBdr>
    </w:div>
    <w:div w:id="1291128841">
      <w:bodyDiv w:val="1"/>
      <w:marLeft w:val="0"/>
      <w:marRight w:val="0"/>
      <w:marTop w:val="0"/>
      <w:marBottom w:val="0"/>
      <w:divBdr>
        <w:top w:val="none" w:sz="0" w:space="0" w:color="auto"/>
        <w:left w:val="none" w:sz="0" w:space="0" w:color="auto"/>
        <w:bottom w:val="none" w:sz="0" w:space="0" w:color="auto"/>
        <w:right w:val="none" w:sz="0" w:space="0" w:color="auto"/>
      </w:divBdr>
    </w:div>
    <w:div w:id="1302735697">
      <w:bodyDiv w:val="1"/>
      <w:marLeft w:val="0"/>
      <w:marRight w:val="0"/>
      <w:marTop w:val="0"/>
      <w:marBottom w:val="0"/>
      <w:divBdr>
        <w:top w:val="none" w:sz="0" w:space="0" w:color="auto"/>
        <w:left w:val="none" w:sz="0" w:space="0" w:color="auto"/>
        <w:bottom w:val="none" w:sz="0" w:space="0" w:color="auto"/>
        <w:right w:val="none" w:sz="0" w:space="0" w:color="auto"/>
      </w:divBdr>
    </w:div>
    <w:div w:id="1319966478">
      <w:bodyDiv w:val="1"/>
      <w:marLeft w:val="0"/>
      <w:marRight w:val="0"/>
      <w:marTop w:val="0"/>
      <w:marBottom w:val="0"/>
      <w:divBdr>
        <w:top w:val="none" w:sz="0" w:space="0" w:color="auto"/>
        <w:left w:val="none" w:sz="0" w:space="0" w:color="auto"/>
        <w:bottom w:val="none" w:sz="0" w:space="0" w:color="auto"/>
        <w:right w:val="none" w:sz="0" w:space="0" w:color="auto"/>
      </w:divBdr>
    </w:div>
    <w:div w:id="1324353372">
      <w:bodyDiv w:val="1"/>
      <w:marLeft w:val="0"/>
      <w:marRight w:val="0"/>
      <w:marTop w:val="0"/>
      <w:marBottom w:val="0"/>
      <w:divBdr>
        <w:top w:val="none" w:sz="0" w:space="0" w:color="auto"/>
        <w:left w:val="none" w:sz="0" w:space="0" w:color="auto"/>
        <w:bottom w:val="none" w:sz="0" w:space="0" w:color="auto"/>
        <w:right w:val="none" w:sz="0" w:space="0" w:color="auto"/>
      </w:divBdr>
    </w:div>
    <w:div w:id="1326594307">
      <w:bodyDiv w:val="1"/>
      <w:marLeft w:val="0"/>
      <w:marRight w:val="0"/>
      <w:marTop w:val="0"/>
      <w:marBottom w:val="0"/>
      <w:divBdr>
        <w:top w:val="none" w:sz="0" w:space="0" w:color="auto"/>
        <w:left w:val="none" w:sz="0" w:space="0" w:color="auto"/>
        <w:bottom w:val="none" w:sz="0" w:space="0" w:color="auto"/>
        <w:right w:val="none" w:sz="0" w:space="0" w:color="auto"/>
      </w:divBdr>
    </w:div>
    <w:div w:id="1331133208">
      <w:bodyDiv w:val="1"/>
      <w:marLeft w:val="0"/>
      <w:marRight w:val="0"/>
      <w:marTop w:val="0"/>
      <w:marBottom w:val="0"/>
      <w:divBdr>
        <w:top w:val="none" w:sz="0" w:space="0" w:color="auto"/>
        <w:left w:val="none" w:sz="0" w:space="0" w:color="auto"/>
        <w:bottom w:val="none" w:sz="0" w:space="0" w:color="auto"/>
        <w:right w:val="none" w:sz="0" w:space="0" w:color="auto"/>
      </w:divBdr>
    </w:div>
    <w:div w:id="1334839240">
      <w:bodyDiv w:val="1"/>
      <w:marLeft w:val="0"/>
      <w:marRight w:val="0"/>
      <w:marTop w:val="0"/>
      <w:marBottom w:val="0"/>
      <w:divBdr>
        <w:top w:val="none" w:sz="0" w:space="0" w:color="auto"/>
        <w:left w:val="none" w:sz="0" w:space="0" w:color="auto"/>
        <w:bottom w:val="none" w:sz="0" w:space="0" w:color="auto"/>
        <w:right w:val="none" w:sz="0" w:space="0" w:color="auto"/>
      </w:divBdr>
    </w:div>
    <w:div w:id="1347633914">
      <w:bodyDiv w:val="1"/>
      <w:marLeft w:val="0"/>
      <w:marRight w:val="0"/>
      <w:marTop w:val="0"/>
      <w:marBottom w:val="0"/>
      <w:divBdr>
        <w:top w:val="none" w:sz="0" w:space="0" w:color="auto"/>
        <w:left w:val="none" w:sz="0" w:space="0" w:color="auto"/>
        <w:bottom w:val="none" w:sz="0" w:space="0" w:color="auto"/>
        <w:right w:val="none" w:sz="0" w:space="0" w:color="auto"/>
      </w:divBdr>
      <w:divsChild>
        <w:div w:id="1808355973">
          <w:marLeft w:val="0"/>
          <w:marRight w:val="0"/>
          <w:marTop w:val="0"/>
          <w:marBottom w:val="0"/>
          <w:divBdr>
            <w:top w:val="none" w:sz="0" w:space="0" w:color="auto"/>
            <w:left w:val="none" w:sz="0" w:space="0" w:color="auto"/>
            <w:bottom w:val="none" w:sz="0" w:space="0" w:color="auto"/>
            <w:right w:val="none" w:sz="0" w:space="0" w:color="auto"/>
          </w:divBdr>
          <w:divsChild>
            <w:div w:id="135806222">
              <w:marLeft w:val="0"/>
              <w:marRight w:val="0"/>
              <w:marTop w:val="0"/>
              <w:marBottom w:val="0"/>
              <w:divBdr>
                <w:top w:val="none" w:sz="0" w:space="0" w:color="auto"/>
                <w:left w:val="none" w:sz="0" w:space="0" w:color="auto"/>
                <w:bottom w:val="none" w:sz="0" w:space="0" w:color="auto"/>
                <w:right w:val="none" w:sz="0" w:space="0" w:color="auto"/>
              </w:divBdr>
              <w:divsChild>
                <w:div w:id="1708725003">
                  <w:marLeft w:val="0"/>
                  <w:marRight w:val="0"/>
                  <w:marTop w:val="0"/>
                  <w:marBottom w:val="0"/>
                  <w:divBdr>
                    <w:top w:val="none" w:sz="0" w:space="0" w:color="auto"/>
                    <w:left w:val="none" w:sz="0" w:space="0" w:color="auto"/>
                    <w:bottom w:val="none" w:sz="0" w:space="0" w:color="auto"/>
                    <w:right w:val="none" w:sz="0" w:space="0" w:color="auto"/>
                  </w:divBdr>
                  <w:divsChild>
                    <w:div w:id="1606115384">
                      <w:marLeft w:val="0"/>
                      <w:marRight w:val="0"/>
                      <w:marTop w:val="0"/>
                      <w:marBottom w:val="0"/>
                      <w:divBdr>
                        <w:top w:val="none" w:sz="0" w:space="0" w:color="auto"/>
                        <w:left w:val="none" w:sz="0" w:space="0" w:color="auto"/>
                        <w:bottom w:val="none" w:sz="0" w:space="0" w:color="auto"/>
                        <w:right w:val="none" w:sz="0" w:space="0" w:color="auto"/>
                      </w:divBdr>
                      <w:divsChild>
                        <w:div w:id="1160149303">
                          <w:marLeft w:val="0"/>
                          <w:marRight w:val="0"/>
                          <w:marTop w:val="0"/>
                          <w:marBottom w:val="0"/>
                          <w:divBdr>
                            <w:top w:val="none" w:sz="0" w:space="0" w:color="auto"/>
                            <w:left w:val="none" w:sz="0" w:space="0" w:color="auto"/>
                            <w:bottom w:val="none" w:sz="0" w:space="0" w:color="auto"/>
                            <w:right w:val="none" w:sz="0" w:space="0" w:color="auto"/>
                          </w:divBdr>
                          <w:divsChild>
                            <w:div w:id="1821116775">
                              <w:marLeft w:val="0"/>
                              <w:marRight w:val="0"/>
                              <w:marTop w:val="0"/>
                              <w:marBottom w:val="0"/>
                              <w:divBdr>
                                <w:top w:val="none" w:sz="0" w:space="0" w:color="auto"/>
                                <w:left w:val="none" w:sz="0" w:space="0" w:color="auto"/>
                                <w:bottom w:val="none" w:sz="0" w:space="0" w:color="auto"/>
                                <w:right w:val="none" w:sz="0" w:space="0" w:color="auto"/>
                              </w:divBdr>
                              <w:divsChild>
                                <w:div w:id="21152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208260">
      <w:bodyDiv w:val="1"/>
      <w:marLeft w:val="0"/>
      <w:marRight w:val="0"/>
      <w:marTop w:val="0"/>
      <w:marBottom w:val="0"/>
      <w:divBdr>
        <w:top w:val="none" w:sz="0" w:space="0" w:color="auto"/>
        <w:left w:val="none" w:sz="0" w:space="0" w:color="auto"/>
        <w:bottom w:val="none" w:sz="0" w:space="0" w:color="auto"/>
        <w:right w:val="none" w:sz="0" w:space="0" w:color="auto"/>
      </w:divBdr>
    </w:div>
    <w:div w:id="1384645113">
      <w:bodyDiv w:val="1"/>
      <w:marLeft w:val="0"/>
      <w:marRight w:val="0"/>
      <w:marTop w:val="0"/>
      <w:marBottom w:val="0"/>
      <w:divBdr>
        <w:top w:val="none" w:sz="0" w:space="0" w:color="auto"/>
        <w:left w:val="none" w:sz="0" w:space="0" w:color="auto"/>
        <w:bottom w:val="none" w:sz="0" w:space="0" w:color="auto"/>
        <w:right w:val="none" w:sz="0" w:space="0" w:color="auto"/>
      </w:divBdr>
    </w:div>
    <w:div w:id="1413970856">
      <w:bodyDiv w:val="1"/>
      <w:marLeft w:val="0"/>
      <w:marRight w:val="0"/>
      <w:marTop w:val="0"/>
      <w:marBottom w:val="0"/>
      <w:divBdr>
        <w:top w:val="none" w:sz="0" w:space="0" w:color="auto"/>
        <w:left w:val="none" w:sz="0" w:space="0" w:color="auto"/>
        <w:bottom w:val="none" w:sz="0" w:space="0" w:color="auto"/>
        <w:right w:val="none" w:sz="0" w:space="0" w:color="auto"/>
      </w:divBdr>
    </w:div>
    <w:div w:id="1456363507">
      <w:bodyDiv w:val="1"/>
      <w:marLeft w:val="0"/>
      <w:marRight w:val="0"/>
      <w:marTop w:val="0"/>
      <w:marBottom w:val="0"/>
      <w:divBdr>
        <w:top w:val="none" w:sz="0" w:space="0" w:color="auto"/>
        <w:left w:val="none" w:sz="0" w:space="0" w:color="auto"/>
        <w:bottom w:val="none" w:sz="0" w:space="0" w:color="auto"/>
        <w:right w:val="none" w:sz="0" w:space="0" w:color="auto"/>
      </w:divBdr>
    </w:div>
    <w:div w:id="1477333306">
      <w:bodyDiv w:val="1"/>
      <w:marLeft w:val="0"/>
      <w:marRight w:val="0"/>
      <w:marTop w:val="0"/>
      <w:marBottom w:val="0"/>
      <w:divBdr>
        <w:top w:val="none" w:sz="0" w:space="0" w:color="auto"/>
        <w:left w:val="none" w:sz="0" w:space="0" w:color="auto"/>
        <w:bottom w:val="none" w:sz="0" w:space="0" w:color="auto"/>
        <w:right w:val="none" w:sz="0" w:space="0" w:color="auto"/>
      </w:divBdr>
    </w:div>
    <w:div w:id="1492989056">
      <w:bodyDiv w:val="1"/>
      <w:marLeft w:val="0"/>
      <w:marRight w:val="0"/>
      <w:marTop w:val="0"/>
      <w:marBottom w:val="0"/>
      <w:divBdr>
        <w:top w:val="none" w:sz="0" w:space="0" w:color="auto"/>
        <w:left w:val="none" w:sz="0" w:space="0" w:color="auto"/>
        <w:bottom w:val="none" w:sz="0" w:space="0" w:color="auto"/>
        <w:right w:val="none" w:sz="0" w:space="0" w:color="auto"/>
      </w:divBdr>
    </w:div>
    <w:div w:id="1494644836">
      <w:bodyDiv w:val="1"/>
      <w:marLeft w:val="0"/>
      <w:marRight w:val="0"/>
      <w:marTop w:val="0"/>
      <w:marBottom w:val="0"/>
      <w:divBdr>
        <w:top w:val="none" w:sz="0" w:space="0" w:color="auto"/>
        <w:left w:val="none" w:sz="0" w:space="0" w:color="auto"/>
        <w:bottom w:val="none" w:sz="0" w:space="0" w:color="auto"/>
        <w:right w:val="none" w:sz="0" w:space="0" w:color="auto"/>
      </w:divBdr>
    </w:div>
    <w:div w:id="1499885759">
      <w:bodyDiv w:val="1"/>
      <w:marLeft w:val="0"/>
      <w:marRight w:val="0"/>
      <w:marTop w:val="0"/>
      <w:marBottom w:val="0"/>
      <w:divBdr>
        <w:top w:val="none" w:sz="0" w:space="0" w:color="auto"/>
        <w:left w:val="none" w:sz="0" w:space="0" w:color="auto"/>
        <w:bottom w:val="none" w:sz="0" w:space="0" w:color="auto"/>
        <w:right w:val="none" w:sz="0" w:space="0" w:color="auto"/>
      </w:divBdr>
    </w:div>
    <w:div w:id="1516337885">
      <w:bodyDiv w:val="1"/>
      <w:marLeft w:val="0"/>
      <w:marRight w:val="0"/>
      <w:marTop w:val="0"/>
      <w:marBottom w:val="0"/>
      <w:divBdr>
        <w:top w:val="none" w:sz="0" w:space="0" w:color="auto"/>
        <w:left w:val="none" w:sz="0" w:space="0" w:color="auto"/>
        <w:bottom w:val="none" w:sz="0" w:space="0" w:color="auto"/>
        <w:right w:val="none" w:sz="0" w:space="0" w:color="auto"/>
      </w:divBdr>
    </w:div>
    <w:div w:id="1582909223">
      <w:bodyDiv w:val="1"/>
      <w:marLeft w:val="0"/>
      <w:marRight w:val="0"/>
      <w:marTop w:val="0"/>
      <w:marBottom w:val="0"/>
      <w:divBdr>
        <w:top w:val="none" w:sz="0" w:space="0" w:color="auto"/>
        <w:left w:val="none" w:sz="0" w:space="0" w:color="auto"/>
        <w:bottom w:val="none" w:sz="0" w:space="0" w:color="auto"/>
        <w:right w:val="none" w:sz="0" w:space="0" w:color="auto"/>
      </w:divBdr>
    </w:div>
    <w:div w:id="1668094151">
      <w:bodyDiv w:val="1"/>
      <w:marLeft w:val="0"/>
      <w:marRight w:val="0"/>
      <w:marTop w:val="0"/>
      <w:marBottom w:val="0"/>
      <w:divBdr>
        <w:top w:val="none" w:sz="0" w:space="0" w:color="auto"/>
        <w:left w:val="none" w:sz="0" w:space="0" w:color="auto"/>
        <w:bottom w:val="none" w:sz="0" w:space="0" w:color="auto"/>
        <w:right w:val="none" w:sz="0" w:space="0" w:color="auto"/>
      </w:divBdr>
    </w:div>
    <w:div w:id="1694572566">
      <w:bodyDiv w:val="1"/>
      <w:marLeft w:val="0"/>
      <w:marRight w:val="0"/>
      <w:marTop w:val="0"/>
      <w:marBottom w:val="0"/>
      <w:divBdr>
        <w:top w:val="none" w:sz="0" w:space="0" w:color="auto"/>
        <w:left w:val="none" w:sz="0" w:space="0" w:color="auto"/>
        <w:bottom w:val="none" w:sz="0" w:space="0" w:color="auto"/>
        <w:right w:val="none" w:sz="0" w:space="0" w:color="auto"/>
      </w:divBdr>
    </w:div>
    <w:div w:id="1699157671">
      <w:bodyDiv w:val="1"/>
      <w:marLeft w:val="0"/>
      <w:marRight w:val="0"/>
      <w:marTop w:val="0"/>
      <w:marBottom w:val="0"/>
      <w:divBdr>
        <w:top w:val="none" w:sz="0" w:space="0" w:color="auto"/>
        <w:left w:val="none" w:sz="0" w:space="0" w:color="auto"/>
        <w:bottom w:val="none" w:sz="0" w:space="0" w:color="auto"/>
        <w:right w:val="none" w:sz="0" w:space="0" w:color="auto"/>
      </w:divBdr>
    </w:div>
    <w:div w:id="1718507311">
      <w:bodyDiv w:val="1"/>
      <w:marLeft w:val="0"/>
      <w:marRight w:val="0"/>
      <w:marTop w:val="0"/>
      <w:marBottom w:val="0"/>
      <w:divBdr>
        <w:top w:val="none" w:sz="0" w:space="0" w:color="auto"/>
        <w:left w:val="none" w:sz="0" w:space="0" w:color="auto"/>
        <w:bottom w:val="none" w:sz="0" w:space="0" w:color="auto"/>
        <w:right w:val="none" w:sz="0" w:space="0" w:color="auto"/>
      </w:divBdr>
    </w:div>
    <w:div w:id="1784377359">
      <w:bodyDiv w:val="1"/>
      <w:marLeft w:val="0"/>
      <w:marRight w:val="0"/>
      <w:marTop w:val="0"/>
      <w:marBottom w:val="0"/>
      <w:divBdr>
        <w:top w:val="none" w:sz="0" w:space="0" w:color="auto"/>
        <w:left w:val="none" w:sz="0" w:space="0" w:color="auto"/>
        <w:bottom w:val="none" w:sz="0" w:space="0" w:color="auto"/>
        <w:right w:val="none" w:sz="0" w:space="0" w:color="auto"/>
      </w:divBdr>
    </w:div>
    <w:div w:id="1813211037">
      <w:bodyDiv w:val="1"/>
      <w:marLeft w:val="0"/>
      <w:marRight w:val="0"/>
      <w:marTop w:val="0"/>
      <w:marBottom w:val="0"/>
      <w:divBdr>
        <w:top w:val="none" w:sz="0" w:space="0" w:color="auto"/>
        <w:left w:val="none" w:sz="0" w:space="0" w:color="auto"/>
        <w:bottom w:val="none" w:sz="0" w:space="0" w:color="auto"/>
        <w:right w:val="none" w:sz="0" w:space="0" w:color="auto"/>
      </w:divBdr>
    </w:div>
    <w:div w:id="1837770111">
      <w:bodyDiv w:val="1"/>
      <w:marLeft w:val="0"/>
      <w:marRight w:val="0"/>
      <w:marTop w:val="0"/>
      <w:marBottom w:val="0"/>
      <w:divBdr>
        <w:top w:val="none" w:sz="0" w:space="0" w:color="auto"/>
        <w:left w:val="none" w:sz="0" w:space="0" w:color="auto"/>
        <w:bottom w:val="none" w:sz="0" w:space="0" w:color="auto"/>
        <w:right w:val="none" w:sz="0" w:space="0" w:color="auto"/>
      </w:divBdr>
    </w:div>
    <w:div w:id="1912495471">
      <w:bodyDiv w:val="1"/>
      <w:marLeft w:val="0"/>
      <w:marRight w:val="0"/>
      <w:marTop w:val="0"/>
      <w:marBottom w:val="0"/>
      <w:divBdr>
        <w:top w:val="none" w:sz="0" w:space="0" w:color="auto"/>
        <w:left w:val="none" w:sz="0" w:space="0" w:color="auto"/>
        <w:bottom w:val="none" w:sz="0" w:space="0" w:color="auto"/>
        <w:right w:val="none" w:sz="0" w:space="0" w:color="auto"/>
      </w:divBdr>
    </w:div>
    <w:div w:id="1933585951">
      <w:bodyDiv w:val="1"/>
      <w:marLeft w:val="0"/>
      <w:marRight w:val="0"/>
      <w:marTop w:val="0"/>
      <w:marBottom w:val="0"/>
      <w:divBdr>
        <w:top w:val="none" w:sz="0" w:space="0" w:color="auto"/>
        <w:left w:val="none" w:sz="0" w:space="0" w:color="auto"/>
        <w:bottom w:val="none" w:sz="0" w:space="0" w:color="auto"/>
        <w:right w:val="none" w:sz="0" w:space="0" w:color="auto"/>
      </w:divBdr>
    </w:div>
    <w:div w:id="1941796143">
      <w:bodyDiv w:val="1"/>
      <w:marLeft w:val="0"/>
      <w:marRight w:val="0"/>
      <w:marTop w:val="0"/>
      <w:marBottom w:val="0"/>
      <w:divBdr>
        <w:top w:val="none" w:sz="0" w:space="0" w:color="auto"/>
        <w:left w:val="none" w:sz="0" w:space="0" w:color="auto"/>
        <w:bottom w:val="none" w:sz="0" w:space="0" w:color="auto"/>
        <w:right w:val="none" w:sz="0" w:space="0" w:color="auto"/>
      </w:divBdr>
    </w:div>
    <w:div w:id="1971278169">
      <w:bodyDiv w:val="1"/>
      <w:marLeft w:val="0"/>
      <w:marRight w:val="0"/>
      <w:marTop w:val="0"/>
      <w:marBottom w:val="0"/>
      <w:divBdr>
        <w:top w:val="none" w:sz="0" w:space="0" w:color="auto"/>
        <w:left w:val="none" w:sz="0" w:space="0" w:color="auto"/>
        <w:bottom w:val="none" w:sz="0" w:space="0" w:color="auto"/>
        <w:right w:val="none" w:sz="0" w:space="0" w:color="auto"/>
      </w:divBdr>
    </w:div>
    <w:div w:id="1984504124">
      <w:bodyDiv w:val="1"/>
      <w:marLeft w:val="0"/>
      <w:marRight w:val="0"/>
      <w:marTop w:val="0"/>
      <w:marBottom w:val="0"/>
      <w:divBdr>
        <w:top w:val="none" w:sz="0" w:space="0" w:color="auto"/>
        <w:left w:val="none" w:sz="0" w:space="0" w:color="auto"/>
        <w:bottom w:val="none" w:sz="0" w:space="0" w:color="auto"/>
        <w:right w:val="none" w:sz="0" w:space="0" w:color="auto"/>
      </w:divBdr>
    </w:div>
    <w:div w:id="1988902204">
      <w:bodyDiv w:val="1"/>
      <w:marLeft w:val="0"/>
      <w:marRight w:val="0"/>
      <w:marTop w:val="0"/>
      <w:marBottom w:val="0"/>
      <w:divBdr>
        <w:top w:val="none" w:sz="0" w:space="0" w:color="auto"/>
        <w:left w:val="none" w:sz="0" w:space="0" w:color="auto"/>
        <w:bottom w:val="none" w:sz="0" w:space="0" w:color="auto"/>
        <w:right w:val="none" w:sz="0" w:space="0" w:color="auto"/>
      </w:divBdr>
    </w:div>
    <w:div w:id="2040661002">
      <w:bodyDiv w:val="1"/>
      <w:marLeft w:val="0"/>
      <w:marRight w:val="0"/>
      <w:marTop w:val="0"/>
      <w:marBottom w:val="0"/>
      <w:divBdr>
        <w:top w:val="none" w:sz="0" w:space="0" w:color="auto"/>
        <w:left w:val="none" w:sz="0" w:space="0" w:color="auto"/>
        <w:bottom w:val="none" w:sz="0" w:space="0" w:color="auto"/>
        <w:right w:val="none" w:sz="0" w:space="0" w:color="auto"/>
      </w:divBdr>
    </w:div>
    <w:div w:id="2068913015">
      <w:bodyDiv w:val="1"/>
      <w:marLeft w:val="0"/>
      <w:marRight w:val="0"/>
      <w:marTop w:val="0"/>
      <w:marBottom w:val="0"/>
      <w:divBdr>
        <w:top w:val="none" w:sz="0" w:space="0" w:color="auto"/>
        <w:left w:val="none" w:sz="0" w:space="0" w:color="auto"/>
        <w:bottom w:val="none" w:sz="0" w:space="0" w:color="auto"/>
        <w:right w:val="none" w:sz="0" w:space="0" w:color="auto"/>
      </w:divBdr>
    </w:div>
    <w:div w:id="2086754343">
      <w:bodyDiv w:val="1"/>
      <w:marLeft w:val="0"/>
      <w:marRight w:val="0"/>
      <w:marTop w:val="0"/>
      <w:marBottom w:val="0"/>
      <w:divBdr>
        <w:top w:val="none" w:sz="0" w:space="0" w:color="auto"/>
        <w:left w:val="none" w:sz="0" w:space="0" w:color="auto"/>
        <w:bottom w:val="none" w:sz="0" w:space="0" w:color="auto"/>
        <w:right w:val="none" w:sz="0" w:space="0" w:color="auto"/>
      </w:divBdr>
    </w:div>
    <w:div w:id="2092697645">
      <w:bodyDiv w:val="1"/>
      <w:marLeft w:val="0"/>
      <w:marRight w:val="0"/>
      <w:marTop w:val="0"/>
      <w:marBottom w:val="0"/>
      <w:divBdr>
        <w:top w:val="none" w:sz="0" w:space="0" w:color="auto"/>
        <w:left w:val="none" w:sz="0" w:space="0" w:color="auto"/>
        <w:bottom w:val="none" w:sz="0" w:space="0" w:color="auto"/>
        <w:right w:val="none" w:sz="0" w:space="0" w:color="auto"/>
      </w:divBdr>
    </w:div>
    <w:div w:id="21105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header" Target="header7.xm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chart" Target="charts/chart2.xml"/><Relationship Id="rId46" Type="http://schemas.openxmlformats.org/officeDocument/2006/relationships/hyperlink" Target="http://www.intechopen.com/books/rural-development-contemporary-issues-and-practices/land-use-conflictbetween-famers-and-herdsmen-implications-for-agricultural-and-rural-development-in"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png"/><Relationship Id="rId29" Type="http://schemas.openxmlformats.org/officeDocument/2006/relationships/hyperlink" Target="mailto:info@villageaid.org"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d/c.%20dlib.%20Indiana.edu/achive/00000823/00/gefuj080502.pdf" TargetMode="Externa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100.png"/><Relationship Id="rId28" Type="http://schemas.openxmlformats.org/officeDocument/2006/relationships/footer" Target="footer3.xml"/><Relationship Id="rId36" Type="http://schemas.openxmlformats.org/officeDocument/2006/relationships/image" Target="media/image11.png"/><Relationship Id="rId49"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mailto:olivia.sawyer@concern-universal.org" TargetMode="External"/><Relationship Id="rId44" Type="http://schemas.openxmlformats.org/officeDocument/2006/relationships/footer" Target="footer7.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yperlink" Target="mailto:mboscuda@yahoo.co.uk" TargetMode="External"/><Relationship Id="rId35" Type="http://schemas.openxmlformats.org/officeDocument/2006/relationships/footer" Target="footer5.xml"/><Relationship Id="rId43" Type="http://schemas.openxmlformats.org/officeDocument/2006/relationships/header" Target="header6.xm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chindavalentine:Dropbox:MBOSCUDA%20Evaluation%20Phase%20II:farmer%20grazer%20Evaluation%202016:Final%20Survey%20Documents:Graphs%20midter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chindavalentine:Dropbox:MBOSCUDA%20Evaluation%20Phase%20II:farmer%20grazer%20Evaluation%202016:Final%20Survey%20Documents:Excel%20worksheet_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nchindavalentine:Dropbox:MBOSCUDA%20Evaluation%20Phase%20II:farmer%20grazer%20Evaluation%202016:Final%20Survey%20Documents:Excel%20worksheet_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nchindavalentine:Dropbox:MBOSCUDA%20Evaluation%20Phase%20II:farmer%20grazer%20Evaluation%202016:Final%20Survey%20Documents:Excel%20worksheet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cat>
            <c:strRef>
              <c:f>Sheet1!$A$120:$A$125</c:f>
              <c:strCache>
                <c:ptCount val="6"/>
                <c:pt idx="0">
                  <c:v>Traditional council</c:v>
                </c:pt>
                <c:pt idx="1">
                  <c:v>Agro-pastoral commission</c:v>
                </c:pt>
                <c:pt idx="2">
                  <c:v>Take matter to court</c:v>
                </c:pt>
                <c:pt idx="3">
                  <c:v>Dialogue Platform</c:v>
                </c:pt>
                <c:pt idx="4">
                  <c:v>Amicable settlement</c:v>
                </c:pt>
                <c:pt idx="5">
                  <c:v>Dialogue Platform and Amicable Settleme</c:v>
                </c:pt>
              </c:strCache>
            </c:strRef>
          </c:cat>
          <c:val>
            <c:numRef>
              <c:f>Sheet1!$C$120:$C$125</c:f>
              <c:numCache>
                <c:formatCode>0.0</c:formatCode>
                <c:ptCount val="6"/>
                <c:pt idx="0">
                  <c:v>7.4</c:v>
                </c:pt>
                <c:pt idx="1">
                  <c:v>2.2799999999999998</c:v>
                </c:pt>
                <c:pt idx="2">
                  <c:v>0.57000000000000095</c:v>
                </c:pt>
                <c:pt idx="3">
                  <c:v>37.57</c:v>
                </c:pt>
                <c:pt idx="4">
                  <c:v>51.99</c:v>
                </c:pt>
                <c:pt idx="5">
                  <c:v>0.19</c:v>
                </c:pt>
              </c:numCache>
            </c:numRef>
          </c:val>
        </c:ser>
        <c:dLbls>
          <c:showLegendKey val="0"/>
          <c:showVal val="1"/>
          <c:showCatName val="0"/>
          <c:showSerName val="0"/>
          <c:showPercent val="0"/>
          <c:showBubbleSize val="0"/>
        </c:dLbls>
        <c:gapWidth val="75"/>
        <c:axId val="77690752"/>
        <c:axId val="77692288"/>
      </c:barChart>
      <c:catAx>
        <c:axId val="77690752"/>
        <c:scaling>
          <c:orientation val="minMax"/>
        </c:scaling>
        <c:delete val="0"/>
        <c:axPos val="l"/>
        <c:majorTickMark val="none"/>
        <c:minorTickMark val="none"/>
        <c:tickLblPos val="nextTo"/>
        <c:crossAx val="77692288"/>
        <c:crosses val="autoZero"/>
        <c:auto val="1"/>
        <c:lblAlgn val="ctr"/>
        <c:lblOffset val="100"/>
        <c:noMultiLvlLbl val="0"/>
      </c:catAx>
      <c:valAx>
        <c:axId val="77692288"/>
        <c:scaling>
          <c:orientation val="minMax"/>
        </c:scaling>
        <c:delete val="0"/>
        <c:axPos val="b"/>
        <c:numFmt formatCode="0.0" sourceLinked="1"/>
        <c:majorTickMark val="none"/>
        <c:minorTickMark val="none"/>
        <c:tickLblPos val="nextTo"/>
        <c:crossAx val="776907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7777777777778099E-2"/>
          <c:y val="5.1309784193642502E-2"/>
          <c:w val="0.92777777777777803"/>
          <c:h val="0.63690033537474799"/>
        </c:manualLayout>
      </c:layout>
      <c:barChart>
        <c:barDir val="col"/>
        <c:grouping val="clustered"/>
        <c:varyColors val="0"/>
        <c:ser>
          <c:idx val="0"/>
          <c:order val="0"/>
          <c:tx>
            <c:strRef>
              <c:f>Sheet1!$B$205</c:f>
              <c:strCache>
                <c:ptCount val="1"/>
                <c:pt idx="0">
                  <c:v>Baseline</c:v>
                </c:pt>
              </c:strCache>
            </c:strRef>
          </c:tx>
          <c:invertIfNegative val="0"/>
          <c:cat>
            <c:strRef>
              <c:f>Sheet1!$A$206:$A$210</c:f>
              <c:strCache>
                <c:ptCount val="5"/>
                <c:pt idx="0">
                  <c:v>Strongly Agree</c:v>
                </c:pt>
                <c:pt idx="1">
                  <c:v>Agree</c:v>
                </c:pt>
                <c:pt idx="2">
                  <c:v>Don't know</c:v>
                </c:pt>
                <c:pt idx="3">
                  <c:v>Disagree</c:v>
                </c:pt>
                <c:pt idx="4">
                  <c:v>Strongly Disagree</c:v>
                </c:pt>
              </c:strCache>
            </c:strRef>
          </c:cat>
          <c:val>
            <c:numRef>
              <c:f>Sheet1!$B$206:$B$210</c:f>
              <c:numCache>
                <c:formatCode>0%</c:formatCode>
                <c:ptCount val="5"/>
                <c:pt idx="0">
                  <c:v>0.2</c:v>
                </c:pt>
                <c:pt idx="1">
                  <c:v>0.43</c:v>
                </c:pt>
                <c:pt idx="2">
                  <c:v>0.03</c:v>
                </c:pt>
                <c:pt idx="3">
                  <c:v>0.18</c:v>
                </c:pt>
                <c:pt idx="4">
                  <c:v>0.14000000000000001</c:v>
                </c:pt>
              </c:numCache>
            </c:numRef>
          </c:val>
        </c:ser>
        <c:ser>
          <c:idx val="1"/>
          <c:order val="1"/>
          <c:tx>
            <c:strRef>
              <c:f>Sheet1!$C$205</c:f>
              <c:strCache>
                <c:ptCount val="1"/>
                <c:pt idx="0">
                  <c:v>Midterm</c:v>
                </c:pt>
              </c:strCache>
            </c:strRef>
          </c:tx>
          <c:invertIfNegative val="0"/>
          <c:cat>
            <c:strRef>
              <c:f>Sheet1!$A$206:$A$210</c:f>
              <c:strCache>
                <c:ptCount val="5"/>
                <c:pt idx="0">
                  <c:v>Strongly Agree</c:v>
                </c:pt>
                <c:pt idx="1">
                  <c:v>Agree</c:v>
                </c:pt>
                <c:pt idx="2">
                  <c:v>Don't know</c:v>
                </c:pt>
                <c:pt idx="3">
                  <c:v>Disagree</c:v>
                </c:pt>
                <c:pt idx="4">
                  <c:v>Strongly Disagree</c:v>
                </c:pt>
              </c:strCache>
            </c:strRef>
          </c:cat>
          <c:val>
            <c:numRef>
              <c:f>Sheet1!$C$206:$C$210</c:f>
              <c:numCache>
                <c:formatCode>0%</c:formatCode>
                <c:ptCount val="5"/>
                <c:pt idx="0">
                  <c:v>0.26</c:v>
                </c:pt>
                <c:pt idx="1">
                  <c:v>0.47</c:v>
                </c:pt>
                <c:pt idx="2">
                  <c:v>0.05</c:v>
                </c:pt>
                <c:pt idx="3">
                  <c:v>0.15</c:v>
                </c:pt>
                <c:pt idx="4">
                  <c:v>7.0000000000000007E-2</c:v>
                </c:pt>
              </c:numCache>
            </c:numRef>
          </c:val>
        </c:ser>
        <c:dLbls>
          <c:showLegendKey val="0"/>
          <c:showVal val="1"/>
          <c:showCatName val="0"/>
          <c:showSerName val="0"/>
          <c:showPercent val="0"/>
          <c:showBubbleSize val="0"/>
        </c:dLbls>
        <c:gapWidth val="150"/>
        <c:overlap val="-25"/>
        <c:axId val="77722368"/>
        <c:axId val="77723904"/>
      </c:barChart>
      <c:catAx>
        <c:axId val="77722368"/>
        <c:scaling>
          <c:orientation val="minMax"/>
        </c:scaling>
        <c:delete val="0"/>
        <c:axPos val="b"/>
        <c:majorTickMark val="none"/>
        <c:minorTickMark val="none"/>
        <c:tickLblPos val="nextTo"/>
        <c:txPr>
          <a:bodyPr rot="-2700000"/>
          <a:lstStyle/>
          <a:p>
            <a:pPr>
              <a:defRPr/>
            </a:pPr>
            <a:endParaRPr lang="en-US"/>
          </a:p>
        </c:txPr>
        <c:crossAx val="77723904"/>
        <c:crosses val="autoZero"/>
        <c:auto val="1"/>
        <c:lblAlgn val="ctr"/>
        <c:lblOffset val="100"/>
        <c:noMultiLvlLbl val="0"/>
      </c:catAx>
      <c:valAx>
        <c:axId val="77723904"/>
        <c:scaling>
          <c:orientation val="minMax"/>
        </c:scaling>
        <c:delete val="1"/>
        <c:axPos val="l"/>
        <c:numFmt formatCode="0%" sourceLinked="1"/>
        <c:majorTickMark val="out"/>
        <c:minorTickMark val="none"/>
        <c:tickLblPos val="none"/>
        <c:crossAx val="77722368"/>
        <c:crosses val="autoZero"/>
        <c:crossBetween val="between"/>
      </c:valAx>
    </c:plotArea>
    <c:legend>
      <c:legendPos val="t"/>
      <c:layout>
        <c:manualLayout>
          <c:xMode val="edge"/>
          <c:yMode val="edge"/>
          <c:x val="0.55238145231846403"/>
          <c:y val="7.7160493827161003E-2"/>
          <c:w val="0.30634820647419098"/>
          <c:h val="9.2976450860309104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Sheet1!$C$253</c:f>
              <c:strCache>
                <c:ptCount val="1"/>
                <c:pt idx="0">
                  <c:v>Baseline</c:v>
                </c:pt>
              </c:strCache>
            </c:strRef>
          </c:tx>
          <c:invertIfNegative val="0"/>
          <c:cat>
            <c:strRef>
              <c:f>Sheet1!$B$254:$B$256</c:f>
              <c:strCache>
                <c:ptCount val="3"/>
                <c:pt idx="0">
                  <c:v>Females</c:v>
                </c:pt>
                <c:pt idx="1">
                  <c:v>Males</c:v>
                </c:pt>
                <c:pt idx="2">
                  <c:v>Both</c:v>
                </c:pt>
              </c:strCache>
            </c:strRef>
          </c:cat>
          <c:val>
            <c:numRef>
              <c:f>Sheet1!$C$254:$C$256</c:f>
              <c:numCache>
                <c:formatCode>0%</c:formatCode>
                <c:ptCount val="3"/>
                <c:pt idx="0">
                  <c:v>0.16</c:v>
                </c:pt>
                <c:pt idx="1">
                  <c:v>0.26</c:v>
                </c:pt>
                <c:pt idx="2">
                  <c:v>0.23</c:v>
                </c:pt>
              </c:numCache>
            </c:numRef>
          </c:val>
        </c:ser>
        <c:ser>
          <c:idx val="1"/>
          <c:order val="1"/>
          <c:tx>
            <c:strRef>
              <c:f>Sheet1!$D$253</c:f>
              <c:strCache>
                <c:ptCount val="1"/>
                <c:pt idx="0">
                  <c:v>Midterm</c:v>
                </c:pt>
              </c:strCache>
            </c:strRef>
          </c:tx>
          <c:invertIfNegative val="0"/>
          <c:cat>
            <c:strRef>
              <c:f>Sheet1!$B$254:$B$256</c:f>
              <c:strCache>
                <c:ptCount val="3"/>
                <c:pt idx="0">
                  <c:v>Females</c:v>
                </c:pt>
                <c:pt idx="1">
                  <c:v>Males</c:v>
                </c:pt>
                <c:pt idx="2">
                  <c:v>Both</c:v>
                </c:pt>
              </c:strCache>
            </c:strRef>
          </c:cat>
          <c:val>
            <c:numRef>
              <c:f>Sheet1!$D$254:$D$256</c:f>
              <c:numCache>
                <c:formatCode>0%</c:formatCode>
                <c:ptCount val="3"/>
                <c:pt idx="0">
                  <c:v>0.47</c:v>
                </c:pt>
                <c:pt idx="1">
                  <c:v>0.54</c:v>
                </c:pt>
                <c:pt idx="2">
                  <c:v>0.52</c:v>
                </c:pt>
              </c:numCache>
            </c:numRef>
          </c:val>
        </c:ser>
        <c:dLbls>
          <c:showLegendKey val="0"/>
          <c:showVal val="1"/>
          <c:showCatName val="0"/>
          <c:showSerName val="0"/>
          <c:showPercent val="0"/>
          <c:showBubbleSize val="0"/>
        </c:dLbls>
        <c:gapWidth val="75"/>
        <c:axId val="81301504"/>
        <c:axId val="81303040"/>
      </c:barChart>
      <c:catAx>
        <c:axId val="81301504"/>
        <c:scaling>
          <c:orientation val="minMax"/>
        </c:scaling>
        <c:delete val="0"/>
        <c:axPos val="b"/>
        <c:majorTickMark val="none"/>
        <c:minorTickMark val="none"/>
        <c:tickLblPos val="nextTo"/>
        <c:crossAx val="81303040"/>
        <c:crosses val="autoZero"/>
        <c:auto val="1"/>
        <c:lblAlgn val="ctr"/>
        <c:lblOffset val="100"/>
        <c:noMultiLvlLbl val="0"/>
      </c:catAx>
      <c:valAx>
        <c:axId val="81303040"/>
        <c:scaling>
          <c:orientation val="minMax"/>
        </c:scaling>
        <c:delete val="0"/>
        <c:axPos val="l"/>
        <c:numFmt formatCode="0%" sourceLinked="1"/>
        <c:majorTickMark val="none"/>
        <c:minorTickMark val="none"/>
        <c:tickLblPos val="nextTo"/>
        <c:crossAx val="8130150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Sheet1!$C$258</c:f>
              <c:strCache>
                <c:ptCount val="1"/>
                <c:pt idx="0">
                  <c:v>Baseline</c:v>
                </c:pt>
              </c:strCache>
            </c:strRef>
          </c:tx>
          <c:invertIfNegative val="0"/>
          <c:cat>
            <c:strRef>
              <c:f>Sheet1!$B$259:$B$261</c:f>
              <c:strCache>
                <c:ptCount val="3"/>
                <c:pt idx="0">
                  <c:v>Farmers</c:v>
                </c:pt>
                <c:pt idx="1">
                  <c:v>Grazers</c:v>
                </c:pt>
                <c:pt idx="2">
                  <c:v>Both</c:v>
                </c:pt>
              </c:strCache>
            </c:strRef>
          </c:cat>
          <c:val>
            <c:numRef>
              <c:f>Sheet1!$C$259:$C$261</c:f>
              <c:numCache>
                <c:formatCode>0%</c:formatCode>
                <c:ptCount val="3"/>
                <c:pt idx="0">
                  <c:v>0.12</c:v>
                </c:pt>
                <c:pt idx="1">
                  <c:v>0.32000000000000201</c:v>
                </c:pt>
                <c:pt idx="2">
                  <c:v>0.25</c:v>
                </c:pt>
              </c:numCache>
            </c:numRef>
          </c:val>
        </c:ser>
        <c:ser>
          <c:idx val="1"/>
          <c:order val="1"/>
          <c:tx>
            <c:strRef>
              <c:f>Sheet1!$D$258</c:f>
              <c:strCache>
                <c:ptCount val="1"/>
                <c:pt idx="0">
                  <c:v>Midterm</c:v>
                </c:pt>
              </c:strCache>
            </c:strRef>
          </c:tx>
          <c:invertIfNegative val="0"/>
          <c:cat>
            <c:strRef>
              <c:f>Sheet1!$B$259:$B$261</c:f>
              <c:strCache>
                <c:ptCount val="3"/>
                <c:pt idx="0">
                  <c:v>Farmers</c:v>
                </c:pt>
                <c:pt idx="1">
                  <c:v>Grazers</c:v>
                </c:pt>
                <c:pt idx="2">
                  <c:v>Both</c:v>
                </c:pt>
              </c:strCache>
            </c:strRef>
          </c:cat>
          <c:val>
            <c:numRef>
              <c:f>Sheet1!$D$259:$D$261</c:f>
              <c:numCache>
                <c:formatCode>0%</c:formatCode>
                <c:ptCount val="3"/>
                <c:pt idx="0">
                  <c:v>0.5</c:v>
                </c:pt>
                <c:pt idx="1">
                  <c:v>0.57999999999999996</c:v>
                </c:pt>
                <c:pt idx="2">
                  <c:v>0.54</c:v>
                </c:pt>
              </c:numCache>
            </c:numRef>
          </c:val>
        </c:ser>
        <c:dLbls>
          <c:showLegendKey val="0"/>
          <c:showVal val="1"/>
          <c:showCatName val="0"/>
          <c:showSerName val="0"/>
          <c:showPercent val="0"/>
          <c:showBubbleSize val="0"/>
        </c:dLbls>
        <c:gapWidth val="75"/>
        <c:axId val="81406592"/>
        <c:axId val="81416576"/>
      </c:barChart>
      <c:catAx>
        <c:axId val="81406592"/>
        <c:scaling>
          <c:orientation val="minMax"/>
        </c:scaling>
        <c:delete val="0"/>
        <c:axPos val="b"/>
        <c:majorTickMark val="none"/>
        <c:minorTickMark val="none"/>
        <c:tickLblPos val="nextTo"/>
        <c:crossAx val="81416576"/>
        <c:crosses val="autoZero"/>
        <c:auto val="1"/>
        <c:lblAlgn val="ctr"/>
        <c:lblOffset val="100"/>
        <c:noMultiLvlLbl val="0"/>
      </c:catAx>
      <c:valAx>
        <c:axId val="81416576"/>
        <c:scaling>
          <c:orientation val="minMax"/>
        </c:scaling>
        <c:delete val="0"/>
        <c:axPos val="l"/>
        <c:numFmt formatCode="0%" sourceLinked="1"/>
        <c:majorTickMark val="none"/>
        <c:minorTickMark val="none"/>
        <c:tickLblPos val="nextTo"/>
        <c:crossAx val="8140659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EF232-4105-4D19-88C8-FFBE0BEE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18741</Words>
  <Characters>106827</Characters>
  <Application>Microsoft Office Word</Application>
  <DocSecurity>4</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125318</CharactersWithSpaces>
  <SharedDoc>false</SharedDoc>
  <HyperlinkBase/>
  <HLinks>
    <vt:vector size="516" baseType="variant">
      <vt:variant>
        <vt:i4>3538980</vt:i4>
      </vt:variant>
      <vt:variant>
        <vt:i4>633</vt:i4>
      </vt:variant>
      <vt:variant>
        <vt:i4>0</vt:i4>
      </vt:variant>
      <vt:variant>
        <vt:i4>5</vt:i4>
      </vt:variant>
      <vt:variant>
        <vt:lpwstr>http://www.tandfonline.com/toc/fjds20/47/2</vt:lpwstr>
      </vt:variant>
      <vt:variant>
        <vt:lpwstr/>
      </vt:variant>
      <vt:variant>
        <vt:i4>655428</vt:i4>
      </vt:variant>
      <vt:variant>
        <vt:i4>630</vt:i4>
      </vt:variant>
      <vt:variant>
        <vt:i4>0</vt:i4>
      </vt:variant>
      <vt:variant>
        <vt:i4>5</vt:i4>
      </vt:variant>
      <vt:variant>
        <vt:lpwstr>http://www.tandfonline.com/doi/abs/10.1080/00220381003599352</vt:lpwstr>
      </vt:variant>
      <vt:variant>
        <vt:lpwstr/>
      </vt:variant>
      <vt:variant>
        <vt:i4>2621554</vt:i4>
      </vt:variant>
      <vt:variant>
        <vt:i4>627</vt:i4>
      </vt:variant>
      <vt:variant>
        <vt:i4>0</vt:i4>
      </vt:variant>
      <vt:variant>
        <vt:i4>5</vt:i4>
      </vt:variant>
      <vt:variant>
        <vt:lpwstr>http://www.intechopen.com/books/rural-development-contemporary-issues-and-practices/land-use-conflictbetween-famers-and-herdsmen-implications-for-agricultural-and-rural-development-in</vt:lpwstr>
      </vt:variant>
      <vt:variant>
        <vt:lpwstr/>
      </vt:variant>
      <vt:variant>
        <vt:i4>3211299</vt:i4>
      </vt:variant>
      <vt:variant>
        <vt:i4>624</vt:i4>
      </vt:variant>
      <vt:variant>
        <vt:i4>0</vt:i4>
      </vt:variant>
      <vt:variant>
        <vt:i4>5</vt:i4>
      </vt:variant>
      <vt:variant>
        <vt:lpwstr>http://www.intechopen.com/</vt:lpwstr>
      </vt:variant>
      <vt:variant>
        <vt:lpwstr/>
      </vt:variant>
      <vt:variant>
        <vt:i4>6946864</vt:i4>
      </vt:variant>
      <vt:variant>
        <vt:i4>621</vt:i4>
      </vt:variant>
      <vt:variant>
        <vt:i4>0</vt:i4>
      </vt:variant>
      <vt:variant>
        <vt:i4>5</vt:i4>
      </vt:variant>
      <vt:variant>
        <vt:lpwstr>http://www.lrrd.org/lrrd20/1/ndam20013.htm</vt:lpwstr>
      </vt:variant>
      <vt:variant>
        <vt:lpwstr/>
      </vt:variant>
      <vt:variant>
        <vt:i4>1966104</vt:i4>
      </vt:variant>
      <vt:variant>
        <vt:i4>618</vt:i4>
      </vt:variant>
      <vt:variant>
        <vt:i4>0</vt:i4>
      </vt:variant>
      <vt:variant>
        <vt:i4>5</vt:i4>
      </vt:variant>
      <vt:variant>
        <vt:lpwstr>http://d/c. dlib. Indiana.edu/achive/00000823/00/gefuj080502.pdf</vt:lpwstr>
      </vt:variant>
      <vt:variant>
        <vt:lpwstr/>
      </vt:variant>
      <vt:variant>
        <vt:i4>1900600</vt:i4>
      </vt:variant>
      <vt:variant>
        <vt:i4>476</vt:i4>
      </vt:variant>
      <vt:variant>
        <vt:i4>0</vt:i4>
      </vt:variant>
      <vt:variant>
        <vt:i4>5</vt:i4>
      </vt:variant>
      <vt:variant>
        <vt:lpwstr/>
      </vt:variant>
      <vt:variant>
        <vt:lpwstr>_Toc391590366</vt:lpwstr>
      </vt:variant>
      <vt:variant>
        <vt:i4>1900600</vt:i4>
      </vt:variant>
      <vt:variant>
        <vt:i4>470</vt:i4>
      </vt:variant>
      <vt:variant>
        <vt:i4>0</vt:i4>
      </vt:variant>
      <vt:variant>
        <vt:i4>5</vt:i4>
      </vt:variant>
      <vt:variant>
        <vt:lpwstr/>
      </vt:variant>
      <vt:variant>
        <vt:lpwstr>_Toc391590365</vt:lpwstr>
      </vt:variant>
      <vt:variant>
        <vt:i4>1900600</vt:i4>
      </vt:variant>
      <vt:variant>
        <vt:i4>464</vt:i4>
      </vt:variant>
      <vt:variant>
        <vt:i4>0</vt:i4>
      </vt:variant>
      <vt:variant>
        <vt:i4>5</vt:i4>
      </vt:variant>
      <vt:variant>
        <vt:lpwstr/>
      </vt:variant>
      <vt:variant>
        <vt:lpwstr>_Toc391590364</vt:lpwstr>
      </vt:variant>
      <vt:variant>
        <vt:i4>1900600</vt:i4>
      </vt:variant>
      <vt:variant>
        <vt:i4>458</vt:i4>
      </vt:variant>
      <vt:variant>
        <vt:i4>0</vt:i4>
      </vt:variant>
      <vt:variant>
        <vt:i4>5</vt:i4>
      </vt:variant>
      <vt:variant>
        <vt:lpwstr/>
      </vt:variant>
      <vt:variant>
        <vt:lpwstr>_Toc391590363</vt:lpwstr>
      </vt:variant>
      <vt:variant>
        <vt:i4>1900600</vt:i4>
      </vt:variant>
      <vt:variant>
        <vt:i4>452</vt:i4>
      </vt:variant>
      <vt:variant>
        <vt:i4>0</vt:i4>
      </vt:variant>
      <vt:variant>
        <vt:i4>5</vt:i4>
      </vt:variant>
      <vt:variant>
        <vt:lpwstr/>
      </vt:variant>
      <vt:variant>
        <vt:lpwstr>_Toc391590362</vt:lpwstr>
      </vt:variant>
      <vt:variant>
        <vt:i4>1900600</vt:i4>
      </vt:variant>
      <vt:variant>
        <vt:i4>446</vt:i4>
      </vt:variant>
      <vt:variant>
        <vt:i4>0</vt:i4>
      </vt:variant>
      <vt:variant>
        <vt:i4>5</vt:i4>
      </vt:variant>
      <vt:variant>
        <vt:lpwstr/>
      </vt:variant>
      <vt:variant>
        <vt:lpwstr>_Toc391590361</vt:lpwstr>
      </vt:variant>
      <vt:variant>
        <vt:i4>1900600</vt:i4>
      </vt:variant>
      <vt:variant>
        <vt:i4>440</vt:i4>
      </vt:variant>
      <vt:variant>
        <vt:i4>0</vt:i4>
      </vt:variant>
      <vt:variant>
        <vt:i4>5</vt:i4>
      </vt:variant>
      <vt:variant>
        <vt:lpwstr/>
      </vt:variant>
      <vt:variant>
        <vt:lpwstr>_Toc391590360</vt:lpwstr>
      </vt:variant>
      <vt:variant>
        <vt:i4>1966136</vt:i4>
      </vt:variant>
      <vt:variant>
        <vt:i4>434</vt:i4>
      </vt:variant>
      <vt:variant>
        <vt:i4>0</vt:i4>
      </vt:variant>
      <vt:variant>
        <vt:i4>5</vt:i4>
      </vt:variant>
      <vt:variant>
        <vt:lpwstr/>
      </vt:variant>
      <vt:variant>
        <vt:lpwstr>_Toc391590359</vt:lpwstr>
      </vt:variant>
      <vt:variant>
        <vt:i4>1966136</vt:i4>
      </vt:variant>
      <vt:variant>
        <vt:i4>425</vt:i4>
      </vt:variant>
      <vt:variant>
        <vt:i4>0</vt:i4>
      </vt:variant>
      <vt:variant>
        <vt:i4>5</vt:i4>
      </vt:variant>
      <vt:variant>
        <vt:lpwstr/>
      </vt:variant>
      <vt:variant>
        <vt:lpwstr>_Toc391590358</vt:lpwstr>
      </vt:variant>
      <vt:variant>
        <vt:i4>1966136</vt:i4>
      </vt:variant>
      <vt:variant>
        <vt:i4>419</vt:i4>
      </vt:variant>
      <vt:variant>
        <vt:i4>0</vt:i4>
      </vt:variant>
      <vt:variant>
        <vt:i4>5</vt:i4>
      </vt:variant>
      <vt:variant>
        <vt:lpwstr/>
      </vt:variant>
      <vt:variant>
        <vt:lpwstr>_Toc391590357</vt:lpwstr>
      </vt:variant>
      <vt:variant>
        <vt:i4>1966136</vt:i4>
      </vt:variant>
      <vt:variant>
        <vt:i4>413</vt:i4>
      </vt:variant>
      <vt:variant>
        <vt:i4>0</vt:i4>
      </vt:variant>
      <vt:variant>
        <vt:i4>5</vt:i4>
      </vt:variant>
      <vt:variant>
        <vt:lpwstr/>
      </vt:variant>
      <vt:variant>
        <vt:lpwstr>_Toc391590356</vt:lpwstr>
      </vt:variant>
      <vt:variant>
        <vt:i4>1966136</vt:i4>
      </vt:variant>
      <vt:variant>
        <vt:i4>407</vt:i4>
      </vt:variant>
      <vt:variant>
        <vt:i4>0</vt:i4>
      </vt:variant>
      <vt:variant>
        <vt:i4>5</vt:i4>
      </vt:variant>
      <vt:variant>
        <vt:lpwstr/>
      </vt:variant>
      <vt:variant>
        <vt:lpwstr>_Toc391590355</vt:lpwstr>
      </vt:variant>
      <vt:variant>
        <vt:i4>1966136</vt:i4>
      </vt:variant>
      <vt:variant>
        <vt:i4>401</vt:i4>
      </vt:variant>
      <vt:variant>
        <vt:i4>0</vt:i4>
      </vt:variant>
      <vt:variant>
        <vt:i4>5</vt:i4>
      </vt:variant>
      <vt:variant>
        <vt:lpwstr/>
      </vt:variant>
      <vt:variant>
        <vt:lpwstr>_Toc391590354</vt:lpwstr>
      </vt:variant>
      <vt:variant>
        <vt:i4>1966136</vt:i4>
      </vt:variant>
      <vt:variant>
        <vt:i4>395</vt:i4>
      </vt:variant>
      <vt:variant>
        <vt:i4>0</vt:i4>
      </vt:variant>
      <vt:variant>
        <vt:i4>5</vt:i4>
      </vt:variant>
      <vt:variant>
        <vt:lpwstr/>
      </vt:variant>
      <vt:variant>
        <vt:lpwstr>_Toc391590353</vt:lpwstr>
      </vt:variant>
      <vt:variant>
        <vt:i4>1966136</vt:i4>
      </vt:variant>
      <vt:variant>
        <vt:i4>389</vt:i4>
      </vt:variant>
      <vt:variant>
        <vt:i4>0</vt:i4>
      </vt:variant>
      <vt:variant>
        <vt:i4>5</vt:i4>
      </vt:variant>
      <vt:variant>
        <vt:lpwstr/>
      </vt:variant>
      <vt:variant>
        <vt:lpwstr>_Toc391590352</vt:lpwstr>
      </vt:variant>
      <vt:variant>
        <vt:i4>1966136</vt:i4>
      </vt:variant>
      <vt:variant>
        <vt:i4>383</vt:i4>
      </vt:variant>
      <vt:variant>
        <vt:i4>0</vt:i4>
      </vt:variant>
      <vt:variant>
        <vt:i4>5</vt:i4>
      </vt:variant>
      <vt:variant>
        <vt:lpwstr/>
      </vt:variant>
      <vt:variant>
        <vt:lpwstr>_Toc391590351</vt:lpwstr>
      </vt:variant>
      <vt:variant>
        <vt:i4>1966136</vt:i4>
      </vt:variant>
      <vt:variant>
        <vt:i4>377</vt:i4>
      </vt:variant>
      <vt:variant>
        <vt:i4>0</vt:i4>
      </vt:variant>
      <vt:variant>
        <vt:i4>5</vt:i4>
      </vt:variant>
      <vt:variant>
        <vt:lpwstr/>
      </vt:variant>
      <vt:variant>
        <vt:lpwstr>_Toc391590350</vt:lpwstr>
      </vt:variant>
      <vt:variant>
        <vt:i4>2031672</vt:i4>
      </vt:variant>
      <vt:variant>
        <vt:i4>371</vt:i4>
      </vt:variant>
      <vt:variant>
        <vt:i4>0</vt:i4>
      </vt:variant>
      <vt:variant>
        <vt:i4>5</vt:i4>
      </vt:variant>
      <vt:variant>
        <vt:lpwstr/>
      </vt:variant>
      <vt:variant>
        <vt:lpwstr>_Toc391590349</vt:lpwstr>
      </vt:variant>
      <vt:variant>
        <vt:i4>2031672</vt:i4>
      </vt:variant>
      <vt:variant>
        <vt:i4>365</vt:i4>
      </vt:variant>
      <vt:variant>
        <vt:i4>0</vt:i4>
      </vt:variant>
      <vt:variant>
        <vt:i4>5</vt:i4>
      </vt:variant>
      <vt:variant>
        <vt:lpwstr/>
      </vt:variant>
      <vt:variant>
        <vt:lpwstr>_Toc391590348</vt:lpwstr>
      </vt:variant>
      <vt:variant>
        <vt:i4>2031672</vt:i4>
      </vt:variant>
      <vt:variant>
        <vt:i4>359</vt:i4>
      </vt:variant>
      <vt:variant>
        <vt:i4>0</vt:i4>
      </vt:variant>
      <vt:variant>
        <vt:i4>5</vt:i4>
      </vt:variant>
      <vt:variant>
        <vt:lpwstr/>
      </vt:variant>
      <vt:variant>
        <vt:lpwstr>_Toc391590347</vt:lpwstr>
      </vt:variant>
      <vt:variant>
        <vt:i4>2031672</vt:i4>
      </vt:variant>
      <vt:variant>
        <vt:i4>353</vt:i4>
      </vt:variant>
      <vt:variant>
        <vt:i4>0</vt:i4>
      </vt:variant>
      <vt:variant>
        <vt:i4>5</vt:i4>
      </vt:variant>
      <vt:variant>
        <vt:lpwstr/>
      </vt:variant>
      <vt:variant>
        <vt:lpwstr>_Toc391590346</vt:lpwstr>
      </vt:variant>
      <vt:variant>
        <vt:i4>2031672</vt:i4>
      </vt:variant>
      <vt:variant>
        <vt:i4>347</vt:i4>
      </vt:variant>
      <vt:variant>
        <vt:i4>0</vt:i4>
      </vt:variant>
      <vt:variant>
        <vt:i4>5</vt:i4>
      </vt:variant>
      <vt:variant>
        <vt:lpwstr/>
      </vt:variant>
      <vt:variant>
        <vt:lpwstr>_Toc391590345</vt:lpwstr>
      </vt:variant>
      <vt:variant>
        <vt:i4>2031672</vt:i4>
      </vt:variant>
      <vt:variant>
        <vt:i4>341</vt:i4>
      </vt:variant>
      <vt:variant>
        <vt:i4>0</vt:i4>
      </vt:variant>
      <vt:variant>
        <vt:i4>5</vt:i4>
      </vt:variant>
      <vt:variant>
        <vt:lpwstr/>
      </vt:variant>
      <vt:variant>
        <vt:lpwstr>_Toc391590344</vt:lpwstr>
      </vt:variant>
      <vt:variant>
        <vt:i4>2031672</vt:i4>
      </vt:variant>
      <vt:variant>
        <vt:i4>335</vt:i4>
      </vt:variant>
      <vt:variant>
        <vt:i4>0</vt:i4>
      </vt:variant>
      <vt:variant>
        <vt:i4>5</vt:i4>
      </vt:variant>
      <vt:variant>
        <vt:lpwstr/>
      </vt:variant>
      <vt:variant>
        <vt:lpwstr>_Toc391590343</vt:lpwstr>
      </vt:variant>
      <vt:variant>
        <vt:i4>2031672</vt:i4>
      </vt:variant>
      <vt:variant>
        <vt:i4>329</vt:i4>
      </vt:variant>
      <vt:variant>
        <vt:i4>0</vt:i4>
      </vt:variant>
      <vt:variant>
        <vt:i4>5</vt:i4>
      </vt:variant>
      <vt:variant>
        <vt:lpwstr/>
      </vt:variant>
      <vt:variant>
        <vt:lpwstr>_Toc391590342</vt:lpwstr>
      </vt:variant>
      <vt:variant>
        <vt:i4>2031672</vt:i4>
      </vt:variant>
      <vt:variant>
        <vt:i4>323</vt:i4>
      </vt:variant>
      <vt:variant>
        <vt:i4>0</vt:i4>
      </vt:variant>
      <vt:variant>
        <vt:i4>5</vt:i4>
      </vt:variant>
      <vt:variant>
        <vt:lpwstr/>
      </vt:variant>
      <vt:variant>
        <vt:lpwstr>_Toc391590341</vt:lpwstr>
      </vt:variant>
      <vt:variant>
        <vt:i4>2031672</vt:i4>
      </vt:variant>
      <vt:variant>
        <vt:i4>317</vt:i4>
      </vt:variant>
      <vt:variant>
        <vt:i4>0</vt:i4>
      </vt:variant>
      <vt:variant>
        <vt:i4>5</vt:i4>
      </vt:variant>
      <vt:variant>
        <vt:lpwstr/>
      </vt:variant>
      <vt:variant>
        <vt:lpwstr>_Toc391590340</vt:lpwstr>
      </vt:variant>
      <vt:variant>
        <vt:i4>1572920</vt:i4>
      </vt:variant>
      <vt:variant>
        <vt:i4>311</vt:i4>
      </vt:variant>
      <vt:variant>
        <vt:i4>0</vt:i4>
      </vt:variant>
      <vt:variant>
        <vt:i4>5</vt:i4>
      </vt:variant>
      <vt:variant>
        <vt:lpwstr/>
      </vt:variant>
      <vt:variant>
        <vt:lpwstr>_Toc391590339</vt:lpwstr>
      </vt:variant>
      <vt:variant>
        <vt:i4>1572920</vt:i4>
      </vt:variant>
      <vt:variant>
        <vt:i4>305</vt:i4>
      </vt:variant>
      <vt:variant>
        <vt:i4>0</vt:i4>
      </vt:variant>
      <vt:variant>
        <vt:i4>5</vt:i4>
      </vt:variant>
      <vt:variant>
        <vt:lpwstr/>
      </vt:variant>
      <vt:variant>
        <vt:lpwstr>_Toc391590338</vt:lpwstr>
      </vt:variant>
      <vt:variant>
        <vt:i4>1572920</vt:i4>
      </vt:variant>
      <vt:variant>
        <vt:i4>299</vt:i4>
      </vt:variant>
      <vt:variant>
        <vt:i4>0</vt:i4>
      </vt:variant>
      <vt:variant>
        <vt:i4>5</vt:i4>
      </vt:variant>
      <vt:variant>
        <vt:lpwstr/>
      </vt:variant>
      <vt:variant>
        <vt:lpwstr>_Toc391590337</vt:lpwstr>
      </vt:variant>
      <vt:variant>
        <vt:i4>1572920</vt:i4>
      </vt:variant>
      <vt:variant>
        <vt:i4>293</vt:i4>
      </vt:variant>
      <vt:variant>
        <vt:i4>0</vt:i4>
      </vt:variant>
      <vt:variant>
        <vt:i4>5</vt:i4>
      </vt:variant>
      <vt:variant>
        <vt:lpwstr/>
      </vt:variant>
      <vt:variant>
        <vt:lpwstr>_Toc391590336</vt:lpwstr>
      </vt:variant>
      <vt:variant>
        <vt:i4>1572920</vt:i4>
      </vt:variant>
      <vt:variant>
        <vt:i4>287</vt:i4>
      </vt:variant>
      <vt:variant>
        <vt:i4>0</vt:i4>
      </vt:variant>
      <vt:variant>
        <vt:i4>5</vt:i4>
      </vt:variant>
      <vt:variant>
        <vt:lpwstr/>
      </vt:variant>
      <vt:variant>
        <vt:lpwstr>_Toc391590335</vt:lpwstr>
      </vt:variant>
      <vt:variant>
        <vt:i4>1572920</vt:i4>
      </vt:variant>
      <vt:variant>
        <vt:i4>281</vt:i4>
      </vt:variant>
      <vt:variant>
        <vt:i4>0</vt:i4>
      </vt:variant>
      <vt:variant>
        <vt:i4>5</vt:i4>
      </vt:variant>
      <vt:variant>
        <vt:lpwstr/>
      </vt:variant>
      <vt:variant>
        <vt:lpwstr>_Toc391590334</vt:lpwstr>
      </vt:variant>
      <vt:variant>
        <vt:i4>1572920</vt:i4>
      </vt:variant>
      <vt:variant>
        <vt:i4>275</vt:i4>
      </vt:variant>
      <vt:variant>
        <vt:i4>0</vt:i4>
      </vt:variant>
      <vt:variant>
        <vt:i4>5</vt:i4>
      </vt:variant>
      <vt:variant>
        <vt:lpwstr/>
      </vt:variant>
      <vt:variant>
        <vt:lpwstr>_Toc391590333</vt:lpwstr>
      </vt:variant>
      <vt:variant>
        <vt:i4>1572920</vt:i4>
      </vt:variant>
      <vt:variant>
        <vt:i4>269</vt:i4>
      </vt:variant>
      <vt:variant>
        <vt:i4>0</vt:i4>
      </vt:variant>
      <vt:variant>
        <vt:i4>5</vt:i4>
      </vt:variant>
      <vt:variant>
        <vt:lpwstr/>
      </vt:variant>
      <vt:variant>
        <vt:lpwstr>_Toc391590332</vt:lpwstr>
      </vt:variant>
      <vt:variant>
        <vt:i4>1572920</vt:i4>
      </vt:variant>
      <vt:variant>
        <vt:i4>263</vt:i4>
      </vt:variant>
      <vt:variant>
        <vt:i4>0</vt:i4>
      </vt:variant>
      <vt:variant>
        <vt:i4>5</vt:i4>
      </vt:variant>
      <vt:variant>
        <vt:lpwstr/>
      </vt:variant>
      <vt:variant>
        <vt:lpwstr>_Toc391590331</vt:lpwstr>
      </vt:variant>
      <vt:variant>
        <vt:i4>1572920</vt:i4>
      </vt:variant>
      <vt:variant>
        <vt:i4>257</vt:i4>
      </vt:variant>
      <vt:variant>
        <vt:i4>0</vt:i4>
      </vt:variant>
      <vt:variant>
        <vt:i4>5</vt:i4>
      </vt:variant>
      <vt:variant>
        <vt:lpwstr/>
      </vt:variant>
      <vt:variant>
        <vt:lpwstr>_Toc391590330</vt:lpwstr>
      </vt:variant>
      <vt:variant>
        <vt:i4>1638456</vt:i4>
      </vt:variant>
      <vt:variant>
        <vt:i4>251</vt:i4>
      </vt:variant>
      <vt:variant>
        <vt:i4>0</vt:i4>
      </vt:variant>
      <vt:variant>
        <vt:i4>5</vt:i4>
      </vt:variant>
      <vt:variant>
        <vt:lpwstr/>
      </vt:variant>
      <vt:variant>
        <vt:lpwstr>_Toc391590329</vt:lpwstr>
      </vt:variant>
      <vt:variant>
        <vt:i4>1638456</vt:i4>
      </vt:variant>
      <vt:variant>
        <vt:i4>245</vt:i4>
      </vt:variant>
      <vt:variant>
        <vt:i4>0</vt:i4>
      </vt:variant>
      <vt:variant>
        <vt:i4>5</vt:i4>
      </vt:variant>
      <vt:variant>
        <vt:lpwstr/>
      </vt:variant>
      <vt:variant>
        <vt:lpwstr>_Toc391590328</vt:lpwstr>
      </vt:variant>
      <vt:variant>
        <vt:i4>1638456</vt:i4>
      </vt:variant>
      <vt:variant>
        <vt:i4>239</vt:i4>
      </vt:variant>
      <vt:variant>
        <vt:i4>0</vt:i4>
      </vt:variant>
      <vt:variant>
        <vt:i4>5</vt:i4>
      </vt:variant>
      <vt:variant>
        <vt:lpwstr/>
      </vt:variant>
      <vt:variant>
        <vt:lpwstr>_Toc391590327</vt:lpwstr>
      </vt:variant>
      <vt:variant>
        <vt:i4>1638456</vt:i4>
      </vt:variant>
      <vt:variant>
        <vt:i4>233</vt:i4>
      </vt:variant>
      <vt:variant>
        <vt:i4>0</vt:i4>
      </vt:variant>
      <vt:variant>
        <vt:i4>5</vt:i4>
      </vt:variant>
      <vt:variant>
        <vt:lpwstr/>
      </vt:variant>
      <vt:variant>
        <vt:lpwstr>_Toc391590326</vt:lpwstr>
      </vt:variant>
      <vt:variant>
        <vt:i4>1638456</vt:i4>
      </vt:variant>
      <vt:variant>
        <vt:i4>227</vt:i4>
      </vt:variant>
      <vt:variant>
        <vt:i4>0</vt:i4>
      </vt:variant>
      <vt:variant>
        <vt:i4>5</vt:i4>
      </vt:variant>
      <vt:variant>
        <vt:lpwstr/>
      </vt:variant>
      <vt:variant>
        <vt:lpwstr>_Toc391590325</vt:lpwstr>
      </vt:variant>
      <vt:variant>
        <vt:i4>1638456</vt:i4>
      </vt:variant>
      <vt:variant>
        <vt:i4>221</vt:i4>
      </vt:variant>
      <vt:variant>
        <vt:i4>0</vt:i4>
      </vt:variant>
      <vt:variant>
        <vt:i4>5</vt:i4>
      </vt:variant>
      <vt:variant>
        <vt:lpwstr/>
      </vt:variant>
      <vt:variant>
        <vt:lpwstr>_Toc391590324</vt:lpwstr>
      </vt:variant>
      <vt:variant>
        <vt:i4>1835063</vt:i4>
      </vt:variant>
      <vt:variant>
        <vt:i4>212</vt:i4>
      </vt:variant>
      <vt:variant>
        <vt:i4>0</vt:i4>
      </vt:variant>
      <vt:variant>
        <vt:i4>5</vt:i4>
      </vt:variant>
      <vt:variant>
        <vt:lpwstr/>
      </vt:variant>
      <vt:variant>
        <vt:lpwstr>_Toc392256366</vt:lpwstr>
      </vt:variant>
      <vt:variant>
        <vt:i4>1835063</vt:i4>
      </vt:variant>
      <vt:variant>
        <vt:i4>206</vt:i4>
      </vt:variant>
      <vt:variant>
        <vt:i4>0</vt:i4>
      </vt:variant>
      <vt:variant>
        <vt:i4>5</vt:i4>
      </vt:variant>
      <vt:variant>
        <vt:lpwstr/>
      </vt:variant>
      <vt:variant>
        <vt:lpwstr>_Toc392256365</vt:lpwstr>
      </vt:variant>
      <vt:variant>
        <vt:i4>1835063</vt:i4>
      </vt:variant>
      <vt:variant>
        <vt:i4>200</vt:i4>
      </vt:variant>
      <vt:variant>
        <vt:i4>0</vt:i4>
      </vt:variant>
      <vt:variant>
        <vt:i4>5</vt:i4>
      </vt:variant>
      <vt:variant>
        <vt:lpwstr/>
      </vt:variant>
      <vt:variant>
        <vt:lpwstr>_Toc392256364</vt:lpwstr>
      </vt:variant>
      <vt:variant>
        <vt:i4>1835063</vt:i4>
      </vt:variant>
      <vt:variant>
        <vt:i4>194</vt:i4>
      </vt:variant>
      <vt:variant>
        <vt:i4>0</vt:i4>
      </vt:variant>
      <vt:variant>
        <vt:i4>5</vt:i4>
      </vt:variant>
      <vt:variant>
        <vt:lpwstr/>
      </vt:variant>
      <vt:variant>
        <vt:lpwstr>_Toc392256363</vt:lpwstr>
      </vt:variant>
      <vt:variant>
        <vt:i4>1835063</vt:i4>
      </vt:variant>
      <vt:variant>
        <vt:i4>188</vt:i4>
      </vt:variant>
      <vt:variant>
        <vt:i4>0</vt:i4>
      </vt:variant>
      <vt:variant>
        <vt:i4>5</vt:i4>
      </vt:variant>
      <vt:variant>
        <vt:lpwstr/>
      </vt:variant>
      <vt:variant>
        <vt:lpwstr>_Toc392256362</vt:lpwstr>
      </vt:variant>
      <vt:variant>
        <vt:i4>1835063</vt:i4>
      </vt:variant>
      <vt:variant>
        <vt:i4>182</vt:i4>
      </vt:variant>
      <vt:variant>
        <vt:i4>0</vt:i4>
      </vt:variant>
      <vt:variant>
        <vt:i4>5</vt:i4>
      </vt:variant>
      <vt:variant>
        <vt:lpwstr/>
      </vt:variant>
      <vt:variant>
        <vt:lpwstr>_Toc392256361</vt:lpwstr>
      </vt:variant>
      <vt:variant>
        <vt:i4>1835063</vt:i4>
      </vt:variant>
      <vt:variant>
        <vt:i4>176</vt:i4>
      </vt:variant>
      <vt:variant>
        <vt:i4>0</vt:i4>
      </vt:variant>
      <vt:variant>
        <vt:i4>5</vt:i4>
      </vt:variant>
      <vt:variant>
        <vt:lpwstr/>
      </vt:variant>
      <vt:variant>
        <vt:lpwstr>_Toc392256360</vt:lpwstr>
      </vt:variant>
      <vt:variant>
        <vt:i4>2031671</vt:i4>
      </vt:variant>
      <vt:variant>
        <vt:i4>170</vt:i4>
      </vt:variant>
      <vt:variant>
        <vt:i4>0</vt:i4>
      </vt:variant>
      <vt:variant>
        <vt:i4>5</vt:i4>
      </vt:variant>
      <vt:variant>
        <vt:lpwstr/>
      </vt:variant>
      <vt:variant>
        <vt:lpwstr>_Toc392256359</vt:lpwstr>
      </vt:variant>
      <vt:variant>
        <vt:i4>2031671</vt:i4>
      </vt:variant>
      <vt:variant>
        <vt:i4>164</vt:i4>
      </vt:variant>
      <vt:variant>
        <vt:i4>0</vt:i4>
      </vt:variant>
      <vt:variant>
        <vt:i4>5</vt:i4>
      </vt:variant>
      <vt:variant>
        <vt:lpwstr/>
      </vt:variant>
      <vt:variant>
        <vt:lpwstr>_Toc392256358</vt:lpwstr>
      </vt:variant>
      <vt:variant>
        <vt:i4>2031671</vt:i4>
      </vt:variant>
      <vt:variant>
        <vt:i4>158</vt:i4>
      </vt:variant>
      <vt:variant>
        <vt:i4>0</vt:i4>
      </vt:variant>
      <vt:variant>
        <vt:i4>5</vt:i4>
      </vt:variant>
      <vt:variant>
        <vt:lpwstr/>
      </vt:variant>
      <vt:variant>
        <vt:lpwstr>_Toc392256357</vt:lpwstr>
      </vt:variant>
      <vt:variant>
        <vt:i4>2031671</vt:i4>
      </vt:variant>
      <vt:variant>
        <vt:i4>152</vt:i4>
      </vt:variant>
      <vt:variant>
        <vt:i4>0</vt:i4>
      </vt:variant>
      <vt:variant>
        <vt:i4>5</vt:i4>
      </vt:variant>
      <vt:variant>
        <vt:lpwstr/>
      </vt:variant>
      <vt:variant>
        <vt:lpwstr>_Toc392256356</vt:lpwstr>
      </vt:variant>
      <vt:variant>
        <vt:i4>2031671</vt:i4>
      </vt:variant>
      <vt:variant>
        <vt:i4>146</vt:i4>
      </vt:variant>
      <vt:variant>
        <vt:i4>0</vt:i4>
      </vt:variant>
      <vt:variant>
        <vt:i4>5</vt:i4>
      </vt:variant>
      <vt:variant>
        <vt:lpwstr/>
      </vt:variant>
      <vt:variant>
        <vt:lpwstr>_Toc392256355</vt:lpwstr>
      </vt:variant>
      <vt:variant>
        <vt:i4>2031671</vt:i4>
      </vt:variant>
      <vt:variant>
        <vt:i4>140</vt:i4>
      </vt:variant>
      <vt:variant>
        <vt:i4>0</vt:i4>
      </vt:variant>
      <vt:variant>
        <vt:i4>5</vt:i4>
      </vt:variant>
      <vt:variant>
        <vt:lpwstr/>
      </vt:variant>
      <vt:variant>
        <vt:lpwstr>_Toc392256354</vt:lpwstr>
      </vt:variant>
      <vt:variant>
        <vt:i4>2031671</vt:i4>
      </vt:variant>
      <vt:variant>
        <vt:i4>134</vt:i4>
      </vt:variant>
      <vt:variant>
        <vt:i4>0</vt:i4>
      </vt:variant>
      <vt:variant>
        <vt:i4>5</vt:i4>
      </vt:variant>
      <vt:variant>
        <vt:lpwstr/>
      </vt:variant>
      <vt:variant>
        <vt:lpwstr>_Toc392256353</vt:lpwstr>
      </vt:variant>
      <vt:variant>
        <vt:i4>2031671</vt:i4>
      </vt:variant>
      <vt:variant>
        <vt:i4>128</vt:i4>
      </vt:variant>
      <vt:variant>
        <vt:i4>0</vt:i4>
      </vt:variant>
      <vt:variant>
        <vt:i4>5</vt:i4>
      </vt:variant>
      <vt:variant>
        <vt:lpwstr/>
      </vt:variant>
      <vt:variant>
        <vt:lpwstr>_Toc392256352</vt:lpwstr>
      </vt:variant>
      <vt:variant>
        <vt:i4>2031671</vt:i4>
      </vt:variant>
      <vt:variant>
        <vt:i4>122</vt:i4>
      </vt:variant>
      <vt:variant>
        <vt:i4>0</vt:i4>
      </vt:variant>
      <vt:variant>
        <vt:i4>5</vt:i4>
      </vt:variant>
      <vt:variant>
        <vt:lpwstr/>
      </vt:variant>
      <vt:variant>
        <vt:lpwstr>_Toc392256351</vt:lpwstr>
      </vt:variant>
      <vt:variant>
        <vt:i4>2031671</vt:i4>
      </vt:variant>
      <vt:variant>
        <vt:i4>116</vt:i4>
      </vt:variant>
      <vt:variant>
        <vt:i4>0</vt:i4>
      </vt:variant>
      <vt:variant>
        <vt:i4>5</vt:i4>
      </vt:variant>
      <vt:variant>
        <vt:lpwstr/>
      </vt:variant>
      <vt:variant>
        <vt:lpwstr>_Toc392256350</vt:lpwstr>
      </vt:variant>
      <vt:variant>
        <vt:i4>1966135</vt:i4>
      </vt:variant>
      <vt:variant>
        <vt:i4>110</vt:i4>
      </vt:variant>
      <vt:variant>
        <vt:i4>0</vt:i4>
      </vt:variant>
      <vt:variant>
        <vt:i4>5</vt:i4>
      </vt:variant>
      <vt:variant>
        <vt:lpwstr/>
      </vt:variant>
      <vt:variant>
        <vt:lpwstr>_Toc392256349</vt:lpwstr>
      </vt:variant>
      <vt:variant>
        <vt:i4>1966135</vt:i4>
      </vt:variant>
      <vt:variant>
        <vt:i4>104</vt:i4>
      </vt:variant>
      <vt:variant>
        <vt:i4>0</vt:i4>
      </vt:variant>
      <vt:variant>
        <vt:i4>5</vt:i4>
      </vt:variant>
      <vt:variant>
        <vt:lpwstr/>
      </vt:variant>
      <vt:variant>
        <vt:lpwstr>_Toc392256348</vt:lpwstr>
      </vt:variant>
      <vt:variant>
        <vt:i4>1966135</vt:i4>
      </vt:variant>
      <vt:variant>
        <vt:i4>98</vt:i4>
      </vt:variant>
      <vt:variant>
        <vt:i4>0</vt:i4>
      </vt:variant>
      <vt:variant>
        <vt:i4>5</vt:i4>
      </vt:variant>
      <vt:variant>
        <vt:lpwstr/>
      </vt:variant>
      <vt:variant>
        <vt:lpwstr>_Toc392256347</vt:lpwstr>
      </vt:variant>
      <vt:variant>
        <vt:i4>1966135</vt:i4>
      </vt:variant>
      <vt:variant>
        <vt:i4>92</vt:i4>
      </vt:variant>
      <vt:variant>
        <vt:i4>0</vt:i4>
      </vt:variant>
      <vt:variant>
        <vt:i4>5</vt:i4>
      </vt:variant>
      <vt:variant>
        <vt:lpwstr/>
      </vt:variant>
      <vt:variant>
        <vt:lpwstr>_Toc392256346</vt:lpwstr>
      </vt:variant>
      <vt:variant>
        <vt:i4>1966135</vt:i4>
      </vt:variant>
      <vt:variant>
        <vt:i4>86</vt:i4>
      </vt:variant>
      <vt:variant>
        <vt:i4>0</vt:i4>
      </vt:variant>
      <vt:variant>
        <vt:i4>5</vt:i4>
      </vt:variant>
      <vt:variant>
        <vt:lpwstr/>
      </vt:variant>
      <vt:variant>
        <vt:lpwstr>_Toc392256345</vt:lpwstr>
      </vt:variant>
      <vt:variant>
        <vt:i4>1966135</vt:i4>
      </vt:variant>
      <vt:variant>
        <vt:i4>80</vt:i4>
      </vt:variant>
      <vt:variant>
        <vt:i4>0</vt:i4>
      </vt:variant>
      <vt:variant>
        <vt:i4>5</vt:i4>
      </vt:variant>
      <vt:variant>
        <vt:lpwstr/>
      </vt:variant>
      <vt:variant>
        <vt:lpwstr>_Toc392256344</vt:lpwstr>
      </vt:variant>
      <vt:variant>
        <vt:i4>1966135</vt:i4>
      </vt:variant>
      <vt:variant>
        <vt:i4>74</vt:i4>
      </vt:variant>
      <vt:variant>
        <vt:i4>0</vt:i4>
      </vt:variant>
      <vt:variant>
        <vt:i4>5</vt:i4>
      </vt:variant>
      <vt:variant>
        <vt:lpwstr/>
      </vt:variant>
      <vt:variant>
        <vt:lpwstr>_Toc392256343</vt:lpwstr>
      </vt:variant>
      <vt:variant>
        <vt:i4>1966135</vt:i4>
      </vt:variant>
      <vt:variant>
        <vt:i4>68</vt:i4>
      </vt:variant>
      <vt:variant>
        <vt:i4>0</vt:i4>
      </vt:variant>
      <vt:variant>
        <vt:i4>5</vt:i4>
      </vt:variant>
      <vt:variant>
        <vt:lpwstr/>
      </vt:variant>
      <vt:variant>
        <vt:lpwstr>_Toc392256342</vt:lpwstr>
      </vt:variant>
      <vt:variant>
        <vt:i4>1966135</vt:i4>
      </vt:variant>
      <vt:variant>
        <vt:i4>62</vt:i4>
      </vt:variant>
      <vt:variant>
        <vt:i4>0</vt:i4>
      </vt:variant>
      <vt:variant>
        <vt:i4>5</vt:i4>
      </vt:variant>
      <vt:variant>
        <vt:lpwstr/>
      </vt:variant>
      <vt:variant>
        <vt:lpwstr>_Toc392256341</vt:lpwstr>
      </vt:variant>
      <vt:variant>
        <vt:i4>1966135</vt:i4>
      </vt:variant>
      <vt:variant>
        <vt:i4>56</vt:i4>
      </vt:variant>
      <vt:variant>
        <vt:i4>0</vt:i4>
      </vt:variant>
      <vt:variant>
        <vt:i4>5</vt:i4>
      </vt:variant>
      <vt:variant>
        <vt:lpwstr/>
      </vt:variant>
      <vt:variant>
        <vt:lpwstr>_Toc392256340</vt:lpwstr>
      </vt:variant>
      <vt:variant>
        <vt:i4>1638455</vt:i4>
      </vt:variant>
      <vt:variant>
        <vt:i4>50</vt:i4>
      </vt:variant>
      <vt:variant>
        <vt:i4>0</vt:i4>
      </vt:variant>
      <vt:variant>
        <vt:i4>5</vt:i4>
      </vt:variant>
      <vt:variant>
        <vt:lpwstr/>
      </vt:variant>
      <vt:variant>
        <vt:lpwstr>_Toc392256339</vt:lpwstr>
      </vt:variant>
      <vt:variant>
        <vt:i4>1638455</vt:i4>
      </vt:variant>
      <vt:variant>
        <vt:i4>44</vt:i4>
      </vt:variant>
      <vt:variant>
        <vt:i4>0</vt:i4>
      </vt:variant>
      <vt:variant>
        <vt:i4>5</vt:i4>
      </vt:variant>
      <vt:variant>
        <vt:lpwstr/>
      </vt:variant>
      <vt:variant>
        <vt:lpwstr>_Toc392256338</vt:lpwstr>
      </vt:variant>
      <vt:variant>
        <vt:i4>1638455</vt:i4>
      </vt:variant>
      <vt:variant>
        <vt:i4>38</vt:i4>
      </vt:variant>
      <vt:variant>
        <vt:i4>0</vt:i4>
      </vt:variant>
      <vt:variant>
        <vt:i4>5</vt:i4>
      </vt:variant>
      <vt:variant>
        <vt:lpwstr/>
      </vt:variant>
      <vt:variant>
        <vt:lpwstr>_Toc392256337</vt:lpwstr>
      </vt:variant>
      <vt:variant>
        <vt:i4>1638455</vt:i4>
      </vt:variant>
      <vt:variant>
        <vt:i4>32</vt:i4>
      </vt:variant>
      <vt:variant>
        <vt:i4>0</vt:i4>
      </vt:variant>
      <vt:variant>
        <vt:i4>5</vt:i4>
      </vt:variant>
      <vt:variant>
        <vt:lpwstr/>
      </vt:variant>
      <vt:variant>
        <vt:lpwstr>_Toc392256336</vt:lpwstr>
      </vt:variant>
      <vt:variant>
        <vt:i4>1638455</vt:i4>
      </vt:variant>
      <vt:variant>
        <vt:i4>26</vt:i4>
      </vt:variant>
      <vt:variant>
        <vt:i4>0</vt:i4>
      </vt:variant>
      <vt:variant>
        <vt:i4>5</vt:i4>
      </vt:variant>
      <vt:variant>
        <vt:lpwstr/>
      </vt:variant>
      <vt:variant>
        <vt:lpwstr>_Toc392256335</vt:lpwstr>
      </vt:variant>
      <vt:variant>
        <vt:i4>1638455</vt:i4>
      </vt:variant>
      <vt:variant>
        <vt:i4>20</vt:i4>
      </vt:variant>
      <vt:variant>
        <vt:i4>0</vt:i4>
      </vt:variant>
      <vt:variant>
        <vt:i4>5</vt:i4>
      </vt:variant>
      <vt:variant>
        <vt:lpwstr/>
      </vt:variant>
      <vt:variant>
        <vt:lpwstr>_Toc392256334</vt:lpwstr>
      </vt:variant>
      <vt:variant>
        <vt:i4>1638455</vt:i4>
      </vt:variant>
      <vt:variant>
        <vt:i4>14</vt:i4>
      </vt:variant>
      <vt:variant>
        <vt:i4>0</vt:i4>
      </vt:variant>
      <vt:variant>
        <vt:i4>5</vt:i4>
      </vt:variant>
      <vt:variant>
        <vt:lpwstr/>
      </vt:variant>
      <vt:variant>
        <vt:lpwstr>_Toc392256333</vt:lpwstr>
      </vt:variant>
      <vt:variant>
        <vt:i4>1638455</vt:i4>
      </vt:variant>
      <vt:variant>
        <vt:i4>8</vt:i4>
      </vt:variant>
      <vt:variant>
        <vt:i4>0</vt:i4>
      </vt:variant>
      <vt:variant>
        <vt:i4>5</vt:i4>
      </vt:variant>
      <vt:variant>
        <vt:lpwstr/>
      </vt:variant>
      <vt:variant>
        <vt:lpwstr>_Toc392256332</vt:lpwstr>
      </vt:variant>
      <vt:variant>
        <vt:i4>1900668</vt:i4>
      </vt:variant>
      <vt:variant>
        <vt:i4>3</vt:i4>
      </vt:variant>
      <vt:variant>
        <vt:i4>0</vt:i4>
      </vt:variant>
      <vt:variant>
        <vt:i4>5</vt:i4>
      </vt:variant>
      <vt:variant>
        <vt:lpwstr>mailto:mboscuda@yahoo.co.uk</vt:lpwstr>
      </vt:variant>
      <vt:variant>
        <vt:lpwstr/>
      </vt:variant>
      <vt:variant>
        <vt:i4>1441827</vt:i4>
      </vt:variant>
      <vt:variant>
        <vt:i4>0</vt:i4>
      </vt:variant>
      <vt:variant>
        <vt:i4>0</vt:i4>
      </vt:variant>
      <vt:variant>
        <vt:i4>5</vt:i4>
      </vt:variant>
      <vt:variant>
        <vt:lpwstr>mailto:petentsebe@yahoo.com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NCHINDA</dc:creator>
  <cp:lastModifiedBy>David</cp:lastModifiedBy>
  <cp:revision>2</cp:revision>
  <cp:lastPrinted>2016-08-25T23:10:00Z</cp:lastPrinted>
  <dcterms:created xsi:type="dcterms:W3CDTF">2016-08-30T17:49:00Z</dcterms:created>
  <dcterms:modified xsi:type="dcterms:W3CDTF">2016-08-30T17:49:00Z</dcterms:modified>
</cp:coreProperties>
</file>